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fbd0b" w14:paraId="78fbd0b" w:rsidRDefault="00207992" w:rsidP="00830E89" w:rsidR="00207992" w:rsidRPr="00207992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207992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7992" w:rsidP="00830E89" w:rsidR="00207992" w:rsidRPr="00207992">
      <w:pPr>
        <w:rPr>
          <w:sz w:val="24"/>
          <w:szCs w:val="24"/>
        </w:rPr>
      </w:pPr>
      <w:r w:rsidRPr="00207992">
        <w:rPr>
          <w:rFonts w:eastAsia="MS Mincho"/>
          <w:sz w:val="24"/>
          <w:szCs w:val="24"/>
        </w:rPr>
        <w:t xml:space="preserve">  REPUBLIKA HRVATSKA</w:t>
      </w:r>
    </w:p>
    <w:p w:rsidRDefault="00207992" w:rsidP="00830E89" w:rsidR="00207992" w:rsidRPr="00207992">
      <w:pPr>
        <w:rPr>
          <w:sz w:val="24"/>
          <w:szCs w:val="24"/>
        </w:rPr>
      </w:pPr>
      <w:r w:rsidRPr="00207992">
        <w:rPr>
          <w:rFonts w:eastAsia="MS Mincho"/>
          <w:sz w:val="24"/>
          <w:szCs w:val="24"/>
        </w:rPr>
        <w:t>TRGOVAČKI SUD U RIJECI</w:t>
      </w:r>
    </w:p>
    <w:p w:rsidRDefault="00207992" w:rsidP="00830E89" w:rsidR="00207992" w:rsidRPr="00207992">
      <w:pPr>
        <w:rPr>
          <w:rFonts w:eastAsia="MS Mincho"/>
          <w:sz w:val="24"/>
          <w:szCs w:val="24"/>
        </w:rPr>
      </w:pPr>
      <w:r w:rsidRPr="00207992">
        <w:rPr>
          <w:rFonts w:eastAsia="MS Mincho"/>
          <w:sz w:val="24"/>
          <w:szCs w:val="24"/>
        </w:rPr>
        <w:t xml:space="preserve">       Rijeka, Zadarska 1 i 3</w:t>
      </w:r>
    </w:p>
    <w:p w:rsidRDefault="008B5323" w:rsidP="008637C3" w:rsidR="008B5323" w:rsidRPr="00207992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 w:rsidRPr="00207992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580C92">
        <w:rPr>
          <w:sz w:val="24"/>
          <w:szCs w:val="24"/>
        </w:rPr>
        <w:t>92</w:t>
      </w:r>
      <w:r w:rsidR="003C224C">
        <w:rPr>
          <w:sz w:val="24"/>
          <w:szCs w:val="24"/>
        </w:rPr>
        <w:t>/201</w:t>
      </w:r>
      <w:r w:rsidR="00580C92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580C92">
        <w:rPr>
          <w:sz w:val="24"/>
          <w:szCs w:val="24"/>
        </w:rPr>
        <w:t>5</w:t>
      </w:r>
      <w:r w:rsidRPr="002B06A4">
        <w:rPr>
          <w:sz w:val="24"/>
          <w:szCs w:val="24"/>
        </w:rPr>
        <w:t xml:space="preserve">. </w:t>
      </w:r>
      <w:r w:rsidR="00580C92">
        <w:rPr>
          <w:sz w:val="24"/>
          <w:szCs w:val="24"/>
        </w:rPr>
        <w:t>travnj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580C92">
        <w:rPr>
          <w:b/>
          <w:sz w:val="24"/>
          <w:szCs w:val="24"/>
        </w:rPr>
        <w:t>T.L.</w:t>
      </w:r>
      <w:r w:rsidR="00C937C9">
        <w:rPr>
          <w:b/>
          <w:sz w:val="24"/>
          <w:szCs w:val="24"/>
        </w:rPr>
        <w:t xml:space="preserve"> </w:t>
      </w:r>
      <w:r w:rsidR="007C2492">
        <w:rPr>
          <w:b/>
          <w:sz w:val="24"/>
          <w:szCs w:val="24"/>
        </w:rPr>
        <w:t>d.o.o.</w:t>
      </w:r>
      <w:r w:rsidR="00580C92">
        <w:rPr>
          <w:b/>
          <w:sz w:val="24"/>
          <w:szCs w:val="24"/>
        </w:rPr>
        <w:t xml:space="preserve"> RIJEKA, VUKOVARSKA 132</w:t>
      </w:r>
      <w:r w:rsidR="0071540E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580C92">
        <w:rPr>
          <w:b/>
          <w:sz w:val="24"/>
          <w:szCs w:val="24"/>
        </w:rPr>
        <w:t>53211364915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9649E4">
        <w:rPr>
          <w:b/>
          <w:sz w:val="24"/>
          <w:szCs w:val="24"/>
        </w:rPr>
        <w:t>40</w:t>
      </w:r>
      <w:r w:rsidR="00580C92">
        <w:rPr>
          <w:b/>
          <w:sz w:val="24"/>
          <w:szCs w:val="24"/>
        </w:rPr>
        <w:t>264596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580C92">
        <w:rPr>
          <w:sz w:val="24"/>
          <w:szCs w:val="24"/>
        </w:rPr>
        <w:t>30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580C92">
        <w:rPr>
          <w:sz w:val="24"/>
          <w:szCs w:val="24"/>
        </w:rPr>
        <w:t>1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580C92">
        <w:rPr>
          <w:b/>
          <w:sz w:val="24"/>
          <w:szCs w:val="24"/>
        </w:rPr>
        <w:t>10.585.195,73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580C92">
        <w:rPr>
          <w:sz w:val="24"/>
          <w:szCs w:val="24"/>
        </w:rPr>
        <w:t>5</w:t>
      </w:r>
      <w:r w:rsidR="00162EC6">
        <w:rPr>
          <w:sz w:val="24"/>
          <w:szCs w:val="24"/>
        </w:rPr>
        <w:t xml:space="preserve">. </w:t>
      </w:r>
      <w:r w:rsidR="00580C92">
        <w:rPr>
          <w:sz w:val="24"/>
          <w:szCs w:val="24"/>
        </w:rPr>
        <w:t>travnj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992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A85BA7">
      <w:rPr>
        <w:sz w:val="24"/>
        <w:szCs w:val="24"/>
      </w:rPr>
      <w:t>9</w:t>
    </w:r>
    <w:r w:rsidR="00580C92">
      <w:rPr>
        <w:sz w:val="24"/>
        <w:szCs w:val="24"/>
      </w:rPr>
      <w:t>2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580C92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814DE"/>
    <w:rsid w:val="0009041D"/>
    <w:rsid w:val="00091951"/>
    <w:rsid w:val="000B13DC"/>
    <w:rsid w:val="000B7807"/>
    <w:rsid w:val="00153BA1"/>
    <w:rsid w:val="00162EC6"/>
    <w:rsid w:val="001A2D9E"/>
    <w:rsid w:val="001A7646"/>
    <w:rsid w:val="00207992"/>
    <w:rsid w:val="00231EDC"/>
    <w:rsid w:val="0024471E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B4153"/>
    <w:rsid w:val="004D543B"/>
    <w:rsid w:val="004E7544"/>
    <w:rsid w:val="004F00E9"/>
    <w:rsid w:val="004F3206"/>
    <w:rsid w:val="00516A92"/>
    <w:rsid w:val="005606DB"/>
    <w:rsid w:val="00563899"/>
    <w:rsid w:val="00580C92"/>
    <w:rsid w:val="00582D73"/>
    <w:rsid w:val="00593C54"/>
    <w:rsid w:val="00594DA6"/>
    <w:rsid w:val="005A76AF"/>
    <w:rsid w:val="005B0334"/>
    <w:rsid w:val="005C38A0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9649E4"/>
    <w:rsid w:val="00990968"/>
    <w:rsid w:val="00992A10"/>
    <w:rsid w:val="009B6199"/>
    <w:rsid w:val="009C0731"/>
    <w:rsid w:val="00A273BA"/>
    <w:rsid w:val="00A85111"/>
    <w:rsid w:val="00A85BA7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79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9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99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9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9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79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9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99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9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9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St-92/2017</izvorni_sadrzaj>
    <derivirana_varijabla naziv="DomainObject.Predmet.OznakaBroj_1">St-92/2017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 L. d.o.o.</izvorni_sadrzaj>
    <derivirana_varijabla naziv="DomainObject.Predmet.ProtustrankaFormated_1">  T. L. d.o.o.</derivirana_varijabla>
  </DomainObject.Predmet.ProtustrankaFormated>
  <DomainObject.Predmet.ProtustrankaFormatedOIB>
    <izvorni_sadrzaj>  T. L. d.o.o., OIB 53211364915</izvorni_sadrzaj>
    <derivirana_varijabla naziv="DomainObject.Predmet.ProtustrankaFormatedOIB_1">  T. L. d.o.o., OIB 53211364915</derivirana_varijabla>
  </DomainObject.Predmet.ProtustrankaFormatedOIB>
  <DomainObject.Predmet.ProtustrankaFormatedWithAdress>
    <izvorni_sadrzaj> T. L. d.o.o., Vukovarska 132, 51000 Rijeka</izvorni_sadrzaj>
    <derivirana_varijabla naziv="DomainObject.Predmet.ProtustrankaFormatedWithAdress_1"> T. L. d.o.o., Vukovarska 132, 51000 Rijeka</derivirana_varijabla>
  </DomainObject.Predmet.ProtustrankaFormatedWithAdress>
  <DomainObject.Predmet.ProtustrankaFormatedWithAdressOIB>
    <izvorni_sadrzaj> T. L. d.o.o., OIB 53211364915, Vukovarska 132, 51000 Rijeka</izvorni_sadrzaj>
    <derivirana_varijabla naziv="DomainObject.Predmet.ProtustrankaFormatedWithAdressOIB_1"> T. L. d.o.o., OIB 53211364915, Vukovarska 132, 51000 Rijeka</derivirana_varijabla>
  </DomainObject.Predmet.ProtustrankaFormatedWithAdressOIB>
  <DomainObject.Predmet.ProtustrankaWithAdress>
    <izvorni_sadrzaj>T. L. d.o.o. Vukovarska 132, 51000 Rijeka</izvorni_sadrzaj>
    <derivirana_varijabla naziv="DomainObject.Predmet.ProtustrankaWithAdress_1">T. L. d.o.o. Vukovarska 132, 51000 Rijeka</derivirana_varijabla>
  </DomainObject.Predmet.ProtustrankaWithAdress>
  <DomainObject.Predmet.ProtustrankaWithAdressOIB>
    <izvorni_sadrzaj>T. L. d.o.o., OIB 53211364915, Vukovarska 132, 51000 Rijeka</izvorni_sadrzaj>
    <derivirana_varijabla naziv="DomainObject.Predmet.ProtustrankaWithAdressOIB_1">T. L. d.o.o., OIB 53211364915, Vukovarska 132, 51000 Rijeka</derivirana_varijabla>
  </DomainObject.Predmet.ProtustrankaWithAdressOIB>
  <DomainObject.Predmet.ProtustrankaNazivFormated>
    <izvorni_sadrzaj>T. L. d.o.o.</izvorni_sadrzaj>
    <derivirana_varijabla naziv="DomainObject.Predmet.ProtustrankaNazivFormated_1">T. L. d.o.o.</derivirana_varijabla>
  </DomainObject.Predmet.ProtustrankaNazivFormated>
  <DomainObject.Predmet.ProtustrankaNazivFormatedOIB>
    <izvorni_sadrzaj>T. L. d.o.o., OIB 53211364915</izvorni_sadrzaj>
    <derivirana_varijabla naziv="DomainObject.Predmet.ProtustrankaNazivFormatedOIB_1">T. L. d.o.o., OIB 53211364915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T. L. d.o.o.</item>
    </izvorni_sadrzaj>
    <derivirana_varijabla naziv="DomainObject.Predmet.ProtuStrankaListFormated_1">
      <item>T. L. d.o.o.</item>
    </derivirana_varijabla>
  </DomainObject.Predmet.ProtuStrankaListFormated>
  <DomainObject.Predmet.ProtuStrankaListFormatedOIB>
    <izvorni_sadrzaj>
      <item>T. L. d.o.o., OIB 53211364915</item>
    </izvorni_sadrzaj>
    <derivirana_varijabla naziv="DomainObject.Predmet.ProtuStrankaListFormatedOIB_1">
      <item>T. L. d.o.o., OIB 53211364915</item>
    </derivirana_varijabla>
  </DomainObject.Predmet.ProtuStrankaListFormatedOIB>
  <DomainObject.Predmet.ProtuStrankaListFormatedWithAdress>
    <izvorni_sadrzaj>
      <item>T. L. d.o.o., Vukovarska 132, 51000 Rijeka</item>
    </izvorni_sadrzaj>
    <derivirana_varijabla naziv="DomainObject.Predmet.ProtuStrankaListFormatedWithAdress_1">
      <item>T. L. d.o.o., Vukovarska 132, 51000 Rijeka</item>
    </derivirana_varijabla>
  </DomainObject.Predmet.ProtuStrankaListFormatedWithAdress>
  <DomainObject.Predmet.ProtuStrankaListFormatedWithAdressOIB>
    <izvorni_sadrzaj>
      <item>T. L. d.o.o., OIB 53211364915, Vukovarska 132, 51000 Rijeka</item>
    </izvorni_sadrzaj>
    <derivirana_varijabla naziv="DomainObject.Predmet.ProtuStrankaListFormatedWithAdressOIB_1">
      <item>T. L. d.o.o., OIB 53211364915, Vukovarska 132, 51000 Rijeka</item>
    </derivirana_varijabla>
  </DomainObject.Predmet.ProtuStrankaListFormatedWithAdressOIB>
  <DomainObject.Predmet.ProtuStrankaListNazivFormated>
    <izvorni_sadrzaj>
      <item>T. L. d.o.o.</item>
    </izvorni_sadrzaj>
    <derivirana_varijabla naziv="DomainObject.Predmet.ProtuStrankaListNazivFormated_1">
      <item>T. L. d.o.o.</item>
    </derivirana_varijabla>
  </DomainObject.Predmet.ProtuStrankaListNazivFormated>
  <DomainObject.Predmet.ProtuStrankaListNazivFormatedOIB>
    <izvorni_sadrzaj>
      <item>T. L. d.o.o., OIB 53211364915</item>
    </izvorni_sadrzaj>
    <derivirana_varijabla naziv="DomainObject.Predmet.ProtuStrankaListNazivFormatedOIB_1">
      <item>T. L. d.o.o., OIB 53211364915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T. L. d.o.o.</izvorni_sadrzaj>
    <derivirana_varijabla naziv="DomainObject.Predmet.ProtustrankaIDrugi_1">T. L.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T. L. d.o.o., OIB 53211364915, Vukovarska 132, 51000 Rijeka</izvorni_sadrzaj>
    <derivirana_varijabla naziv="DomainObject.Predmet.ProtustrankaIDrugiAdressOIB_1">T. L. d.o.o., OIB 53211364915, Vukovarska 132,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T. L. d.o.o.</item>
    </izvorni_sadrzaj>
    <derivirana_varijabla naziv="DomainObject.Predmet.SudioniciListNaziv_1">
      <item>FINA  Rijeka</item>
      <item>T. L. d.o.o.</item>
    </derivirana_varijabla>
  </DomainObject.Predmet.SudioniciListNaziv>
  <DomainObject.Predmet.SudioniciListAdressOIB>
    <izvorni_sadrzaj>
      <item>FINA  Rijeka, OIB 85821130368, Frana Kurelca 8,51000 Rijeka</item>
      <item>T. L. d.o.o., OIB 53211364915, Vukovarska 132,51000 Rijeka</item>
    </izvorni_sadrzaj>
    <derivirana_varijabla naziv="DomainObject.Predmet.SudioniciListAdressOIB_1">
      <item>FINA  Rijeka, OIB 85821130368, Frana Kurelca 8,51000 Rijeka</item>
      <item>T. L. d.o.o., OIB 53211364915, Vukovarska 132,51000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53211364915</item>
    </izvorni_sadrzaj>
    <derivirana_varijabla naziv="DomainObject.Predmet.SudioniciListNazivOIB_1">
      <item>, OIB 85821130368</item>
      <item>, OIB 53211364915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1322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2017-04-05T10:50:00Z</dcterms:created>
  <dc:creator>Željka Matovina</dc:creator>
  <cp:lastModifiedBy>Ankica Rabar</cp:lastModifiedBy>
  <cp:lastPrinted>2017-03-06T08:05:00Z</cp:lastPrinted>
  <dcterms:modified xmlns:xsi="http://www.w3.org/2001/XMLSchema-instance" xsi:type="dcterms:W3CDTF">2017-04-05T10:52:00Z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