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1cc3" w14:paraId="c1f1cc3" w:rsidRDefault="003D5BFE" w:rsidP="00910611" w:rsidR="003D5BFE" w:rsidRPr="003D5BF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D5BFE">
        <w:rPr>
          <w:rFonts w:hAnsi="Times New Roman" w:ascii="Times New Roman"/>
          <w:b w:val="false"/>
        </w:rPr>
        <w:t xml:space="preserve">   </w:t>
      </w:r>
      <w:r w:rsidRPr="003D5BF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BFE" w:rsidP="00910611" w:rsidR="003D5BFE" w:rsidRPr="003D5BFE">
      <w:pPr>
        <w:rPr>
          <w:rFonts w:hAnsi="Times New Roman" w:ascii="Times New Roman"/>
          <w:b w:val="false"/>
        </w:rPr>
      </w:pPr>
      <w:r w:rsidRPr="003D5BFE">
        <w:rPr>
          <w:rFonts w:eastAsia="MS Mincho" w:hAnsi="Times New Roman" w:ascii="Times New Roman"/>
          <w:b w:val="false"/>
        </w:rPr>
        <w:t xml:space="preserve">   REPUBLIKA HRVATSKA</w:t>
      </w:r>
    </w:p>
    <w:p w:rsidRDefault="003D5BFE" w:rsidP="00910611" w:rsidR="003D5BFE" w:rsidRPr="003D5BFE">
      <w:pPr>
        <w:rPr>
          <w:rFonts w:hAnsi="Times New Roman" w:ascii="Times New Roman"/>
          <w:b w:val="false"/>
        </w:rPr>
      </w:pPr>
      <w:r w:rsidRPr="003D5BFE">
        <w:rPr>
          <w:rFonts w:eastAsia="MS Mincho" w:hAnsi="Times New Roman" w:ascii="Times New Roman"/>
          <w:b w:val="false"/>
        </w:rPr>
        <w:t>TRGOVAČKI SUD U RIJECI</w:t>
      </w:r>
    </w:p>
    <w:p w:rsidRDefault="003D5BFE" w:rsidR="003D5BFE" w:rsidRPr="003D5BFE">
      <w:pPr>
        <w:rPr>
          <w:rFonts w:eastAsia="MS Mincho" w:hAnsi="Times New Roman" w:ascii="Times New Roman"/>
          <w:b w:val="false"/>
        </w:rPr>
      </w:pPr>
      <w:r w:rsidRPr="003D5BF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6A0ADA" w:rsidRPr="006A0ADA">
        <w:rPr>
          <w:rFonts w:hAnsi="Times New Roman" w:ascii="Times New Roman"/>
        </w:rPr>
        <w:t>ŽENSKA AKCIJA RIJEKA, Rijeka, Blaža Polića 2/II, OIB 93388302117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6A0ADA">
        <w:rPr>
          <w:rFonts w:hAnsi="Times New Roman" w:ascii="Times New Roman"/>
          <w:b w:val="false"/>
        </w:rPr>
        <w:t>10</w:t>
      </w:r>
      <w:r w:rsidR="002D664F">
        <w:rPr>
          <w:rFonts w:hAnsi="Times New Roman" w:ascii="Times New Roman"/>
          <w:b w:val="false"/>
        </w:rPr>
        <w:t>. svibnja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6A0ADA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6A0ADA" w:rsidRPr="006A0ADA">
        <w:rPr>
          <w:rFonts w:hAnsi="Times New Roman" w:ascii="Times New Roman"/>
        </w:rPr>
        <w:t>ŽENSKA AKCIJA RIJEKA, Rijeka, Blaža Polića 2/II, OIB 93388302117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6A0ADA">
        <w:rPr>
          <w:rFonts w:hAnsi="Times New Roman" w:ascii="Times New Roman"/>
          <w:b w:val="false"/>
        </w:rPr>
        <w:t>10</w:t>
      </w:r>
      <w:r w:rsidR="002D664F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A0ADA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6A0AD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5C61BD" w:rsidRPr="00BD3AA2">
        <w:rPr>
          <w:rFonts w:hAnsi="Times New Roman" w:ascii="Times New Roman"/>
          <w:b w:val="false"/>
        </w:rPr>
        <w:t xml:space="preserve"> </w:t>
      </w:r>
      <w:r w:rsidR="006A0ADA" w:rsidRPr="006A0ADA">
        <w:rPr>
          <w:rFonts w:hAnsi="Times New Roman" w:ascii="Times New Roman"/>
          <w:b w:val="false"/>
        </w:rPr>
        <w:t>Krešimir Maretić, Zagreb, Šimuna Starčevića 7, OIB 66108961276</w:t>
      </w:r>
      <w:r w:rsidR="002D664F">
        <w:rPr>
          <w:rFonts w:hAnsi="Times New Roman" w:ascii="Times New Roman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6A0AD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6A0ADA" w:rsidRPr="006A0ADA">
        <w:rPr>
          <w:rFonts w:hAnsi="Times New Roman" w:ascii="Times New Roman"/>
        </w:rPr>
        <w:t>ŽENSKA AKCIJA RIJEKA, Rijeka, Blaža Polića 2/II, OIB 93388302117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D664F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6A0ADA" w:rsidRPr="006A0ADA">
        <w:rPr>
          <w:rFonts w:hAnsi="Times New Roman" w:ascii="Times New Roman"/>
          <w:b w:val="false"/>
        </w:rPr>
        <w:t>ŽENSKA AKCIJA RIJEKA, Rijeka, Blaža Polića 2/II, OIB 93388302117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303A19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2D664F">
        <w:rPr>
          <w:rFonts w:hAnsi="Times New Roman" w:ascii="Times New Roman"/>
          <w:b w:val="false"/>
        </w:rPr>
        <w:t>29. prosinca</w:t>
      </w:r>
      <w:r>
        <w:rPr>
          <w:rFonts w:hAnsi="Times New Roman" w:ascii="Times New Roman"/>
          <w:b w:val="false"/>
        </w:rPr>
        <w:t xml:space="preserve">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6A0ADA">
        <w:rPr>
          <w:rFonts w:hAnsi="Times New Roman" w:ascii="Times New Roman"/>
          <w:b w:val="false"/>
        </w:rPr>
        <w:t>10</w:t>
      </w:r>
      <w:r w:rsidR="002D664F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Maretić Krešimir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2D664F">
        <w:rPr>
          <w:rFonts w:hAnsi="Times New Roman" w:ascii="Times New Roman"/>
          <w:b w:val="false"/>
          <w:sz w:val="20"/>
          <w:szCs w:val="20"/>
        </w:rPr>
        <w:t>25.5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A0ADA">
        <w:rPr>
          <w:rFonts w:hAnsi="Times New Roman" w:ascii="Times New Roman"/>
          <w:b w:val="false"/>
          <w:sz w:val="20"/>
          <w:szCs w:val="20"/>
        </w:rPr>
        <w:t>10</w:t>
      </w:r>
      <w:r w:rsidR="002D664F">
        <w:rPr>
          <w:rFonts w:hAnsi="Times New Roman" w:ascii="Times New Roman"/>
          <w:b w:val="false"/>
          <w:sz w:val="20"/>
          <w:szCs w:val="20"/>
        </w:rPr>
        <w:t>.5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B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A0ADA">
      <w:rPr>
        <w:rFonts w:hAnsi="Times New Roman" w:ascii="Times New Roman"/>
      </w:rPr>
      <w:t>780</w:t>
    </w:r>
    <w:r w:rsidR="005C61BD">
      <w:rPr>
        <w:rFonts w:hAnsi="Times New Roman" w:ascii="Times New Roman"/>
      </w:rPr>
      <w:t>/2015-</w:t>
    </w:r>
    <w:r w:rsidR="006A0ADA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03A19"/>
    <w:rsid w:val="003B32EC"/>
    <w:rsid w:val="003D0DDA"/>
    <w:rsid w:val="003D5BFE"/>
    <w:rsid w:val="003E1486"/>
    <w:rsid w:val="003F3CB6"/>
    <w:rsid w:val="00431608"/>
    <w:rsid w:val="004E6AD4"/>
    <w:rsid w:val="005574D9"/>
    <w:rsid w:val="005B787F"/>
    <w:rsid w:val="005C61BD"/>
    <w:rsid w:val="00645F24"/>
    <w:rsid w:val="00681DEF"/>
    <w:rsid w:val="006A0ADA"/>
    <w:rsid w:val="00736740"/>
    <w:rsid w:val="0076240F"/>
    <w:rsid w:val="0078206E"/>
    <w:rsid w:val="007829B2"/>
    <w:rsid w:val="00843A4B"/>
    <w:rsid w:val="008477D7"/>
    <w:rsid w:val="008C6259"/>
    <w:rsid w:val="00926181"/>
    <w:rsid w:val="00A50178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DF251D"/>
    <w:rsid w:val="00E16774"/>
    <w:rsid w:val="00E719F7"/>
    <w:rsid w:val="00EB2305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A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A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A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A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D5B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5BF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A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A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A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A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D5B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5BF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St-780/2015-5</izvorni_sadrzaj>
    <derivirana_varijabla naziv="DomainObject.Oznaka_1">St-780/2015-5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2016.</izvorni_sadrzaj>
    <derivirana_varijabla naziv="DomainObject.Predmet.DatumRjesavanja_1">10.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St-780/2015</izvorni_sadrzaj>
    <derivirana_varijabla naziv="DomainObject.Predmet.OznakaBroj_1">St-780/2015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ŽENSKA AKCIJA RIJEKA  Rijeka</izvorni_sadrzaj>
    <derivirana_varijabla naziv="DomainObject.Predmet.ProtustrankaFormated_1">  ŽENSKA AKCIJA RIJEKA  Rijeka</derivirana_varijabla>
  </DomainObject.Predmet.ProtustrankaFormated>
  <DomainObject.Predmet.ProtustrankaFormatedOIB>
    <izvorni_sadrzaj>  ŽENSKA AKCIJA RIJEKA  Rijeka, OIB 93388302117</izvorni_sadrzaj>
    <derivirana_varijabla naziv="DomainObject.Predmet.ProtustrankaFormatedOIB_1">  ŽENSKA AKCIJA RIJEKA  Rijeka, OIB 93388302117</derivirana_varijabla>
  </DomainObject.Predmet.ProtustrankaFormatedOIB>
  <DomainObject.Predmet.ProtustrankaFormatedWithAdress>
    <izvorni_sadrzaj> ŽENSKA AKCIJA RIJEKA  Rijeka, Blaža Polića 2, 51000 Rijeka</izvorni_sadrzaj>
    <derivirana_varijabla naziv="DomainObject.Predmet.ProtustrankaFormatedWithAdress_1"> ŽENSKA AKCIJA RIJEKA  Rijeka, Blaža Polića 2, 51000 Rijeka</derivirana_varijabla>
  </DomainObject.Predmet.ProtustrankaFormatedWithAdress>
  <DomainObject.Predmet.ProtustrankaFormatedWithAdressOIB>
    <izvorni_sadrzaj> ŽENSKA AKCIJA RIJEKA  Rijeka, OIB 93388302117, Blaža Polića 2, 51000 Rijeka</izvorni_sadrzaj>
    <derivirana_varijabla naziv="DomainObject.Predmet.ProtustrankaFormatedWithAdressOIB_1"> ŽENSKA AKCIJA RIJEKA  Rijeka, OIB 93388302117, Blaža Polića 2, 51000 Rijeka</derivirana_varijabla>
  </DomainObject.Predmet.ProtustrankaFormatedWithAdressOIB>
  <DomainObject.Predmet.ProtustrankaWithAdress>
    <izvorni_sadrzaj>ŽENSKA AKCIJA RIJEKA  Rijeka Blaža Polića 2, 51000 Rijeka</izvorni_sadrzaj>
    <derivirana_varijabla naziv="DomainObject.Predmet.ProtustrankaWithAdress_1">ŽENSKA AKCIJA RIJEKA  Rijeka Blaža Polića 2, 51000 Rijeka</derivirana_varijabla>
  </DomainObject.Predmet.ProtustrankaWithAdress>
  <DomainObject.Predmet.ProtustrankaWithAdressOIB>
    <izvorni_sadrzaj>ŽENSKA AKCIJA RIJEKA  Rijeka, OIB 93388302117, Blaža Polića 2, 51000 Rijeka</izvorni_sadrzaj>
    <derivirana_varijabla naziv="DomainObject.Predmet.ProtustrankaWithAdressOIB_1">ŽENSKA AKCIJA RIJEKA  Rijeka, OIB 93388302117, Blaža Polića 2, 51000 Rijeka</derivirana_varijabla>
  </DomainObject.Predmet.ProtustrankaWithAdressOIB>
  <DomainObject.Predmet.ProtustrankaNazivFormated>
    <izvorni_sadrzaj>ŽENSKA AKCIJA RIJEKA  Rijeka</izvorni_sadrzaj>
    <derivirana_varijabla naziv="DomainObject.Predmet.ProtustrankaNazivFormated_1">ŽENSKA AKCIJA RIJEKA  Rijeka</derivirana_varijabla>
  </DomainObject.Predmet.ProtustrankaNazivFormated>
  <DomainObject.Predmet.ProtustrankaNazivFormatedOIB>
    <izvorni_sadrzaj>ŽENSKA AKCIJA RIJEKA  Rijeka, OIB 93388302117</izvorni_sadrzaj>
    <derivirana_varijabla naziv="DomainObject.Predmet.ProtustrankaNazivFormatedOIB_1">ŽENSKA AKCIJA RIJEKA  Rijeka, OIB 93388302117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ŽENSKA AKCIJA RIJEKA  Rijeka</item>
    </izvorni_sadrzaj>
    <derivirana_varijabla naziv="DomainObject.Predmet.ProtuStrankaListFormated_1">
      <item>ŽENSKA AKCIJA RIJEKA  Rijeka</item>
    </derivirana_varijabla>
  </DomainObject.Predmet.ProtuStrankaListFormated>
  <DomainObject.Predmet.ProtuStrankaListFormatedOIB>
    <izvorni_sadrzaj>
      <item>ŽENSKA AKCIJA RIJEKA  Rijeka, OIB 93388302117</item>
    </izvorni_sadrzaj>
    <derivirana_varijabla naziv="DomainObject.Predmet.ProtuStrankaListFormatedOIB_1">
      <item>ŽENSKA AKCIJA RIJEKA  Rijeka, OIB 93388302117</item>
    </derivirana_varijabla>
  </DomainObject.Predmet.ProtuStrankaListFormatedOIB>
  <DomainObject.Predmet.ProtuStrankaListFormatedWithAdress>
    <izvorni_sadrzaj>
      <item>ŽENSKA AKCIJA RIJEKA  Rijeka, Blaža Polića 2, 51000 Rijeka</item>
    </izvorni_sadrzaj>
    <derivirana_varijabla naziv="DomainObject.Predmet.ProtuStrankaListFormatedWithAdress_1">
      <item>ŽENSKA AKCIJA RIJEKA  Rijeka, Blaža Polića 2, 51000 Rijeka</item>
    </derivirana_varijabla>
  </DomainObject.Predmet.ProtuStrankaListFormatedWithAdress>
  <DomainObject.Predmet.ProtuStrankaListFormatedWithAdressOIB>
    <izvorni_sadrzaj>
      <item>ŽENSKA AKCIJA RIJEKA  Rijeka, OIB 93388302117, Blaža Polića 2, 51000 Rijeka</item>
    </izvorni_sadrzaj>
    <derivirana_varijabla naziv="DomainObject.Predmet.ProtuStrankaListFormatedWithAdressOIB_1">
      <item>ŽENSKA AKCIJA RIJEKA  Rijeka, OIB 93388302117, Blaža Polića 2, 51000 Rijeka</item>
    </derivirana_varijabla>
  </DomainObject.Predmet.ProtuStrankaListFormatedWithAdressOIB>
  <DomainObject.Predmet.ProtuStrankaListNazivFormated>
    <izvorni_sadrzaj>
      <item>ŽENSKA AKCIJA RIJEKA  Rijeka</item>
    </izvorni_sadrzaj>
    <derivirana_varijabla naziv="DomainObject.Predmet.ProtuStrankaListNazivFormated_1">
      <item>ŽENSKA AKCIJA RIJEKA  Rijeka</item>
    </derivirana_varijabla>
  </DomainObject.Predmet.ProtuStrankaListNazivFormated>
  <DomainObject.Predmet.ProtuStrankaListNazivFormatedOIB>
    <izvorni_sadrzaj>
      <item>ŽENSKA AKCIJA RIJEKA  Rijeka, OIB 93388302117</item>
    </izvorni_sadrzaj>
    <derivirana_varijabla naziv="DomainObject.Predmet.ProtuStrankaListNazivFormatedOIB_1">
      <item>ŽENSKA AKCIJA RIJEKA  Rijeka, OIB 93388302117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St-780/2015-5</izvorni_sadrzaj>
    <derivirana_varijabla naziv="DomainObject.PoslovniBrojDokumenta_1">St-780/2015-5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ŽENSKA AKCIJA RIJEKA  Rijeka</izvorni_sadrzaj>
    <derivirana_varijabla naziv="DomainObject.Predmet.ProtustrankaIDrugi_1">ŽENSKA AKCIJA RIJEKA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ŽENSKA AKCIJA RIJEKA  Rijeka, OIB 93388302117, Blaža Polića 2, 51000 Rijeka</izvorni_sadrzaj>
    <derivirana_varijabla naziv="DomainObject.Predmet.ProtustrankaIDrugiAdressOIB_1">ŽENSKA AKCIJA RIJEKA  Rijeka, OIB 93388302117,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2016.</izvorni_sadrzaj>
    <derivirana_varijabla naziv="DomainObject.Predmet.OdlukaRjesenje.DatumDonosenjaOdluke_1">10.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St-780/2015-5</izvorni_sadrzaj>
    <derivirana_varijabla naziv="DomainObject.Predmet.OdlukaRjesenje.Oznaka_1">St-780/2015-5</derivirana_varijabla>
  </DomainObject.Predmet.OdlukaRjesenje.Oznaka>
  <DomainObject.Predmet.SudioniciListNaziv>
    <izvorni_sadrzaj>
      <item>FINA  Rijeka</item>
      <item>ŽENSKA AKCIJA RIJEKA  Rijeka</item>
    </izvorni_sadrzaj>
    <derivirana_varijabla naziv="DomainObject.Predmet.SudioniciListNaziv_1">
      <item>FINA  Rijeka</item>
      <item>ŽENSKA AKCIJA RIJEKA  Rijeka</item>
    </derivirana_varijabla>
  </DomainObject.Predmet.SudioniciListNaziv>
  <DomainObject.Predmet.SudioniciListAdressOIB>
    <izvorni_sadrzaj>
      <item>FINA  Rijeka, OIB 85821130368, Frana Kurelca 8,51000 Rijeka</item>
      <item>ŽENSKA AKCIJA RIJEKA  Rijeka, OIB 93388302117, Blaža Polića 2,51000 Rijeka</item>
    </izvorni_sadrzaj>
    <derivirana_varijabla naziv="DomainObject.Predmet.SudioniciListAdressOIB_1">
      <item>FINA  Rijeka, OIB 85821130368, Frana Kurelca 8,51000 Rijeka</item>
      <item>ŽENSKA AKCIJA RIJEKA  Rijeka, OIB 93388302117,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93388302117</item>
    </izvorni_sadrzaj>
    <derivirana_varijabla naziv="DomainObject.Predmet.SudioniciListNazivOIB_1">
      <item>, OIB 85821130368</item>
      <item>, OIB 93388302117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6D1F33-3362-4882-A33F-164F3C32A0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2734</properties:Characters>
  <properties:Lines>86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2016-05-10T09:24:00Z</dcterms:created>
  <dc:creator>ksarlija</dc:creator>
  <cp:lastModifiedBy>Jasna Radulović</cp:lastModifiedBy>
  <cp:lastPrinted>2016-02-23T14:14:00Z</cp:lastPrinted>
  <dcterms:modified xmlns:xsi="http://www.w3.org/2001/XMLSchema-instance" xsi:type="dcterms:W3CDTF">2016-05-10T09:34:00Z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St-780/2015-5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