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efcdb" w14:paraId="caefcdb" w:rsidRDefault="00011F2C" w:rsidP="008615FD" w:rsidR="00011F2C" w:rsidRPr="00EC5C5D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EC5C5D">
      <w:r w:rsidRPr="00EC5C5D">
        <w:rPr>
          <w:rStyle w:val="Naglaeno"/>
        </w:rPr>
        <w:t xml:space="preserve">             </w:t>
      </w:r>
      <w:r w:rsidR="00574060" w:rsidRPr="00EC5C5D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EC5C5D"/>
    <w:p w:rsidRDefault="008615FD" w:rsidP="008615FD" w:rsidR="008615FD" w:rsidRPr="00EC5C5D">
      <w:pPr>
        <w:ind w:hanging="720" w:left="360"/>
        <w:rPr>
          <w:b/>
        </w:rPr>
      </w:pPr>
      <w:r w:rsidRPr="00EC5C5D">
        <w:rPr>
          <w:b/>
        </w:rPr>
        <w:t xml:space="preserve">     </w:t>
      </w:r>
      <w:r w:rsidR="00A8162D" w:rsidRPr="00EC5C5D">
        <w:rPr>
          <w:b/>
        </w:rPr>
        <w:t xml:space="preserve">   </w:t>
      </w:r>
      <w:r w:rsidRPr="00EC5C5D">
        <w:rPr>
          <w:b/>
        </w:rPr>
        <w:t>REPUBLIKA HRVATSKA</w:t>
      </w:r>
    </w:p>
    <w:p w:rsidRDefault="008615FD" w:rsidP="008A4695" w:rsidR="008615FD" w:rsidRPr="00EC5C5D">
      <w:pPr>
        <w:ind w:hanging="720" w:left="360"/>
      </w:pPr>
      <w:r w:rsidRPr="00EC5C5D">
        <w:t xml:space="preserve">     TRGOVAČKI SUD U OSIJEKU</w:t>
      </w:r>
    </w:p>
    <w:p w:rsidRDefault="009A7277" w:rsidP="008615FD" w:rsidR="009A7277" w:rsidRPr="00EC5C5D"/>
    <w:p w:rsidRDefault="00F93170" w:rsidP="00F93170" w:rsidR="00F93170" w:rsidRPr="00EC5C5D">
      <w:pPr>
        <w:jc w:val="center"/>
      </w:pPr>
      <w:r w:rsidRPr="00EC5C5D">
        <w:t>R E P U B L I K A   H R V A T S K A</w:t>
      </w:r>
    </w:p>
    <w:p w:rsidRDefault="00F93170" w:rsidP="00F93170" w:rsidR="00F93170" w:rsidRPr="00EC5C5D">
      <w:pPr>
        <w:pStyle w:val="Naslov1"/>
        <w:rPr>
          <w:b w:val="false"/>
        </w:rPr>
      </w:pPr>
      <w:r w:rsidRPr="00EC5C5D">
        <w:rPr>
          <w:b w:val="false"/>
        </w:rPr>
        <w:t>R J E Š E N J E</w:t>
      </w:r>
    </w:p>
    <w:p w:rsidRDefault="002C2771" w:rsidP="002C2771" w:rsidR="002C2771" w:rsidRPr="00EC5C5D">
      <w:pPr>
        <w:jc w:val="both"/>
      </w:pPr>
    </w:p>
    <w:p w:rsidRDefault="00865C65" w:rsidP="002C2771" w:rsidR="00865C65" w:rsidRPr="00EC5C5D">
      <w:pPr>
        <w:jc w:val="both"/>
      </w:pPr>
    </w:p>
    <w:p w:rsidRDefault="00001832" w:rsidP="00001832" w:rsidR="00415120" w:rsidRPr="00EC5C5D">
      <w:pPr>
        <w:ind w:firstLine="708"/>
        <w:jc w:val="both"/>
      </w:pPr>
      <w:r w:rsidRPr="00EC5C5D">
        <w:t>Trgovački sud u Osijeku, po stečajnom sucu mr. sc. Borisu Vukoviću</w:t>
      </w:r>
      <w:r w:rsidRPr="00EC5C5D">
        <w:rPr>
          <w:color w:val="000000"/>
        </w:rPr>
        <w:t xml:space="preserve">, </w:t>
      </w:r>
      <w:r w:rsidRPr="00EC5C5D">
        <w:t xml:space="preserve">u stečajnom postupku </w:t>
      </w:r>
      <w:r w:rsidR="006614FA">
        <w:t xml:space="preserve">radi naknadne diobe Stečajne mase </w:t>
      </w:r>
      <w:r w:rsidR="007B130E" w:rsidRPr="00EC5C5D">
        <w:t>iza PZ KOZARAC KARANAC, Gunja, Kolodvorska 4, MBS: 030185625, OIB: 78130697086</w:t>
      </w:r>
      <w:r w:rsidRPr="00EC5C5D">
        <w:t xml:space="preserve">, </w:t>
      </w:r>
      <w:r w:rsidR="00415120" w:rsidRPr="00EC5C5D">
        <w:t xml:space="preserve">dana </w:t>
      </w:r>
      <w:r w:rsidR="007B130E" w:rsidRPr="00EC5C5D">
        <w:t>2</w:t>
      </w:r>
      <w:r w:rsidR="003B7A5D">
        <w:t>6</w:t>
      </w:r>
      <w:r w:rsidR="00415120" w:rsidRPr="00EC5C5D">
        <w:t>. listopada 2017. godine</w:t>
      </w:r>
    </w:p>
    <w:p w:rsidRDefault="003016DB" w:rsidP="00CE522D" w:rsidR="003016DB" w:rsidRPr="00EC5C5D">
      <w:pPr>
        <w:jc w:val="both"/>
      </w:pPr>
    </w:p>
    <w:p w:rsidRDefault="002C2771" w:rsidP="002C2771" w:rsidR="002C2771" w:rsidRPr="00EC5C5D">
      <w:pPr>
        <w:jc w:val="both"/>
      </w:pPr>
    </w:p>
    <w:p w:rsidRDefault="00F93170" w:rsidP="00F93170" w:rsidR="00F93170" w:rsidRPr="00EC5C5D">
      <w:pPr>
        <w:jc w:val="center"/>
      </w:pPr>
      <w:r w:rsidRPr="00EC5C5D">
        <w:t>r i j e š i o   j e</w:t>
      </w:r>
    </w:p>
    <w:p w:rsidRDefault="00F93170" w:rsidP="00F93170" w:rsidR="00F93170" w:rsidRPr="00EC5C5D">
      <w:pPr>
        <w:pStyle w:val="Tijeloteksta"/>
        <w:rPr>
          <w:bCs/>
          <w:sz w:val="24"/>
        </w:rPr>
      </w:pPr>
    </w:p>
    <w:p w:rsidRDefault="00F93170" w:rsidP="00F93170" w:rsidR="00F93170" w:rsidRPr="00EC5C5D">
      <w:pPr>
        <w:pStyle w:val="Tijeloteksta"/>
        <w:rPr>
          <w:bCs/>
          <w:sz w:val="24"/>
        </w:rPr>
      </w:pPr>
    </w:p>
    <w:p w:rsidRDefault="000A4171" w:rsidP="00F93170" w:rsidR="00F93170" w:rsidRPr="00EC5C5D">
      <w:pPr>
        <w:pStyle w:val="Tijeloteksta"/>
        <w:ind w:left="705"/>
        <w:rPr>
          <w:bCs/>
          <w:sz w:val="24"/>
        </w:rPr>
      </w:pPr>
      <w:r w:rsidRPr="00EC5C5D">
        <w:rPr>
          <w:bCs/>
          <w:sz w:val="24"/>
        </w:rPr>
        <w:t>I</w:t>
      </w:r>
      <w:r w:rsidR="007B6B18" w:rsidRPr="00EC5C5D">
        <w:rPr>
          <w:bCs/>
          <w:sz w:val="24"/>
        </w:rPr>
        <w:t>.</w:t>
      </w:r>
      <w:r w:rsidRPr="00EC5C5D">
        <w:rPr>
          <w:bCs/>
          <w:sz w:val="24"/>
        </w:rPr>
        <w:tab/>
      </w:r>
      <w:r w:rsidR="00F93170" w:rsidRPr="00EC5C5D">
        <w:rPr>
          <w:bCs/>
          <w:sz w:val="24"/>
        </w:rPr>
        <w:t xml:space="preserve">Određuje se prodaja nekretnina stečajnog dužnika </w:t>
      </w:r>
      <w:r w:rsidR="007B130E" w:rsidRPr="00EC5C5D">
        <w:rPr>
          <w:sz w:val="24"/>
        </w:rPr>
        <w:t xml:space="preserve">Stečajna masa iza PZ KOZARAC KARANAC, Gunja, Kolodvorska 4, MBS: 030185625, OIB: 78130697086 </w:t>
      </w:r>
      <w:r w:rsidR="00F93170" w:rsidRPr="00EC5C5D">
        <w:rPr>
          <w:bCs/>
          <w:sz w:val="24"/>
        </w:rPr>
        <w:t>u stečajnom postupku, uz odgovarajuću primjenu pravila ovršnoga postupka o ovrsi na nekretnini i to:</w:t>
      </w:r>
    </w:p>
    <w:p w:rsidRDefault="00A721C4" w:rsidP="00F93170" w:rsidR="00A721C4" w:rsidRPr="00EC5C5D">
      <w:pPr>
        <w:pStyle w:val="Tijeloteksta"/>
        <w:ind w:left="705"/>
        <w:rPr>
          <w:bCs/>
          <w:sz w:val="24"/>
        </w:rPr>
      </w:pPr>
    </w:p>
    <w:p w:rsidRDefault="00F93170" w:rsidP="00F93170" w:rsidR="00F93170" w:rsidRPr="00EC5C5D">
      <w:pPr>
        <w:pStyle w:val="Tijeloteksta"/>
        <w:ind w:left="705"/>
        <w:rPr>
          <w:bCs/>
          <w:sz w:val="24"/>
        </w:rPr>
      </w:pPr>
      <w:r w:rsidRPr="00EC5C5D">
        <w:rPr>
          <w:bCs/>
          <w:sz w:val="24"/>
        </w:rPr>
        <w:t>-</w:t>
      </w:r>
      <w:r w:rsidR="00A721C4" w:rsidRPr="00EC5C5D">
        <w:rPr>
          <w:sz w:val="24"/>
        </w:rPr>
        <w:t xml:space="preserve"> </w:t>
      </w:r>
      <w:r w:rsidR="007B130E" w:rsidRPr="00EC5C5D">
        <w:rPr>
          <w:sz w:val="24"/>
        </w:rPr>
        <w:t xml:space="preserve">kč.br. 388/1 </w:t>
      </w:r>
      <w:r w:rsidR="00A721C4" w:rsidRPr="00EC5C5D">
        <w:rPr>
          <w:sz w:val="24"/>
        </w:rPr>
        <w:t xml:space="preserve">u naravi </w:t>
      </w:r>
      <w:r w:rsidR="00360AA6" w:rsidRPr="00EC5C5D">
        <w:rPr>
          <w:bCs/>
          <w:color w:val="000000"/>
          <w:sz w:val="24"/>
        </w:rPr>
        <w:t>ZGRADA BR. 7 B, 2 GOSPODARSKE ZGRADE  I OPĆ. DVORIŠTE UL. MEĐIMURSKA</w:t>
      </w:r>
      <w:r w:rsidR="00A721C4" w:rsidRPr="00EC5C5D">
        <w:rPr>
          <w:sz w:val="24"/>
        </w:rPr>
        <w:t xml:space="preserve"> površine </w:t>
      </w:r>
      <w:r w:rsidR="00360AA6" w:rsidRPr="00EC5C5D">
        <w:rPr>
          <w:bCs/>
          <w:color w:val="000000"/>
          <w:sz w:val="24"/>
        </w:rPr>
        <w:t xml:space="preserve">1440 </w:t>
      </w:r>
      <w:r w:rsidR="00A721C4" w:rsidRPr="00EC5C5D">
        <w:rPr>
          <w:sz w:val="24"/>
        </w:rPr>
        <w:t xml:space="preserve">m² </w:t>
      </w:r>
      <w:r w:rsidRPr="00EC5C5D">
        <w:rPr>
          <w:bCs/>
          <w:sz w:val="24"/>
        </w:rPr>
        <w:t xml:space="preserve">upisana </w:t>
      </w:r>
      <w:r w:rsidR="00A721C4" w:rsidRPr="00EC5C5D">
        <w:rPr>
          <w:sz w:val="24"/>
        </w:rPr>
        <w:t xml:space="preserve">u zk.ul.br. </w:t>
      </w:r>
      <w:r w:rsidR="007B130E" w:rsidRPr="00EC5C5D">
        <w:rPr>
          <w:sz w:val="24"/>
        </w:rPr>
        <w:t xml:space="preserve">368 </w:t>
      </w:r>
      <w:r w:rsidR="00A721C4" w:rsidRPr="00EC5C5D">
        <w:rPr>
          <w:sz w:val="24"/>
        </w:rPr>
        <w:t xml:space="preserve">k.o. </w:t>
      </w:r>
      <w:r w:rsidR="007B130E" w:rsidRPr="00EC5C5D">
        <w:rPr>
          <w:sz w:val="24"/>
        </w:rPr>
        <w:t>Kozarac</w:t>
      </w:r>
      <w:r w:rsidRPr="00EC5C5D">
        <w:rPr>
          <w:bCs/>
          <w:sz w:val="24"/>
        </w:rPr>
        <w:t xml:space="preserve">, upisana u zemljišnu knjigu </w:t>
      </w:r>
      <w:r w:rsidR="007B130E" w:rsidRPr="00EC5C5D">
        <w:rPr>
          <w:sz w:val="24"/>
        </w:rPr>
        <w:t>Općinskog suda u Osijeku, Stalna služba u Belom Manastiru, Zemljišnoknjižni odjel Beli Manastir</w:t>
      </w:r>
      <w:r w:rsidRPr="00EC5C5D">
        <w:rPr>
          <w:bCs/>
          <w:sz w:val="24"/>
        </w:rPr>
        <w:t xml:space="preserve">. </w:t>
      </w:r>
    </w:p>
    <w:p w:rsidRDefault="00360AA6" w:rsidP="00F93170" w:rsidR="00360AA6" w:rsidRPr="00EC5C5D">
      <w:pPr>
        <w:pStyle w:val="Tijeloteksta"/>
        <w:ind w:left="705"/>
        <w:rPr>
          <w:sz w:val="24"/>
        </w:rPr>
      </w:pPr>
    </w:p>
    <w:p w:rsidRDefault="00360AA6" w:rsidP="00360AA6" w:rsidR="00360AA6" w:rsidRPr="00EC5C5D">
      <w:pPr>
        <w:pStyle w:val="Tijeloteksta"/>
        <w:ind w:left="705"/>
        <w:rPr>
          <w:bCs/>
          <w:sz w:val="24"/>
        </w:rPr>
      </w:pPr>
      <w:r w:rsidRPr="00EC5C5D">
        <w:rPr>
          <w:bCs/>
          <w:sz w:val="24"/>
        </w:rPr>
        <w:t>-</w:t>
      </w:r>
      <w:r w:rsidRPr="00EC5C5D">
        <w:rPr>
          <w:sz w:val="24"/>
        </w:rPr>
        <w:t xml:space="preserve"> kč.br. 388/2 u naravi </w:t>
      </w:r>
      <w:r w:rsidRPr="00EC5C5D">
        <w:rPr>
          <w:bCs/>
          <w:color w:val="000000"/>
          <w:sz w:val="24"/>
        </w:rPr>
        <w:t>POSLOVNA ZGRADA BR. 9, 7 GOSPODARSKIH ZGRADA I EKONOMSKO DVORIŠTE UL. MEĐIMURSKA</w:t>
      </w:r>
      <w:r w:rsidRPr="00EC5C5D">
        <w:rPr>
          <w:sz w:val="24"/>
        </w:rPr>
        <w:t xml:space="preserve"> površine </w:t>
      </w:r>
      <w:r w:rsidRPr="00EC5C5D">
        <w:rPr>
          <w:bCs/>
          <w:color w:val="000000"/>
          <w:sz w:val="24"/>
        </w:rPr>
        <w:t xml:space="preserve">8784 </w:t>
      </w:r>
      <w:r w:rsidRPr="00EC5C5D">
        <w:rPr>
          <w:sz w:val="24"/>
        </w:rPr>
        <w:t xml:space="preserve">m² </w:t>
      </w:r>
      <w:r w:rsidRPr="00EC5C5D">
        <w:rPr>
          <w:bCs/>
          <w:sz w:val="24"/>
        </w:rPr>
        <w:t xml:space="preserve">upisana </w:t>
      </w:r>
      <w:r w:rsidRPr="00EC5C5D">
        <w:rPr>
          <w:sz w:val="24"/>
        </w:rPr>
        <w:t>u zk.ul.br. 368 k.o. Kozarac</w:t>
      </w:r>
      <w:r w:rsidRPr="00EC5C5D">
        <w:rPr>
          <w:bCs/>
          <w:sz w:val="24"/>
        </w:rPr>
        <w:t xml:space="preserve">, upisana u zemljišnu knjigu </w:t>
      </w:r>
      <w:r w:rsidRPr="00EC5C5D">
        <w:rPr>
          <w:sz w:val="24"/>
        </w:rPr>
        <w:t>Općinskog suda u Osijeku, Stalna služba u Belom Manastiru, Zemljišnoknjižni odjel Beli Manastir</w:t>
      </w:r>
      <w:r w:rsidRPr="00EC5C5D">
        <w:rPr>
          <w:bCs/>
          <w:sz w:val="24"/>
        </w:rPr>
        <w:t xml:space="preserve">. </w:t>
      </w:r>
    </w:p>
    <w:p w:rsidRDefault="00360AA6" w:rsidP="00360AA6" w:rsidR="00360AA6" w:rsidRPr="00EC5C5D">
      <w:pPr>
        <w:pStyle w:val="Tijeloteksta"/>
        <w:rPr>
          <w:bCs/>
          <w:sz w:val="24"/>
        </w:rPr>
      </w:pPr>
    </w:p>
    <w:p w:rsidRDefault="00360AA6" w:rsidP="00360AA6" w:rsidR="002B3A2F" w:rsidRPr="002B3A2F">
      <w:pPr>
        <w:pStyle w:val="Tijeloteksta"/>
        <w:ind w:left="705"/>
        <w:rPr>
          <w:sz w:val="24"/>
        </w:rPr>
      </w:pPr>
      <w:r w:rsidRPr="002B3A2F">
        <w:rPr>
          <w:sz w:val="24"/>
        </w:rPr>
        <w:t>Na naveden</w:t>
      </w:r>
      <w:r w:rsidR="002B3A2F" w:rsidRPr="002B3A2F">
        <w:rPr>
          <w:sz w:val="24"/>
        </w:rPr>
        <w:t xml:space="preserve">im nekretninama </w:t>
      </w:r>
      <w:r w:rsidRPr="002B3A2F">
        <w:rPr>
          <w:sz w:val="24"/>
        </w:rPr>
        <w:t>upisano je pravo zaloga u korist</w:t>
      </w:r>
      <w:r w:rsidR="002B3A2F" w:rsidRPr="002B3A2F">
        <w:rPr>
          <w:sz w:val="24"/>
        </w:rPr>
        <w:t>:</w:t>
      </w:r>
    </w:p>
    <w:p w:rsidRDefault="002B3A2F" w:rsidP="002B3A2F" w:rsidR="002B3A2F" w:rsidRPr="002B3A2F">
      <w:pPr>
        <w:pStyle w:val="Tijeloteksta"/>
        <w:numPr>
          <w:ilvl w:val="0"/>
          <w:numId w:val="16"/>
        </w:numPr>
        <w:rPr>
          <w:sz w:val="24"/>
        </w:rPr>
      </w:pPr>
      <w:r w:rsidRPr="002B3A2F">
        <w:rPr>
          <w:bCs/>
          <w:color w:val="000000"/>
          <w:sz w:val="24"/>
        </w:rPr>
        <w:t>MINISTARSTVO FINANCIJA ZAGREB, ZAGREB, KATANČIĆEVA 5</w:t>
      </w:r>
    </w:p>
    <w:p w:rsidRDefault="002B3A2F" w:rsidP="002B3A2F" w:rsidR="002B3A2F" w:rsidRPr="002B3A2F">
      <w:pPr>
        <w:pStyle w:val="Tijeloteksta"/>
        <w:numPr>
          <w:ilvl w:val="0"/>
          <w:numId w:val="16"/>
        </w:numPr>
        <w:rPr>
          <w:sz w:val="24"/>
        </w:rPr>
      </w:pPr>
      <w:r w:rsidRPr="002B3A2F">
        <w:rPr>
          <w:bCs/>
          <w:color w:val="000000"/>
          <w:sz w:val="24"/>
        </w:rPr>
        <w:t>BELJE KOOPERACIJA D.O.O. DARDA, MB: 1945882, KARANAC, PRIJELAZNA PUSTARA 7</w:t>
      </w:r>
    </w:p>
    <w:p w:rsidRDefault="002B3A2F" w:rsidP="002B3A2F" w:rsidR="002B3A2F" w:rsidRPr="002B3A2F">
      <w:pPr>
        <w:pStyle w:val="Tijeloteksta"/>
        <w:numPr>
          <w:ilvl w:val="0"/>
          <w:numId w:val="16"/>
        </w:numPr>
        <w:rPr>
          <w:sz w:val="24"/>
        </w:rPr>
      </w:pPr>
      <w:r w:rsidRPr="002B3A2F">
        <w:rPr>
          <w:bCs/>
          <w:color w:val="000000"/>
          <w:sz w:val="24"/>
        </w:rPr>
        <w:t>RH- MINISTARSTVO FINANCIJA - POREZNA UPRAVA</w:t>
      </w:r>
    </w:p>
    <w:p w:rsidRDefault="002B3A2F" w:rsidP="002B3A2F" w:rsidR="00360AA6" w:rsidRPr="002B3A2F">
      <w:pPr>
        <w:pStyle w:val="Tijeloteksta"/>
        <w:numPr>
          <w:ilvl w:val="0"/>
          <w:numId w:val="16"/>
        </w:numPr>
        <w:rPr>
          <w:sz w:val="24"/>
        </w:rPr>
      </w:pPr>
      <w:r w:rsidRPr="002B3A2F">
        <w:rPr>
          <w:bCs/>
          <w:color w:val="000000"/>
          <w:sz w:val="24"/>
        </w:rPr>
        <w:t>REPUBLIKA HRVATSKA-MINISTARSTVO POLJOPRIVREDE, ZAGREB</w:t>
      </w:r>
      <w:r w:rsidR="00360AA6" w:rsidRPr="002B3A2F">
        <w:rPr>
          <w:sz w:val="24"/>
        </w:rPr>
        <w:t xml:space="preserve"> </w:t>
      </w:r>
    </w:p>
    <w:p w:rsidRDefault="00CD0772" w:rsidP="00360AA6" w:rsidR="00CD0772" w:rsidRPr="00EC5C5D">
      <w:pPr>
        <w:pStyle w:val="Tijeloteksta"/>
        <w:rPr>
          <w:sz w:val="24"/>
        </w:rPr>
      </w:pPr>
    </w:p>
    <w:p w:rsidRDefault="00CD0772" w:rsidP="007E08D8" w:rsidR="00360AA6" w:rsidRPr="00EC5C5D">
      <w:pPr>
        <w:pStyle w:val="Tijeloteksta"/>
        <w:ind w:left="705"/>
        <w:rPr>
          <w:bCs/>
          <w:sz w:val="24"/>
        </w:rPr>
      </w:pPr>
      <w:r w:rsidRPr="00EC5C5D">
        <w:rPr>
          <w:sz w:val="24"/>
        </w:rPr>
        <w:t xml:space="preserve">- kč.br. </w:t>
      </w:r>
      <w:r w:rsidR="00360AA6" w:rsidRPr="00EC5C5D">
        <w:rPr>
          <w:sz w:val="24"/>
        </w:rPr>
        <w:t>98</w:t>
      </w:r>
      <w:r w:rsidRPr="00EC5C5D">
        <w:rPr>
          <w:sz w:val="24"/>
        </w:rPr>
        <w:t xml:space="preserve"> u naravi </w:t>
      </w:r>
      <w:r w:rsidR="00360AA6" w:rsidRPr="00EC5C5D">
        <w:rPr>
          <w:bCs/>
          <w:color w:val="000000"/>
          <w:sz w:val="24"/>
        </w:rPr>
        <w:t xml:space="preserve">ORANICA HUNJAR </w:t>
      </w:r>
      <w:r w:rsidRPr="00EC5C5D">
        <w:rPr>
          <w:sz w:val="24"/>
        </w:rPr>
        <w:t xml:space="preserve">površine </w:t>
      </w:r>
      <w:r w:rsidR="00360AA6" w:rsidRPr="00EC5C5D">
        <w:rPr>
          <w:sz w:val="24"/>
        </w:rPr>
        <w:t xml:space="preserve">5654 </w:t>
      </w:r>
      <w:r w:rsidRPr="00EC5C5D">
        <w:rPr>
          <w:sz w:val="24"/>
        </w:rPr>
        <w:t xml:space="preserve">m² upisana u zk.ul.br. </w:t>
      </w:r>
      <w:r w:rsidR="00360AA6" w:rsidRPr="00EC5C5D">
        <w:rPr>
          <w:sz w:val="24"/>
        </w:rPr>
        <w:t>617</w:t>
      </w:r>
      <w:r w:rsidRPr="00EC5C5D">
        <w:rPr>
          <w:sz w:val="24"/>
        </w:rPr>
        <w:t xml:space="preserve"> k.o. </w:t>
      </w:r>
      <w:proofErr w:type="spellStart"/>
      <w:r w:rsidR="00360AA6" w:rsidRPr="00EC5C5D">
        <w:rPr>
          <w:sz w:val="24"/>
        </w:rPr>
        <w:t>Karanac</w:t>
      </w:r>
      <w:proofErr w:type="spellEnd"/>
      <w:r w:rsidRPr="00EC5C5D">
        <w:rPr>
          <w:sz w:val="24"/>
        </w:rPr>
        <w:t xml:space="preserve"> upisana u zemljišnu knjigu </w:t>
      </w:r>
      <w:r w:rsidR="00360AA6" w:rsidRPr="00EC5C5D">
        <w:rPr>
          <w:sz w:val="24"/>
        </w:rPr>
        <w:t>Općinskog suda u Osijeku, Stalna služba u Belom Manastiru, Zemljišnoknjižni odjel Beli Manastir</w:t>
      </w:r>
      <w:r w:rsidR="00360AA6" w:rsidRPr="00EC5C5D">
        <w:rPr>
          <w:bCs/>
          <w:sz w:val="24"/>
        </w:rPr>
        <w:t xml:space="preserve">. </w:t>
      </w:r>
    </w:p>
    <w:p w:rsidRDefault="00360AA6" w:rsidP="007E08D8" w:rsidR="00360AA6" w:rsidRPr="00EC5C5D">
      <w:pPr>
        <w:pStyle w:val="Tijeloteksta"/>
        <w:ind w:left="705"/>
        <w:rPr>
          <w:bCs/>
          <w:sz w:val="24"/>
        </w:rPr>
      </w:pPr>
    </w:p>
    <w:p w:rsidRDefault="00360AA6" w:rsidP="00360AA6" w:rsidR="00360AA6" w:rsidRPr="00EC5C5D">
      <w:pPr>
        <w:pStyle w:val="Tijeloteksta"/>
        <w:ind w:left="705"/>
        <w:rPr>
          <w:bCs/>
          <w:sz w:val="24"/>
        </w:rPr>
      </w:pPr>
      <w:r w:rsidRPr="00EC5C5D">
        <w:rPr>
          <w:sz w:val="24"/>
        </w:rPr>
        <w:lastRenderedPageBreak/>
        <w:t xml:space="preserve">- kč.br. 99/1 u naravi </w:t>
      </w:r>
      <w:r w:rsidRPr="00EC5C5D">
        <w:rPr>
          <w:bCs/>
          <w:color w:val="000000"/>
          <w:sz w:val="24"/>
        </w:rPr>
        <w:t xml:space="preserve">ORANICA HUNJAR </w:t>
      </w:r>
      <w:r w:rsidRPr="00EC5C5D">
        <w:rPr>
          <w:sz w:val="24"/>
        </w:rPr>
        <w:t xml:space="preserve">površine </w:t>
      </w:r>
      <w:r w:rsidR="004A0D34" w:rsidRPr="00EC5C5D">
        <w:rPr>
          <w:bCs/>
          <w:color w:val="000000"/>
          <w:sz w:val="24"/>
        </w:rPr>
        <w:t xml:space="preserve">3789 </w:t>
      </w:r>
      <w:r w:rsidRPr="00EC5C5D">
        <w:rPr>
          <w:sz w:val="24"/>
        </w:rPr>
        <w:t xml:space="preserve">m² upisana u zk.ul.br. 617 k.o. </w:t>
      </w:r>
      <w:proofErr w:type="spellStart"/>
      <w:r w:rsidRPr="00EC5C5D">
        <w:rPr>
          <w:sz w:val="24"/>
        </w:rPr>
        <w:t>Karanac</w:t>
      </w:r>
      <w:proofErr w:type="spellEnd"/>
      <w:r w:rsidRPr="00EC5C5D">
        <w:rPr>
          <w:sz w:val="24"/>
        </w:rPr>
        <w:t xml:space="preserve"> upisana u zemljišnu knjigu Općinskog suda u Osijeku, Stalna služba u Belom Manastiru, Zemljišnoknjižni odjel Beli Manastir</w:t>
      </w:r>
      <w:r w:rsidRPr="00EC5C5D">
        <w:rPr>
          <w:bCs/>
          <w:sz w:val="24"/>
        </w:rPr>
        <w:t xml:space="preserve">. </w:t>
      </w:r>
    </w:p>
    <w:p w:rsidRDefault="00360AA6" w:rsidP="006970EB" w:rsidR="00360AA6" w:rsidRPr="00EC5C5D">
      <w:pPr>
        <w:pStyle w:val="Tijeloteksta"/>
        <w:rPr>
          <w:bCs/>
          <w:sz w:val="24"/>
        </w:rPr>
      </w:pPr>
    </w:p>
    <w:p w:rsidRDefault="00F93170" w:rsidP="007E08D8" w:rsidR="005B3DCF">
      <w:pPr>
        <w:pStyle w:val="Tijeloteksta"/>
        <w:ind w:left="705"/>
        <w:rPr>
          <w:sz w:val="24"/>
        </w:rPr>
      </w:pPr>
      <w:r w:rsidRPr="006970EB">
        <w:rPr>
          <w:sz w:val="24"/>
        </w:rPr>
        <w:t>Na naveden</w:t>
      </w:r>
      <w:r w:rsidR="00325759">
        <w:rPr>
          <w:sz w:val="24"/>
        </w:rPr>
        <w:t>im</w:t>
      </w:r>
      <w:r w:rsidRPr="006970EB">
        <w:rPr>
          <w:sz w:val="24"/>
        </w:rPr>
        <w:t xml:space="preserve"> nekretni</w:t>
      </w:r>
      <w:r w:rsidR="005B3DCF">
        <w:rPr>
          <w:sz w:val="24"/>
        </w:rPr>
        <w:t>nama</w:t>
      </w:r>
      <w:r w:rsidRPr="006970EB">
        <w:rPr>
          <w:sz w:val="24"/>
        </w:rPr>
        <w:t xml:space="preserve"> upisano je pravo zaloga u korist</w:t>
      </w:r>
      <w:r w:rsidR="005B3DCF">
        <w:rPr>
          <w:sz w:val="24"/>
        </w:rPr>
        <w:t>:</w:t>
      </w:r>
    </w:p>
    <w:p w:rsidRDefault="005B3DCF" w:rsidP="005B3DCF" w:rsidR="005B3DCF" w:rsidRPr="005B3DCF">
      <w:pPr>
        <w:pStyle w:val="Odlomakpopisa"/>
        <w:numPr>
          <w:ilvl w:val="0"/>
          <w:numId w:val="16"/>
        </w:numPr>
        <w:jc w:val="both"/>
        <w:rPr>
          <w:sz w:val="22"/>
          <w:szCs w:val="22"/>
        </w:rPr>
      </w:pPr>
      <w:r w:rsidRPr="005B3DCF">
        <w:rPr>
          <w:sz w:val="22"/>
          <w:szCs w:val="22"/>
        </w:rPr>
        <w:t>POLJOOPSKRBA - VANJSKA TRGOVINA D.O.O., ZAGREB, VARŠAVSKA 5</w:t>
      </w:r>
    </w:p>
    <w:p w:rsidRDefault="005B3DCF" w:rsidP="005B3DCF" w:rsidR="005B3DCF" w:rsidRPr="005B3DCF">
      <w:pPr>
        <w:pStyle w:val="Odlomakpopisa"/>
        <w:numPr>
          <w:ilvl w:val="0"/>
          <w:numId w:val="16"/>
        </w:numPr>
        <w:jc w:val="both"/>
        <w:rPr>
          <w:sz w:val="22"/>
          <w:szCs w:val="22"/>
        </w:rPr>
      </w:pPr>
      <w:r w:rsidRPr="005B3DCF">
        <w:rPr>
          <w:sz w:val="22"/>
          <w:szCs w:val="22"/>
        </w:rPr>
        <w:t>RH- MINISTARSTVO FINANCIJA - POREZNA UPRAVA</w:t>
      </w:r>
    </w:p>
    <w:p w:rsidRDefault="005B3DCF" w:rsidP="005B3DCF" w:rsidR="005B3DCF" w:rsidRPr="005B3DCF">
      <w:pPr>
        <w:pStyle w:val="Odlomakpopisa"/>
        <w:numPr>
          <w:ilvl w:val="0"/>
          <w:numId w:val="16"/>
        </w:numPr>
        <w:jc w:val="both"/>
        <w:rPr>
          <w:sz w:val="22"/>
          <w:szCs w:val="22"/>
        </w:rPr>
      </w:pPr>
      <w:r w:rsidRPr="005B3DCF">
        <w:rPr>
          <w:sz w:val="22"/>
          <w:szCs w:val="22"/>
        </w:rPr>
        <w:t>REPUBLIKA HRVATSKA-MINISTARSTVO POLJOPRIVREDE, ZAGREB</w:t>
      </w:r>
    </w:p>
    <w:p w:rsidRDefault="005B3DCF" w:rsidP="005B3DCF" w:rsidR="005B3DCF" w:rsidRPr="00EC5C5D">
      <w:pPr>
        <w:pStyle w:val="Odlomakpopisa"/>
        <w:ind w:left="1065"/>
        <w:jc w:val="both"/>
      </w:pPr>
    </w:p>
    <w:p w:rsidRDefault="000A4171" w:rsidP="00F93170" w:rsidR="00F93170" w:rsidRPr="00EC5C5D">
      <w:pPr>
        <w:pStyle w:val="Tijeloteksta"/>
        <w:ind w:left="705"/>
        <w:rPr>
          <w:bCs/>
          <w:sz w:val="24"/>
        </w:rPr>
      </w:pPr>
      <w:r w:rsidRPr="00EC5C5D">
        <w:rPr>
          <w:bCs/>
          <w:sz w:val="24"/>
        </w:rPr>
        <w:t>II</w:t>
      </w:r>
      <w:r w:rsidR="007B6B18" w:rsidRPr="00EC5C5D">
        <w:rPr>
          <w:bCs/>
          <w:sz w:val="24"/>
        </w:rPr>
        <w:t>.</w:t>
      </w:r>
      <w:r w:rsidRPr="00EC5C5D">
        <w:rPr>
          <w:bCs/>
          <w:sz w:val="24"/>
        </w:rPr>
        <w:tab/>
      </w:r>
      <w:r w:rsidR="00FD2269" w:rsidRPr="00EC5C5D">
        <w:rPr>
          <w:bCs/>
          <w:sz w:val="24"/>
        </w:rPr>
        <w:t xml:space="preserve">Zaključkom </w:t>
      </w:r>
      <w:r w:rsidR="00F93170" w:rsidRPr="00EC5C5D">
        <w:rPr>
          <w:bCs/>
          <w:sz w:val="24"/>
        </w:rPr>
        <w:t>o prodaji utvrdit će se vrijednost nekretnina, način prodaje i uvjeti prodaje nekretnina iz točke I. izreke ovog rješenja.</w:t>
      </w:r>
    </w:p>
    <w:p w:rsidRDefault="00F93170" w:rsidP="00F93170" w:rsidR="00F93170" w:rsidRPr="00EC5C5D">
      <w:pPr>
        <w:pStyle w:val="Tijeloteksta"/>
        <w:ind w:left="705"/>
        <w:rPr>
          <w:bCs/>
          <w:sz w:val="24"/>
        </w:rPr>
      </w:pPr>
    </w:p>
    <w:p w:rsidRDefault="000A4171" w:rsidP="00F93170" w:rsidR="00F93170" w:rsidRPr="00EC5C5D">
      <w:pPr>
        <w:pStyle w:val="Tijeloteksta"/>
        <w:ind w:left="705"/>
        <w:rPr>
          <w:bCs/>
          <w:sz w:val="24"/>
        </w:rPr>
      </w:pPr>
      <w:r w:rsidRPr="00EC5C5D">
        <w:rPr>
          <w:bCs/>
          <w:sz w:val="24"/>
        </w:rPr>
        <w:t>III</w:t>
      </w:r>
      <w:r w:rsidR="007B6B18" w:rsidRPr="00EC5C5D">
        <w:rPr>
          <w:bCs/>
          <w:sz w:val="24"/>
        </w:rPr>
        <w:t>.</w:t>
      </w:r>
      <w:r w:rsidRPr="00EC5C5D">
        <w:rPr>
          <w:bCs/>
          <w:sz w:val="24"/>
        </w:rPr>
        <w:tab/>
      </w:r>
      <w:r w:rsidR="00F93170" w:rsidRPr="00EC5C5D">
        <w:rPr>
          <w:bCs/>
          <w:sz w:val="24"/>
        </w:rPr>
        <w:t>Određuje se upis zabilježbe ovog rješenja o prodaji nekretnina stečajnog dužnika, navedenih pod točkom I.</w:t>
      </w:r>
      <w:r w:rsidR="00C85425" w:rsidRPr="00EC5C5D">
        <w:rPr>
          <w:bCs/>
          <w:sz w:val="24"/>
        </w:rPr>
        <w:t xml:space="preserve"> </w:t>
      </w:r>
      <w:r w:rsidR="00F93170" w:rsidRPr="00EC5C5D">
        <w:rPr>
          <w:bCs/>
          <w:sz w:val="24"/>
        </w:rPr>
        <w:t xml:space="preserve">ovog rješenja u zemljišnoj knjizi </w:t>
      </w:r>
      <w:r w:rsidR="00EC5C5D" w:rsidRPr="00EC5C5D">
        <w:rPr>
          <w:sz w:val="24"/>
        </w:rPr>
        <w:t>Općinskog suda u Osijeku, Stalna služba u Belom Manastiru, Zemljišnoknjižni odjel Beli Manastir</w:t>
      </w:r>
      <w:r w:rsidR="00EC5C5D" w:rsidRPr="00EC5C5D">
        <w:rPr>
          <w:bCs/>
          <w:sz w:val="24"/>
        </w:rPr>
        <w:t>.</w:t>
      </w:r>
    </w:p>
    <w:p w:rsidRDefault="00EC5C5D" w:rsidP="00F93170" w:rsidR="00EC5C5D" w:rsidRPr="00EC5C5D">
      <w:pPr>
        <w:pStyle w:val="Tijeloteksta"/>
        <w:ind w:left="705"/>
        <w:rPr>
          <w:bCs/>
          <w:sz w:val="24"/>
        </w:rPr>
      </w:pPr>
    </w:p>
    <w:p w:rsidRDefault="00EC5C5D" w:rsidP="00F93170" w:rsidR="00EC5C5D" w:rsidRPr="00EC5C5D">
      <w:pPr>
        <w:pStyle w:val="Tijeloteksta"/>
        <w:ind w:left="705"/>
        <w:rPr>
          <w:bCs/>
          <w:sz w:val="24"/>
        </w:rPr>
      </w:pPr>
    </w:p>
    <w:p w:rsidRDefault="00F93170" w:rsidP="00F93170" w:rsidR="00F93170" w:rsidRPr="00EC5C5D">
      <w:pPr>
        <w:pStyle w:val="Tijeloteksta"/>
        <w:jc w:val="center"/>
        <w:rPr>
          <w:bCs/>
          <w:sz w:val="24"/>
          <w:lang w:val="x-none"/>
        </w:rPr>
      </w:pPr>
      <w:r w:rsidRPr="00EC5C5D">
        <w:rPr>
          <w:bCs/>
          <w:sz w:val="24"/>
        </w:rPr>
        <w:t>Obrazloženje</w:t>
      </w:r>
    </w:p>
    <w:p w:rsidRDefault="00F93170" w:rsidP="00F93170" w:rsidR="00F93170" w:rsidRPr="00EC5C5D">
      <w:pPr>
        <w:pStyle w:val="Tijeloteksta"/>
        <w:jc w:val="left"/>
        <w:rPr>
          <w:bCs/>
          <w:sz w:val="24"/>
        </w:rPr>
      </w:pPr>
    </w:p>
    <w:p w:rsidRDefault="00C85425" w:rsidP="00F93170" w:rsidR="00C85425" w:rsidRPr="00EC5C5D">
      <w:pPr>
        <w:pStyle w:val="Tijeloteksta"/>
        <w:jc w:val="left"/>
        <w:rPr>
          <w:bCs/>
          <w:sz w:val="24"/>
        </w:rPr>
      </w:pPr>
    </w:p>
    <w:p w:rsidRDefault="00F93170" w:rsidP="006F5A41" w:rsidR="00F93170" w:rsidRPr="00EC5C5D">
      <w:pPr>
        <w:pStyle w:val="Tijeloteksta"/>
        <w:ind w:firstLine="705"/>
        <w:rPr>
          <w:bCs/>
          <w:sz w:val="24"/>
        </w:rPr>
      </w:pPr>
      <w:r w:rsidRPr="00EC5C5D">
        <w:rPr>
          <w:bCs/>
          <w:sz w:val="24"/>
        </w:rPr>
        <w:t xml:space="preserve">Rješenjem ovog suda broj </w:t>
      </w:r>
      <w:r w:rsidR="007B6B18" w:rsidRPr="00EC5C5D">
        <w:rPr>
          <w:bCs/>
          <w:sz w:val="24"/>
        </w:rPr>
        <w:t>7 St-</w:t>
      </w:r>
      <w:r w:rsidR="006F5A41">
        <w:rPr>
          <w:bCs/>
          <w:sz w:val="24"/>
        </w:rPr>
        <w:t>2908</w:t>
      </w:r>
      <w:r w:rsidR="007B6B18" w:rsidRPr="00EC5C5D">
        <w:rPr>
          <w:bCs/>
          <w:sz w:val="24"/>
        </w:rPr>
        <w:t>/</w:t>
      </w:r>
      <w:r w:rsidR="00C85425" w:rsidRPr="00EC5C5D">
        <w:rPr>
          <w:bCs/>
          <w:sz w:val="24"/>
        </w:rPr>
        <w:t>16-</w:t>
      </w:r>
      <w:r w:rsidR="006F5A41">
        <w:rPr>
          <w:bCs/>
          <w:sz w:val="24"/>
        </w:rPr>
        <w:t>19</w:t>
      </w:r>
      <w:r w:rsidR="00C85425" w:rsidRPr="00EC5C5D">
        <w:rPr>
          <w:bCs/>
          <w:sz w:val="24"/>
        </w:rPr>
        <w:t xml:space="preserve"> od </w:t>
      </w:r>
      <w:r w:rsidR="006F5A41">
        <w:rPr>
          <w:bCs/>
          <w:sz w:val="24"/>
        </w:rPr>
        <w:t>20</w:t>
      </w:r>
      <w:r w:rsidR="00C85425" w:rsidRPr="00EC5C5D">
        <w:rPr>
          <w:bCs/>
          <w:sz w:val="24"/>
        </w:rPr>
        <w:t xml:space="preserve">. ožujka 2017. godine </w:t>
      </w:r>
      <w:r w:rsidR="006F5A41">
        <w:rPr>
          <w:bCs/>
          <w:sz w:val="24"/>
        </w:rPr>
        <w:t xml:space="preserve">određeno je nastavljanje stečajnog postupka radi naknadne diobe </w:t>
      </w:r>
      <w:r w:rsidR="006F5A41" w:rsidRPr="00EC5C5D">
        <w:rPr>
          <w:sz w:val="24"/>
        </w:rPr>
        <w:t>Stečajna masa iza PZ KOZARAC KARANAC, Gunja, Kolodvorska 4, MBS: 030185625, OIB: 78130697086</w:t>
      </w:r>
      <w:r w:rsidRPr="00EC5C5D">
        <w:rPr>
          <w:sz w:val="24"/>
        </w:rPr>
        <w:t>, a</w:t>
      </w:r>
      <w:r w:rsidRPr="00EC5C5D">
        <w:rPr>
          <w:bCs/>
          <w:sz w:val="24"/>
        </w:rPr>
        <w:t xml:space="preserve"> stečajnu masu čine i nekretnine koje su predmet ove prodaje.</w:t>
      </w:r>
    </w:p>
    <w:p w:rsidRDefault="00F93170" w:rsidP="00F93170" w:rsidR="00F93170" w:rsidRPr="00EC5C5D">
      <w:pPr>
        <w:pStyle w:val="Tijeloteksta"/>
        <w:rPr>
          <w:bCs/>
          <w:sz w:val="24"/>
        </w:rPr>
      </w:pPr>
    </w:p>
    <w:p w:rsidRDefault="00F93170" w:rsidP="00F93170" w:rsidR="00F93170" w:rsidRPr="00EC5C5D">
      <w:pPr>
        <w:pStyle w:val="Tijeloteksta"/>
        <w:ind w:firstLine="705"/>
        <w:rPr>
          <w:bCs/>
          <w:sz w:val="24"/>
        </w:rPr>
      </w:pPr>
      <w:r w:rsidRPr="00EC5C5D">
        <w:rPr>
          <w:bCs/>
          <w:sz w:val="24"/>
        </w:rPr>
        <w:t>Stečajni  upravitelj podnio je prijedlog da se nekretnine upisane u točci I</w:t>
      </w:r>
      <w:r w:rsidR="00785460" w:rsidRPr="00EC5C5D">
        <w:rPr>
          <w:bCs/>
          <w:sz w:val="24"/>
        </w:rPr>
        <w:t>.</w:t>
      </w:r>
      <w:r w:rsidRPr="00EC5C5D">
        <w:rPr>
          <w:bCs/>
          <w:sz w:val="24"/>
        </w:rPr>
        <w:t xml:space="preserve"> ovog rješenja, a na kojima postoji </w:t>
      </w:r>
      <w:proofErr w:type="spellStart"/>
      <w:r w:rsidRPr="00EC5C5D">
        <w:rPr>
          <w:bCs/>
          <w:sz w:val="24"/>
        </w:rPr>
        <w:t>razlučno</w:t>
      </w:r>
      <w:proofErr w:type="spellEnd"/>
      <w:r w:rsidRPr="00EC5C5D">
        <w:rPr>
          <w:bCs/>
          <w:sz w:val="24"/>
        </w:rPr>
        <w:t xml:space="preserve"> pravo, prodaju u stečajnom postupku, uz odgovarajuću primjenu pravila ovršnog postupka o ovrsi na nekretninama, sukladno članku 247. stav 1. Stečajnog zakona (Narodne novine 71/15) te je stoga temeljem odredbe članka 247. stav 1. i 2. Stečajnog zakona odlučeno kao u izreci ovog rješenja.</w:t>
      </w:r>
    </w:p>
    <w:p w:rsidRDefault="00F93170" w:rsidP="00F93170" w:rsidR="00F93170" w:rsidRPr="00EC5C5D">
      <w:pPr>
        <w:pStyle w:val="Tijeloteksta"/>
        <w:ind w:left="705"/>
        <w:rPr>
          <w:bCs/>
          <w:sz w:val="24"/>
          <w:lang w:val="x-none"/>
        </w:rPr>
      </w:pPr>
    </w:p>
    <w:p w:rsidRDefault="00F93170" w:rsidP="00311AD2" w:rsidR="00260443" w:rsidRPr="00311AD2">
      <w:pPr>
        <w:pStyle w:val="Tijeloteksta"/>
        <w:ind w:firstLine="705"/>
        <w:rPr>
          <w:bCs/>
          <w:sz w:val="24"/>
        </w:rPr>
      </w:pPr>
      <w:r w:rsidRPr="00EC5C5D">
        <w:rPr>
          <w:bCs/>
          <w:sz w:val="24"/>
        </w:rPr>
        <w:t>Zaključkom o prodaji odredit će se vrijednost nekretnina, način i uvjeti prodaje sukladno članku 247. stav 3. Stečajnog zakona.</w:t>
      </w:r>
    </w:p>
    <w:p w:rsidRDefault="00C85425" w:rsidP="002C2771" w:rsidR="00C85425" w:rsidRPr="00EC5C5D">
      <w:pPr>
        <w:jc w:val="both"/>
      </w:pPr>
    </w:p>
    <w:p w:rsidRDefault="0018562D" w:rsidP="0018562D" w:rsidR="002C2771" w:rsidRPr="00EC5C5D">
      <w:pPr>
        <w:jc w:val="center"/>
      </w:pPr>
      <w:r w:rsidRPr="00EC5C5D">
        <w:t>U Osijeku</w:t>
      </w:r>
      <w:r w:rsidR="00285D53" w:rsidRPr="00EC5C5D">
        <w:t xml:space="preserve">, </w:t>
      </w:r>
      <w:r w:rsidR="006F5A41">
        <w:t>2</w:t>
      </w:r>
      <w:r w:rsidR="003B7A5D">
        <w:t>6</w:t>
      </w:r>
      <w:r w:rsidR="00415120" w:rsidRPr="00EC5C5D">
        <w:t>. listopada</w:t>
      </w:r>
      <w:r w:rsidRPr="00EC5C5D">
        <w:t xml:space="preserve"> 2017. </w:t>
      </w:r>
    </w:p>
    <w:p w:rsidRDefault="0018562D" w:rsidP="00311AD2" w:rsidR="0018562D" w:rsidRPr="00EC5C5D"/>
    <w:p w:rsidRDefault="0018562D" w:rsidP="006A4627" w:rsidR="006A4627" w:rsidRPr="00EC5C5D">
      <w:pPr>
        <w:ind w:left="5580"/>
        <w:jc w:val="center"/>
      </w:pPr>
      <w:r w:rsidRPr="00EC5C5D">
        <w:rPr>
          <w:b/>
          <w:bCs/>
        </w:rPr>
        <w:t> </w:t>
      </w:r>
      <w:r w:rsidR="006A4627" w:rsidRPr="00EC5C5D">
        <w:t xml:space="preserve">STEČAJNI SUDAC </w:t>
      </w:r>
    </w:p>
    <w:p w:rsidRDefault="006A4627" w:rsidP="0018562D" w:rsidR="0018562D" w:rsidRPr="00EC5C5D">
      <w:pPr>
        <w:ind w:left="5580"/>
        <w:jc w:val="center"/>
      </w:pPr>
      <w:r w:rsidRPr="00EC5C5D">
        <w:t xml:space="preserve">   </w:t>
      </w:r>
      <w:r w:rsidR="0018562D" w:rsidRPr="00EC5C5D">
        <w:t>mr. sc. Boris Vuković</w:t>
      </w:r>
    </w:p>
    <w:p w:rsidRDefault="0018562D" w:rsidP="0018562D" w:rsidR="0018562D" w:rsidRPr="00EC5C5D">
      <w:pPr>
        <w:ind w:left="5580"/>
        <w:jc w:val="center"/>
      </w:pPr>
    </w:p>
    <w:p w:rsidRDefault="0018562D" w:rsidP="0018562D" w:rsidR="0018562D" w:rsidRPr="00EC5C5D">
      <w:r w:rsidRPr="00EC5C5D">
        <w:t>Zapisničar Danijela Špeletić</w:t>
      </w:r>
    </w:p>
    <w:p w:rsidRDefault="002C2771" w:rsidP="002C2771" w:rsidR="002C2771" w:rsidRPr="00EC5C5D">
      <w:pPr>
        <w:jc w:val="both"/>
        <w:rPr>
          <w:b/>
          <w:bCs/>
        </w:rPr>
      </w:pPr>
    </w:p>
    <w:p w:rsidRDefault="002C2771" w:rsidP="002C2771" w:rsidR="002C2771" w:rsidRPr="00EC5C5D">
      <w:pPr>
        <w:jc w:val="both"/>
        <w:rPr>
          <w:bCs/>
        </w:rPr>
      </w:pPr>
    </w:p>
    <w:p w:rsidRDefault="00F93170" w:rsidP="00F93170" w:rsidR="00F93170" w:rsidRPr="00EC5C5D">
      <w:pPr>
        <w:jc w:val="both"/>
        <w:rPr>
          <w:rFonts w:eastAsia="Calibri"/>
          <w:lang w:eastAsia="en-US"/>
        </w:rPr>
      </w:pPr>
      <w:r w:rsidRPr="00EC5C5D">
        <w:rPr>
          <w:rFonts w:eastAsia="Calibri"/>
          <w:lang w:eastAsia="en-US"/>
        </w:rPr>
        <w:t>UPUTA O PRAVNOM LIJEKU:</w:t>
      </w:r>
    </w:p>
    <w:p w:rsidRDefault="00F93170" w:rsidP="00F93170" w:rsidR="00F93170" w:rsidRPr="00EC5C5D">
      <w:pPr>
        <w:jc w:val="both"/>
        <w:rPr>
          <w:rFonts w:eastAsia="Calibri"/>
          <w:lang w:eastAsia="en-US"/>
        </w:rPr>
      </w:pPr>
      <w:r w:rsidRPr="00EC5C5D">
        <w:rPr>
          <w:rFonts w:eastAsia="Calibri"/>
          <w:lang w:eastAsia="en-US"/>
        </w:rPr>
        <w:t xml:space="preserve">Protiv ovog rješenja pravo na žalbu imaju stečajni upravitelj i </w:t>
      </w:r>
      <w:proofErr w:type="spellStart"/>
      <w:r w:rsidRPr="00EC5C5D">
        <w:rPr>
          <w:rFonts w:eastAsia="Calibri"/>
          <w:lang w:eastAsia="en-US"/>
        </w:rPr>
        <w:t>razlučni</w:t>
      </w:r>
      <w:proofErr w:type="spellEnd"/>
      <w:r w:rsidRPr="00EC5C5D">
        <w:rPr>
          <w:rFonts w:eastAsia="Calibri"/>
          <w:lang w:eastAsia="en-US"/>
        </w:rPr>
        <w:t xml:space="preserve"> vjerovnici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a o žalbi odlučuje Visoki trgovački sud Republike Hrvatske u Zagrebu.</w:t>
      </w:r>
    </w:p>
    <w:p w:rsidRDefault="00F93170" w:rsidP="00F93170" w:rsidR="00F93170" w:rsidRPr="00EC5C5D">
      <w:pPr>
        <w:spacing w:lineRule="auto" w:line="276" w:after="200"/>
        <w:rPr>
          <w:rFonts w:eastAsia="Calibri"/>
          <w:lang w:eastAsia="en-US"/>
        </w:rPr>
      </w:pPr>
    </w:p>
    <w:p w:rsidRDefault="00F93170" w:rsidP="00F93170" w:rsidR="00F93170" w:rsidRPr="00EC5C5D">
      <w:pPr>
        <w:pStyle w:val="Tijeloteksta"/>
        <w:jc w:val="left"/>
        <w:rPr>
          <w:sz w:val="24"/>
          <w:lang w:eastAsia="x-none"/>
        </w:rPr>
      </w:pPr>
    </w:p>
    <w:p w:rsidRDefault="00F93170" w:rsidP="00F93170" w:rsidR="00F93170" w:rsidRPr="00EC5C5D">
      <w:pPr>
        <w:pStyle w:val="Tijeloteksta"/>
        <w:jc w:val="left"/>
        <w:rPr>
          <w:sz w:val="24"/>
          <w:lang w:val="x-none"/>
        </w:rPr>
      </w:pPr>
    </w:p>
    <w:p w:rsidRDefault="00F93170" w:rsidP="00F93170" w:rsidR="00F93170" w:rsidRPr="00EC5C5D">
      <w:pPr>
        <w:pStyle w:val="Tijeloteksta"/>
        <w:jc w:val="left"/>
        <w:rPr>
          <w:sz w:val="24"/>
        </w:rPr>
      </w:pPr>
      <w:r w:rsidRPr="00EC5C5D">
        <w:rPr>
          <w:sz w:val="24"/>
        </w:rPr>
        <w:t>DNA:</w:t>
      </w:r>
    </w:p>
    <w:p w:rsidRDefault="00211B87" w:rsidP="00357ACE" w:rsidR="00357ACE">
      <w:pPr>
        <w:jc w:val="both"/>
      </w:pPr>
      <w:r>
        <w:t xml:space="preserve">1. </w:t>
      </w:r>
      <w:r w:rsidR="00357ACE">
        <w:t xml:space="preserve">stečajni upravitelj </w:t>
      </w:r>
      <w:proofErr w:type="spellStart"/>
      <w:r w:rsidR="00357ACE">
        <w:t>Mirsad</w:t>
      </w:r>
      <w:proofErr w:type="spellEnd"/>
      <w:r w:rsidR="00357ACE">
        <w:t xml:space="preserve"> </w:t>
      </w:r>
      <w:proofErr w:type="spellStart"/>
      <w:r w:rsidR="00357ACE">
        <w:t>Demirović</w:t>
      </w:r>
      <w:proofErr w:type="spellEnd"/>
      <w:r w:rsidR="00357ACE">
        <w:t>, Gunja</w:t>
      </w:r>
      <w:r w:rsidR="00AC12B2">
        <w:t>, Kolodvorska 4</w:t>
      </w:r>
    </w:p>
    <w:p w:rsidRDefault="00211B87" w:rsidP="00357ACE" w:rsidR="00357ACE">
      <w:pPr>
        <w:jc w:val="both"/>
      </w:pPr>
      <w:r>
        <w:t xml:space="preserve">2. </w:t>
      </w:r>
      <w:r w:rsidR="00357ACE">
        <w:t>razlučni vjerovnici Republika Hrvatska Ministarstvo financija, RH M</w:t>
      </w:r>
      <w:r w:rsidR="003F7B42">
        <w:t>i</w:t>
      </w:r>
      <w:r w:rsidR="00357ACE">
        <w:t xml:space="preserve">n. financija </w:t>
      </w:r>
      <w:proofErr w:type="spellStart"/>
      <w:r w:rsidR="00357ACE">
        <w:t>Por</w:t>
      </w:r>
      <w:proofErr w:type="spellEnd"/>
      <w:r w:rsidR="00357ACE">
        <w:t xml:space="preserve">. </w:t>
      </w:r>
      <w:r w:rsidR="003F7B42">
        <w:t>uprava, područni ured Slavonija</w:t>
      </w:r>
      <w:r w:rsidR="00357ACE">
        <w:t xml:space="preserve"> i Baranja te RH Ministarstvo poljoprivrede  po ŽDO Osijek, Belje d.d. Darda, Sv. Ivana Krstitelja 1a( za Belje Kooperacija d.o.o.) i </w:t>
      </w:r>
      <w:proofErr w:type="spellStart"/>
      <w:r w:rsidR="00357ACE">
        <w:t>Poljoopskrba</w:t>
      </w:r>
      <w:proofErr w:type="spellEnd"/>
      <w:r w:rsidR="003F7B42">
        <w:t xml:space="preserve"> </w:t>
      </w:r>
      <w:r w:rsidR="00357ACE">
        <w:t>- Vanjska trgovina d.o.o., Zagreb, Varšavska 5</w:t>
      </w:r>
    </w:p>
    <w:p w:rsidRDefault="00211B87" w:rsidP="00357ACE" w:rsidR="00357ACE">
      <w:pPr>
        <w:jc w:val="both"/>
      </w:pPr>
      <w:r>
        <w:t>3.</w:t>
      </w:r>
      <w:r w:rsidR="003F7B42">
        <w:t xml:space="preserve"> </w:t>
      </w:r>
      <w:r w:rsidR="00357ACE">
        <w:t>Općinski sud u Osijeku  Zemljišnoknjižni odjel Beli M</w:t>
      </w:r>
      <w:r w:rsidR="003F7B42">
        <w:t>a</w:t>
      </w:r>
      <w:r w:rsidR="00357ACE">
        <w:t xml:space="preserve">nastir – </w:t>
      </w:r>
      <w:r w:rsidR="00357ACE" w:rsidRPr="003F7B42">
        <w:rPr>
          <w:b/>
        </w:rPr>
        <w:t>po pravomoćnosti</w:t>
      </w:r>
    </w:p>
    <w:p w:rsidRDefault="00211B87" w:rsidP="00357ACE" w:rsidR="00357ACE">
      <w:pPr>
        <w:jc w:val="both"/>
      </w:pPr>
      <w:r>
        <w:t>4.</w:t>
      </w:r>
      <w:r w:rsidR="003F7B42">
        <w:t xml:space="preserve"> </w:t>
      </w:r>
      <w:r w:rsidR="00357ACE">
        <w:t>RH MF Porezna uprava Beli Manastir</w:t>
      </w:r>
    </w:p>
    <w:p w:rsidRDefault="00211B87" w:rsidP="00357ACE" w:rsidR="00357ACE">
      <w:pPr>
        <w:jc w:val="both"/>
      </w:pPr>
      <w:r>
        <w:t>5.</w:t>
      </w:r>
      <w:r w:rsidR="003F7B42">
        <w:t xml:space="preserve"> </w:t>
      </w:r>
      <w:r w:rsidR="00357ACE">
        <w:t xml:space="preserve">e-oglasna ploča </w:t>
      </w:r>
    </w:p>
    <w:p w:rsidRDefault="00211B87" w:rsidP="00357ACE" w:rsidR="00357ACE">
      <w:pPr>
        <w:jc w:val="both"/>
      </w:pPr>
      <w:r>
        <w:t>6.</w:t>
      </w:r>
      <w:r w:rsidR="003F7B42">
        <w:t xml:space="preserve"> </w:t>
      </w:r>
      <w:r w:rsidR="00357ACE">
        <w:t>FINA Osijek</w:t>
      </w:r>
    </w:p>
    <w:p w:rsidRDefault="00357ACE" w:rsidP="00357ACE" w:rsidR="003325A0" w:rsidRPr="00EC5C5D">
      <w:pPr>
        <w:jc w:val="both"/>
        <w:rPr>
          <w:bCs/>
        </w:rPr>
      </w:pPr>
      <w:r>
        <w:t>7.</w:t>
      </w:r>
      <w:r w:rsidR="003F7B42">
        <w:t xml:space="preserve"> </w:t>
      </w:r>
      <w:r>
        <w:t>kal 17.11.</w:t>
      </w:r>
      <w:r w:rsidR="003F7B42">
        <w:t>20</w:t>
      </w:r>
      <w:r>
        <w:t>17.</w:t>
      </w:r>
    </w:p>
    <w:p w:rsidRDefault="008615FD" w:rsidP="008615FD" w:rsidR="008615FD" w:rsidRPr="00EC5C5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C5C5D"/>
    <w:p w:rsidRDefault="008615FD" w:rsidP="008615FD" w:rsidR="008615FD" w:rsidRPr="00EC5C5D">
      <w:pPr>
        <w:pStyle w:val="Tijeloteksta"/>
        <w:jc w:val="left"/>
        <w:rPr>
          <w:sz w:val="24"/>
        </w:rPr>
      </w:pPr>
      <w:r w:rsidRPr="00EC5C5D">
        <w:rPr>
          <w:sz w:val="24"/>
        </w:rPr>
        <w:tab/>
      </w:r>
      <w:r w:rsidRPr="00EC5C5D">
        <w:rPr>
          <w:sz w:val="24"/>
        </w:rPr>
        <w:tab/>
      </w:r>
      <w:r w:rsidRPr="00EC5C5D">
        <w:rPr>
          <w:sz w:val="24"/>
        </w:rPr>
        <w:tab/>
      </w:r>
      <w:r w:rsidRPr="00EC5C5D">
        <w:rPr>
          <w:sz w:val="24"/>
        </w:rPr>
        <w:tab/>
      </w:r>
      <w:r w:rsidRPr="00EC5C5D">
        <w:rPr>
          <w:sz w:val="24"/>
        </w:rPr>
        <w:tab/>
      </w:r>
      <w:r w:rsidRPr="00EC5C5D">
        <w:rPr>
          <w:sz w:val="24"/>
        </w:rPr>
        <w:tab/>
      </w:r>
      <w:r w:rsidRPr="00EC5C5D">
        <w:rPr>
          <w:sz w:val="24"/>
        </w:rPr>
        <w:tab/>
      </w:r>
      <w:r w:rsidRPr="00EC5C5D">
        <w:rPr>
          <w:sz w:val="24"/>
        </w:rPr>
        <w:tab/>
      </w:r>
      <w:r w:rsidRPr="00EC5C5D">
        <w:rPr>
          <w:sz w:val="24"/>
        </w:rPr>
        <w:tab/>
      </w:r>
      <w:r w:rsidRPr="00EC5C5D">
        <w:rPr>
          <w:sz w:val="24"/>
        </w:rPr>
        <w:tab/>
      </w:r>
      <w:r w:rsidRPr="00EC5C5D">
        <w:rPr>
          <w:sz w:val="24"/>
        </w:rPr>
        <w:tab/>
      </w:r>
      <w:r w:rsidRPr="00EC5C5D">
        <w:rPr>
          <w:sz w:val="24"/>
        </w:rPr>
        <w:tab/>
        <w:t xml:space="preserve"> </w:t>
      </w:r>
      <w:r w:rsidRPr="00EC5C5D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EC5C5D">
      <w:pPr>
        <w:pStyle w:val="Tijeloteksta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jc w:val="left"/>
        <w:rPr>
          <w:sz w:val="24"/>
        </w:rPr>
      </w:pPr>
    </w:p>
    <w:p w:rsidRDefault="008615FD" w:rsidP="008615FD" w:rsidR="008615FD" w:rsidRPr="00EC5C5D">
      <w:pPr>
        <w:pStyle w:val="Tijeloteksta"/>
        <w:jc w:val="left"/>
        <w:rPr>
          <w:sz w:val="24"/>
        </w:rPr>
      </w:pPr>
      <w:r w:rsidRPr="00EC5C5D">
        <w:rPr>
          <w:sz w:val="24"/>
        </w:rPr>
        <w:t xml:space="preserve">                                                                                                                                </w:t>
      </w:r>
      <w:r w:rsidRPr="00EC5C5D">
        <w:rPr>
          <w:sz w:val="24"/>
        </w:rPr>
        <w:tab/>
      </w:r>
      <w:r w:rsidRPr="00EC5C5D">
        <w:rPr>
          <w:sz w:val="24"/>
        </w:rPr>
        <w:tab/>
      </w:r>
      <w:r w:rsidRPr="00EC5C5D">
        <w:rPr>
          <w:sz w:val="24"/>
        </w:rPr>
        <w:tab/>
      </w:r>
    </w:p>
    <w:p w:rsidRDefault="008615FD" w:rsidP="008615FD" w:rsidR="008615FD" w:rsidRPr="00EC5C5D">
      <w:pPr>
        <w:pStyle w:val="Tijeloteksta"/>
        <w:jc w:val="left"/>
        <w:rPr>
          <w:sz w:val="24"/>
        </w:rPr>
      </w:pPr>
      <w:r w:rsidRPr="00EC5C5D">
        <w:rPr>
          <w:sz w:val="24"/>
        </w:rPr>
        <w:tab/>
      </w:r>
      <w:r w:rsidRPr="00EC5C5D">
        <w:rPr>
          <w:sz w:val="24"/>
        </w:rPr>
        <w:tab/>
      </w:r>
      <w:r w:rsidRPr="00EC5C5D">
        <w:rPr>
          <w:sz w:val="24"/>
        </w:rPr>
        <w:tab/>
      </w:r>
      <w:r w:rsidRPr="00EC5C5D">
        <w:rPr>
          <w:sz w:val="24"/>
        </w:rPr>
        <w:tab/>
        <w:t xml:space="preserve">   </w:t>
      </w:r>
      <w:r w:rsidRPr="00EC5C5D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EC5C5D">
      <w:pPr>
        <w:pStyle w:val="Tijeloteksta"/>
        <w:jc w:val="left"/>
        <w:rPr>
          <w:sz w:val="24"/>
        </w:rPr>
      </w:pPr>
    </w:p>
    <w:p w:rsidRDefault="006D3C3F" w:rsidP="008615FD" w:rsidR="006D3C3F" w:rsidRPr="00EC5C5D"/>
    <w:sectPr w:rsidSect="00606835" w:rsidR="006D3C3F" w:rsidRPr="00EC5C5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0FD0" w:rsidR="00490FD0">
      <w:r>
        <w:separator/>
      </w:r>
    </w:p>
  </w:endnote>
  <w:endnote w:id="0" w:type="continuationSeparator">
    <w:p w:rsidRDefault="00490FD0" w:rsidR="00490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0FD0" w:rsidR="00490FD0">
      <w:r>
        <w:separator/>
      </w:r>
    </w:p>
  </w:footnote>
  <w:footnote w:id="0" w:type="continuationSeparator">
    <w:p w:rsidRDefault="00490FD0" w:rsidR="00490F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5BB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B30C34" w:rsidR="00B30C34" w:rsidRPr="00877147">
    <w:pPr>
      <w:jc w:val="right"/>
      <w:rPr>
        <w:b/>
      </w:rPr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C86827" w:rsidRPr="00DE5F8A">
      <w:rPr>
        <w:rFonts w:cs="Tahoma" w:hAnsi="Tahoma" w:ascii="Tahoma"/>
      </w:rPr>
      <w:tab/>
    </w:r>
    <w:r w:rsidR="00B30C34" w:rsidRPr="00DE5F8A">
      <w:rPr>
        <w:rFonts w:cs="Tahoma" w:hAnsi="Tahoma" w:ascii="Tahoma"/>
      </w:rPr>
      <w:tab/>
    </w:r>
    <w:r w:rsidR="000754C4">
      <w:t>7 St-2908/16-43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CF4DA0" w:rsidR="00CF4DA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F4DA0">
      <w:t>7 St-</w:t>
    </w:r>
    <w:r w:rsidR="000754C4">
      <w:t>2908</w:t>
    </w:r>
    <w:r w:rsidR="009A649D">
      <w:t>/</w:t>
    </w:r>
    <w:r w:rsidR="00D367BA">
      <w:t>16-</w:t>
    </w:r>
    <w:r w:rsidR="00471601">
      <w:t>43</w:t>
    </w:r>
  </w:p>
  <w:p w:rsidRDefault="00877147" w:rsidP="00877147" w:rsidR="00877147">
    <w:pPr>
      <w:jc w:val="right"/>
    </w:pPr>
  </w:p>
  <w:p w:rsidRDefault="00BF3E59" w:rsidP="00877147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356D52"/>
    <w:multiLevelType w:val="hybridMultilevel"/>
    <w:tmpl w:val="1FF0A0EA"/>
    <w:lvl w:tplc="6FEEA060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E0F0680"/>
    <w:multiLevelType w:val="hybridMultilevel"/>
    <w:tmpl w:val="4322E6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622747CE"/>
    <w:multiLevelType w:val="hybridMultilevel"/>
    <w:tmpl w:val="F8661FD2"/>
    <w:lvl w:tplc="F9B4255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1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8"/>
  </w:num>
  <w:num w:numId="12">
    <w:abstractNumId w:val="9"/>
  </w:num>
  <w:num w:numId="13">
    <w:abstractNumId w:val="3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1832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1BA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4C4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44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17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455"/>
    <w:rsid w:val="001256B4"/>
    <w:rsid w:val="00126AEC"/>
    <w:rsid w:val="001306D4"/>
    <w:rsid w:val="0013197A"/>
    <w:rsid w:val="00134BCA"/>
    <w:rsid w:val="00135E2A"/>
    <w:rsid w:val="00136799"/>
    <w:rsid w:val="00136F12"/>
    <w:rsid w:val="001375A0"/>
    <w:rsid w:val="00141772"/>
    <w:rsid w:val="00144D3E"/>
    <w:rsid w:val="0015031F"/>
    <w:rsid w:val="001521A5"/>
    <w:rsid w:val="0015543C"/>
    <w:rsid w:val="00156575"/>
    <w:rsid w:val="00157478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27C4"/>
    <w:rsid w:val="001752DE"/>
    <w:rsid w:val="00175618"/>
    <w:rsid w:val="0017746A"/>
    <w:rsid w:val="0018135D"/>
    <w:rsid w:val="0018193E"/>
    <w:rsid w:val="00181C61"/>
    <w:rsid w:val="00183590"/>
    <w:rsid w:val="00183D0B"/>
    <w:rsid w:val="0018562D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1B87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47AC4"/>
    <w:rsid w:val="00250324"/>
    <w:rsid w:val="00250DCF"/>
    <w:rsid w:val="00254466"/>
    <w:rsid w:val="0025490F"/>
    <w:rsid w:val="00257E9B"/>
    <w:rsid w:val="00260443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5D53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15A"/>
    <w:rsid w:val="002B32C7"/>
    <w:rsid w:val="002B3A2F"/>
    <w:rsid w:val="002B4168"/>
    <w:rsid w:val="002B4316"/>
    <w:rsid w:val="002C2771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16DB"/>
    <w:rsid w:val="003056B2"/>
    <w:rsid w:val="003079FE"/>
    <w:rsid w:val="0031019E"/>
    <w:rsid w:val="00310BB4"/>
    <w:rsid w:val="00310F77"/>
    <w:rsid w:val="00311577"/>
    <w:rsid w:val="00311AD2"/>
    <w:rsid w:val="003145BD"/>
    <w:rsid w:val="00315D49"/>
    <w:rsid w:val="0031631F"/>
    <w:rsid w:val="0032279A"/>
    <w:rsid w:val="00325759"/>
    <w:rsid w:val="00325BBF"/>
    <w:rsid w:val="003273A5"/>
    <w:rsid w:val="00327789"/>
    <w:rsid w:val="00330D15"/>
    <w:rsid w:val="003310B6"/>
    <w:rsid w:val="00331161"/>
    <w:rsid w:val="003325A0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57ACE"/>
    <w:rsid w:val="00360AA6"/>
    <w:rsid w:val="0036126D"/>
    <w:rsid w:val="003619EE"/>
    <w:rsid w:val="00362003"/>
    <w:rsid w:val="00365A3E"/>
    <w:rsid w:val="00365E87"/>
    <w:rsid w:val="00371081"/>
    <w:rsid w:val="0037380B"/>
    <w:rsid w:val="0037417F"/>
    <w:rsid w:val="00374643"/>
    <w:rsid w:val="003751E5"/>
    <w:rsid w:val="00376416"/>
    <w:rsid w:val="0037659F"/>
    <w:rsid w:val="0038135F"/>
    <w:rsid w:val="0038151B"/>
    <w:rsid w:val="003818D8"/>
    <w:rsid w:val="00382858"/>
    <w:rsid w:val="00382E90"/>
    <w:rsid w:val="003840CA"/>
    <w:rsid w:val="00385C17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B7A5D"/>
    <w:rsid w:val="003C14CB"/>
    <w:rsid w:val="003C1F87"/>
    <w:rsid w:val="003C7070"/>
    <w:rsid w:val="003D0D80"/>
    <w:rsid w:val="003D184F"/>
    <w:rsid w:val="003D1F50"/>
    <w:rsid w:val="003D2AE4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7B42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120"/>
    <w:rsid w:val="00415667"/>
    <w:rsid w:val="004166D4"/>
    <w:rsid w:val="0041765F"/>
    <w:rsid w:val="00421F42"/>
    <w:rsid w:val="0042546B"/>
    <w:rsid w:val="00426521"/>
    <w:rsid w:val="004267F3"/>
    <w:rsid w:val="00426D7B"/>
    <w:rsid w:val="00433188"/>
    <w:rsid w:val="00433C94"/>
    <w:rsid w:val="00435DE7"/>
    <w:rsid w:val="004378B5"/>
    <w:rsid w:val="00440954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74D0"/>
    <w:rsid w:val="004603BA"/>
    <w:rsid w:val="004650A2"/>
    <w:rsid w:val="00465C43"/>
    <w:rsid w:val="0046678C"/>
    <w:rsid w:val="004669F1"/>
    <w:rsid w:val="004673E8"/>
    <w:rsid w:val="004675A8"/>
    <w:rsid w:val="00471601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0FD0"/>
    <w:rsid w:val="00496141"/>
    <w:rsid w:val="00497E7B"/>
    <w:rsid w:val="004A0D34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7F2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3DD6"/>
    <w:rsid w:val="004F422A"/>
    <w:rsid w:val="004F5315"/>
    <w:rsid w:val="004F5AF1"/>
    <w:rsid w:val="004F5DD4"/>
    <w:rsid w:val="005013B9"/>
    <w:rsid w:val="00503088"/>
    <w:rsid w:val="00504BBF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487E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860B5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3DCF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1803"/>
    <w:rsid w:val="005E3194"/>
    <w:rsid w:val="005E4A18"/>
    <w:rsid w:val="005E4D49"/>
    <w:rsid w:val="005E6A40"/>
    <w:rsid w:val="005F0145"/>
    <w:rsid w:val="005F07E4"/>
    <w:rsid w:val="005F2AAC"/>
    <w:rsid w:val="005F2E9C"/>
    <w:rsid w:val="005F2EA5"/>
    <w:rsid w:val="005F54CD"/>
    <w:rsid w:val="006006EC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2337"/>
    <w:rsid w:val="00644965"/>
    <w:rsid w:val="00644E71"/>
    <w:rsid w:val="006457EA"/>
    <w:rsid w:val="0064699F"/>
    <w:rsid w:val="0065394C"/>
    <w:rsid w:val="00654BFA"/>
    <w:rsid w:val="00654E7D"/>
    <w:rsid w:val="00655278"/>
    <w:rsid w:val="00655660"/>
    <w:rsid w:val="00655E1F"/>
    <w:rsid w:val="00655FAE"/>
    <w:rsid w:val="00656E72"/>
    <w:rsid w:val="00656F3C"/>
    <w:rsid w:val="0065709C"/>
    <w:rsid w:val="006614FA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440"/>
    <w:rsid w:val="00687130"/>
    <w:rsid w:val="006874B5"/>
    <w:rsid w:val="006904CA"/>
    <w:rsid w:val="00692FCA"/>
    <w:rsid w:val="006957B4"/>
    <w:rsid w:val="00695E9A"/>
    <w:rsid w:val="00695F9F"/>
    <w:rsid w:val="006970EB"/>
    <w:rsid w:val="006A0CED"/>
    <w:rsid w:val="006A2F13"/>
    <w:rsid w:val="006A4627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2F8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5A41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5460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30E"/>
    <w:rsid w:val="007B1AD5"/>
    <w:rsid w:val="007B1CCF"/>
    <w:rsid w:val="007B28D3"/>
    <w:rsid w:val="007B373D"/>
    <w:rsid w:val="007B5510"/>
    <w:rsid w:val="007B5995"/>
    <w:rsid w:val="007B6B18"/>
    <w:rsid w:val="007B7348"/>
    <w:rsid w:val="007B784C"/>
    <w:rsid w:val="007C0B2F"/>
    <w:rsid w:val="007C1DC5"/>
    <w:rsid w:val="007C3C49"/>
    <w:rsid w:val="007D0AF9"/>
    <w:rsid w:val="007D1059"/>
    <w:rsid w:val="007E08D8"/>
    <w:rsid w:val="007E11F2"/>
    <w:rsid w:val="007E3875"/>
    <w:rsid w:val="007E3946"/>
    <w:rsid w:val="007E43C9"/>
    <w:rsid w:val="007E452F"/>
    <w:rsid w:val="007E47B5"/>
    <w:rsid w:val="007E668E"/>
    <w:rsid w:val="007E6CAD"/>
    <w:rsid w:val="007E7BD4"/>
    <w:rsid w:val="007E7D30"/>
    <w:rsid w:val="007F0127"/>
    <w:rsid w:val="007F0BCB"/>
    <w:rsid w:val="007F18BD"/>
    <w:rsid w:val="007F2C1D"/>
    <w:rsid w:val="007F4B7C"/>
    <w:rsid w:val="007F5CA3"/>
    <w:rsid w:val="007F638A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02EC"/>
    <w:rsid w:val="00841584"/>
    <w:rsid w:val="008419D8"/>
    <w:rsid w:val="00843992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5C65"/>
    <w:rsid w:val="00870CA7"/>
    <w:rsid w:val="00871CB1"/>
    <w:rsid w:val="00872876"/>
    <w:rsid w:val="00877147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97465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6F57"/>
    <w:rsid w:val="008B7355"/>
    <w:rsid w:val="008B7655"/>
    <w:rsid w:val="008C01E9"/>
    <w:rsid w:val="008C536C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2110"/>
    <w:rsid w:val="008F48AC"/>
    <w:rsid w:val="008F5024"/>
    <w:rsid w:val="008F7A62"/>
    <w:rsid w:val="0090026D"/>
    <w:rsid w:val="009003FE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407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15B6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649D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4392"/>
    <w:rsid w:val="009F6196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1B4F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2CD3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1C4"/>
    <w:rsid w:val="00A72521"/>
    <w:rsid w:val="00A73C9F"/>
    <w:rsid w:val="00A74476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4CB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12B2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3873"/>
    <w:rsid w:val="00B2408D"/>
    <w:rsid w:val="00B24D8D"/>
    <w:rsid w:val="00B26F71"/>
    <w:rsid w:val="00B303AF"/>
    <w:rsid w:val="00B30C34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3D84"/>
    <w:rsid w:val="00C05047"/>
    <w:rsid w:val="00C05BB4"/>
    <w:rsid w:val="00C06DBA"/>
    <w:rsid w:val="00C07AD7"/>
    <w:rsid w:val="00C07C90"/>
    <w:rsid w:val="00C10480"/>
    <w:rsid w:val="00C108B5"/>
    <w:rsid w:val="00C10D92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2DB6"/>
    <w:rsid w:val="00C3623E"/>
    <w:rsid w:val="00C36DBE"/>
    <w:rsid w:val="00C3792D"/>
    <w:rsid w:val="00C379DE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09B"/>
    <w:rsid w:val="00C74B21"/>
    <w:rsid w:val="00C82B5E"/>
    <w:rsid w:val="00C82CCB"/>
    <w:rsid w:val="00C83233"/>
    <w:rsid w:val="00C8529D"/>
    <w:rsid w:val="00C85425"/>
    <w:rsid w:val="00C85690"/>
    <w:rsid w:val="00C8577E"/>
    <w:rsid w:val="00C85999"/>
    <w:rsid w:val="00C86594"/>
    <w:rsid w:val="00C86827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0772"/>
    <w:rsid w:val="00CD1962"/>
    <w:rsid w:val="00CD431D"/>
    <w:rsid w:val="00CD46AF"/>
    <w:rsid w:val="00CD47DB"/>
    <w:rsid w:val="00CD4836"/>
    <w:rsid w:val="00CD5B65"/>
    <w:rsid w:val="00CD74EE"/>
    <w:rsid w:val="00CD7F07"/>
    <w:rsid w:val="00CE35EB"/>
    <w:rsid w:val="00CE5174"/>
    <w:rsid w:val="00CE522D"/>
    <w:rsid w:val="00CF202C"/>
    <w:rsid w:val="00CF20E9"/>
    <w:rsid w:val="00CF22BA"/>
    <w:rsid w:val="00CF40E6"/>
    <w:rsid w:val="00CF4DA0"/>
    <w:rsid w:val="00CF5AAF"/>
    <w:rsid w:val="00CF7072"/>
    <w:rsid w:val="00D01711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67BA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992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700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5C5D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101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4539"/>
    <w:rsid w:val="00F768F0"/>
    <w:rsid w:val="00F76C5B"/>
    <w:rsid w:val="00F80146"/>
    <w:rsid w:val="00F80ED7"/>
    <w:rsid w:val="00F81E21"/>
    <w:rsid w:val="00F83813"/>
    <w:rsid w:val="00F90246"/>
    <w:rsid w:val="00F92006"/>
    <w:rsid w:val="00F93170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3FDD"/>
    <w:rsid w:val="00FB6508"/>
    <w:rsid w:val="00FC0ECF"/>
    <w:rsid w:val="00FC1AAC"/>
    <w:rsid w:val="00FC5916"/>
    <w:rsid w:val="00FD2269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B6F5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C2771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basedOn w:val="Zadanifontodlomka"/>
    <w:link w:val="Naslov2"/>
    <w:semiHidden/>
    <w:rsid w:val="002C2771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ErsteSteiermrkische" w:type="paragraph">
    <w:name w:val="Erste &amp; Steiermärkische"/>
    <w:rsid w:val="008C53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5BB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25BB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25BB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5BB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5BB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B6F5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C2771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basedOn w:val="Zadanifontodlomka"/>
    <w:link w:val="Naslov2"/>
    <w:semiHidden/>
    <w:rsid w:val="002C2771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ErsteSteiermrkische" w:type="paragraph">
    <w:name w:val="Erste &amp; Steiermärkische"/>
    <w:rsid w:val="008C53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5BB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25BB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25BB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5BB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5BB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369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17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37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39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194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14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966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498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24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231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151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885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454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140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405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2908</izvorni_sadrzaj>
    <derivirana_varijabla naziv="DomainObject.Predmet.Broj_1">2908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St-2908/2016</izvorni_sadrzaj>
    <derivirana_varijabla naziv="DomainObject.Predmet.OznakaBroj_1">St-2908/2016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subjekt brisan rješenjem
 Tt-17/5263</izvorni_sadrzaj>
    <derivirana_varijabla naziv="DomainObject.Predmet.PrimjedbaSuca_1">subjekt brisan rješenjem
 Tt-17/5263</derivirana_varijabla>
  </DomainObject.Predmet.PrimjedbaSuca>
  <DomainObject.Predmet.ProtustrankaFormated>
    <izvorni_sadrzaj>  POLJOPRIVREDNA ZADRUGA KOZARAC KARANAC</izvorni_sadrzaj>
    <derivirana_varijabla naziv="DomainObject.Predmet.ProtustrankaFormated_1">  POLJOPRIVREDNA ZADRUGA KOZARAC KARANAC</derivirana_varijabla>
  </DomainObject.Predmet.ProtustrankaFormated>
  <DomainObject.Predmet.ProtustrankaFormatedOIB>
    <izvorni_sadrzaj>  POLJOPRIVREDNA ZADRUGA KOZARAC KARANAC, OIB 53692280846</izvorni_sadrzaj>
    <derivirana_varijabla naziv="DomainObject.Predmet.ProtustrankaFormatedOIB_1">  POLJOPRIVREDNA ZADRUGA KOZARAC KARANAC, OIB 53692280846</derivirana_varijabla>
  </DomainObject.Predmet.ProtustrankaFormatedOIB>
  <DomainObject.Predmet.ProtustrankaFormatedWithAdress>
    <izvorni_sadrzaj> POLJOPRIVREDNA ZADRUGA KOZARAC KARANAC, Međimurska 9, 31326 Kozarac</izvorni_sadrzaj>
    <derivirana_varijabla naziv="DomainObject.Predmet.ProtustrankaFormatedWithAdress_1"> POLJOPRIVREDNA ZADRUGA KOZARAC KARANAC, Međimurska 9, 31326 Kozarac</derivirana_varijabla>
  </DomainObject.Predmet.ProtustrankaFormatedWithAdress>
  <DomainObject.Predmet.ProtustrankaFormatedWithAdressOIB>
    <izvorni_sadrzaj> POLJOPRIVREDNA ZADRUGA KOZARAC KARANAC, OIB 53692280846, Međimurska 9, 31326 Kozarac</izvorni_sadrzaj>
    <derivirana_varijabla naziv="DomainObject.Predmet.ProtustrankaFormatedWithAdressOIB_1"> POLJOPRIVREDNA ZADRUGA KOZARAC KARANAC, OIB 53692280846, Međimurska 9, 31326 Kozarac</derivirana_varijabla>
  </DomainObject.Predmet.ProtustrankaFormatedWithAdressOIB>
  <DomainObject.Predmet.ProtustrankaWithAdress>
    <izvorni_sadrzaj>POLJOPRIVREDNA ZADRUGA KOZARAC KARANAC Međimurska 9, 31326 Kozarac</izvorni_sadrzaj>
    <derivirana_varijabla naziv="DomainObject.Predmet.ProtustrankaWithAdress_1">POLJOPRIVREDNA ZADRUGA KOZARAC KARANAC Međimurska 9, 31326 Kozarac</derivirana_varijabla>
  </DomainObject.Predmet.ProtustrankaWithAdress>
  <DomainObject.Predmet.ProtustrankaWithAdressOIB>
    <izvorni_sadrzaj>POLJOPRIVREDNA ZADRUGA KOZARAC KARANAC, OIB 53692280846, Međimurska 9, 31326 Kozarac</izvorni_sadrzaj>
    <derivirana_varijabla naziv="DomainObject.Predmet.ProtustrankaWithAdressOIB_1">POLJOPRIVREDNA ZADRUGA KOZARAC KARANAC, OIB 53692280846, Međimurska 9, 31326 Kozarac</derivirana_varijabla>
  </DomainObject.Predmet.ProtustrankaWithAdressOIB>
  <DomainObject.Predmet.ProtustrankaNazivFormated>
    <izvorni_sadrzaj>POLJOPRIVREDNA ZADRUGA KOZARAC KARANAC</izvorni_sadrzaj>
    <derivirana_varijabla naziv="DomainObject.Predmet.ProtustrankaNazivFormated_1">POLJOPRIVREDNA ZADRUGA KOZARAC KARANAC</derivirana_varijabla>
  </DomainObject.Predmet.ProtustrankaNazivFormated>
  <DomainObject.Predmet.ProtustrankaNazivFormatedOIB>
    <izvorni_sadrzaj>POLJOPRIVREDNA ZADRUGA KOZARAC KARANAC, OIB 53692280846</izvorni_sadrzaj>
    <derivirana_varijabla naziv="DomainObject.Predmet.ProtustrankaNazivFormatedOIB_1">POLJOPRIVREDNA ZADRUGA KOZARAC KARANAC, OIB 53692280846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Osijeku GUO</izvorni_sadrzaj>
    <derivirana_varijabla naziv="DomainObject.Predmet.StrankaFormated_1">  REPUBLIKA HRVATSKA zastupanog po punomoćniku Županijsko državno odvjetništvo u Osijeku GUO</derivirana_varijabla>
  </DomainObject.Predmet.StrankaFormated>
  <DomainObject.Predmet.StrankaFormatedOIB>
    <izvorni_sadrzaj>  REPUBLIKA HRVATSKA, OIB 52634238587 zastupanog po punomoćniku Županijsko državno odvjetništvo u Osijeku GUO</izvorni_sadrzaj>
    <derivirana_varijabla naziv="DomainObject.Predmet.StrankaFormatedOIB_1">  REPUBLIKA HRVATSKA, OIB 52634238587 zastupanog po punomoćniku Županijsko državno odvjetništvo u Osijeku GUO</derivirana_varijabla>
  </DomainObject.Predmet.StrankaFormatedOIB>
  <DomainObject.Predmet.StrankaFormatedWithAdress>
    <izvorni_sadrzaj> REPUBLIKA HRVATSKA zastupanog po punomoćniku Županijsko državno odvjetništvo u Osijeku GUO</izvorni_sadrzaj>
    <derivirana_varijabla naziv="DomainObject.Predmet.StrankaFormatedWithAdress_1"> REPUBLIKA HRVATSKA zastupanog po punomoćniku Županijsko državno odvjetništvo u Osijeku GUO</derivirana_varijabla>
  </DomainObject.Predmet.StrankaFormatedWithAdress>
  <DomainObject.Predmet.StrankaFormatedWithAdressOIB>
    <izvorni_sadrzaj> REPUBLIKA HRVATSKA, OIB 52634238587 zastupanog po punomoćniku Županijsko državno odvjetništvo u Osijeku GUO</izvorni_sadrzaj>
    <derivirana_varijabla naziv="DomainObject.Predmet.StrankaFormatedWithAdressOIB_1"> REPUBLIKA HRVATSKA, OIB 52634238587 zastupanog po punomoćniku Županijsko državno odvjetništvo u Osijeku GUO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REPUBLIKA HRVATSKA zastupanog po punomoćniku Županijsko državno odvjetništvo u Osijeku GUO</item>
    </izvorni_sadrzaj>
    <derivirana_varijabla naziv="DomainObject.Predmet.StrankaListFormated_1">
      <item>REPUBLIKA HRVATSKA zastupanog po punomoćniku Županijsko državno odvjetništvo u Osijeku GUO</item>
    </derivirana_varijabla>
  </DomainObject.Predmet.StrankaListFormated>
  <DomainObject.Predmet.StrankaListFormatedOIB>
    <izvorni_sadrzaj>
      <item>REPUBLIKA HRVATSKA, OIB 52634238587 zastupanog po punomoćniku Županijsko državno odvjetništvo u Osijeku GUO</item>
    </izvorni_sadrzaj>
    <derivirana_varijabla naziv="DomainObject.Predmet.StrankaListFormatedOIB_1">
      <item>REPUBLIKA HRVATSKA, OIB 52634238587 zastupanog po punomoćniku Županijsko državno odvjetništvo u Osijeku GUO</item>
    </derivirana_varijabla>
  </DomainObject.Predmet.StrankaListFormatedOIB>
  <DomainObject.Predmet.StrankaListFormatedWithAdress>
    <izvorni_sadrzaj>
      <item>REPUBLIKA HRVATSKA zastupanog po punomoćniku Županijsko državno odvjetništvo u Osijeku GUO</item>
    </izvorni_sadrzaj>
    <derivirana_varijabla naziv="DomainObject.Predmet.StrankaListFormatedWithAdress_1">
      <item>REPUBLIKA HRVATSKA zastupanog po punomoćniku Županijsko državno odvjetništvo u Osijeku GUO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Osijeku GUO</item>
    </izvorni_sadrzaj>
    <derivirana_varijabla naziv="DomainObject.Predmet.StrankaListFormatedWithAdressOIB_1">
      <item>REPUBLIKA HRVATSKA, OIB 52634238587 zastupanog po punomoćniku Županijsko državno odvjetništvo u Osijeku GUO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POLJOPRIVREDNA ZADRUGA KOZARAC KARANAC</item>
    </izvorni_sadrzaj>
    <derivirana_varijabla naziv="DomainObject.Predmet.ProtuStrankaListFormated_1">
      <item>POLJOPRIVREDNA ZADRUGA KOZARAC KARANAC</item>
    </derivirana_varijabla>
  </DomainObject.Predmet.ProtuStrankaListFormated>
  <DomainObject.Predmet.ProtuStrankaListFormatedOIB>
    <izvorni_sadrzaj>
      <item>POLJOPRIVREDNA ZADRUGA KOZARAC KARANAC, OIB 53692280846</item>
    </izvorni_sadrzaj>
    <derivirana_varijabla naziv="DomainObject.Predmet.ProtuStrankaListFormatedOIB_1">
      <item>POLJOPRIVREDNA ZADRUGA KOZARAC KARANAC, OIB 53692280846</item>
    </derivirana_varijabla>
  </DomainObject.Predmet.ProtuStrankaListFormatedOIB>
  <DomainObject.Predmet.ProtuStrankaListFormatedWithAdress>
    <izvorni_sadrzaj>
      <item>POLJOPRIVREDNA ZADRUGA KOZARAC KARANAC, Međimurska 9, 31326 Kozarac</item>
    </izvorni_sadrzaj>
    <derivirana_varijabla naziv="DomainObject.Predmet.ProtuStrankaListFormatedWithAdress_1">
      <item>POLJOPRIVREDNA ZADRUGA KOZARAC KARANAC, Međimurska 9, 31326 Kozarac</item>
    </derivirana_varijabla>
  </DomainObject.Predmet.ProtuStrankaListFormatedWithAdress>
  <DomainObject.Predmet.ProtuStrankaListFormatedWithAdressOIB>
    <izvorni_sadrzaj>
      <item>POLJOPRIVREDNA ZADRUGA KOZARAC KARANAC, OIB 53692280846, Međimurska 9, 31326 Kozarac</item>
    </izvorni_sadrzaj>
    <derivirana_varijabla naziv="DomainObject.Predmet.ProtuStrankaListFormatedWithAdressOIB_1">
      <item>POLJOPRIVREDNA ZADRUGA KOZARAC KARANAC, OIB 53692280846, Međimurska 9, 31326 Kozarac</item>
    </derivirana_varijabla>
  </DomainObject.Predmet.ProtuStrankaListFormatedWithAdressOIB>
  <DomainObject.Predmet.ProtuStrankaListNazivFormated>
    <izvorni_sadrzaj>
      <item>POLJOPRIVREDNA ZADRUGA KOZARAC KARANAC</item>
    </izvorni_sadrzaj>
    <derivirana_varijabla naziv="DomainObject.Predmet.ProtuStrankaListNazivFormated_1">
      <item>POLJOPRIVREDNA ZADRUGA KOZARAC KARANAC</item>
    </derivirana_varijabla>
  </DomainObject.Predmet.ProtuStrankaListNazivFormated>
  <DomainObject.Predmet.ProtuStrankaListNazivFormatedOIB>
    <izvorni_sadrzaj>
      <item>POLJOPRIVREDNA ZADRUGA KOZARAC KARANAC, OIB 53692280846</item>
    </izvorni_sadrzaj>
    <derivirana_varijabla naziv="DomainObject.Predmet.ProtuStrankaListNazivFormatedOIB_1">
      <item>POLJOPRIVREDNA ZADRUGA KOZARAC KARANAC, OIB 53692280846</item>
    </derivirana_varijabla>
  </DomainObject.Predmet.ProtuStrankaListNazivFormatedOIB>
  <DomainObject.Predmet.OstaliListFormated>
    <izvorni_sadrzaj>
      <item>Županijsko državno odvjetništvo u Osijeku GUO punomoćnik sudionika u postupku REPUBLIKA HRVATSKA</item>
      <item>Zlatko Pinjuh</item>
      <item>Verica Tomić</item>
    </izvorni_sadrzaj>
    <derivirana_varijabla naziv="DomainObject.Predmet.OstaliListFormated_1">
      <item>Županijsko državno odvjetništvo u Osijeku GUO punomoćnik sudionika u postupku REPUBLIKA HRVATSKA</item>
      <item>Zlatko Pinjuh</item>
      <item>Verica Tomić</item>
    </derivirana_varijabla>
  </DomainObject.Predmet.OstaliListFormated>
  <DomainObject.Predmet.OstaliListFormatedOIB>
    <izvorni_sadrzaj>
      <item>Županijsko državno odvjetništvo u Osijeku GUO punomoćnik sudionika u postupku REPUBLIKA HRVATSKA</item>
      <item>Zlatko Pinjuh</item>
      <item>Verica Tomić</item>
    </izvorni_sadrzaj>
    <derivirana_varijabla naziv="DomainObject.Predmet.OstaliListFormatedOIB_1">
      <item>Županijsko državno odvjetništvo u Osijeku GUO punomoćnik sudionika u postupku REPUBLIKA HRVATSKA</item>
      <item>Zlatko Pinjuh</item>
      <item>Verica Tomić</item>
    </derivirana_varijabla>
  </DomainObject.Predmet.OstaliListFormatedOIB>
  <DomainObject.Predmet.OstaliListFormatedWithAdress>
    <izvorni_sadrzaj>
      <item>Županijsko državno odvjetništvo u Osijeku GUO, Kapucinska 21, 31000 Osijek punomoćnik sudionika u postupku REPUBLIKA HRVATSKA</item>
      <item>Zlatko Pinjuh</item>
      <item>Verica Tomić</item>
    </izvorni_sadrzaj>
    <derivirana_varijabla naziv="DomainObject.Predmet.OstaliListFormatedWithAdress_1">
      <item>Županijsko državno odvjetništvo u Osijeku GUO, Kapucinska 21, 31000 Osijek punomoćnik sudionika u postupku REPUBLIKA HRVATSKA</item>
      <item>Zlatko Pinjuh</item>
      <item>Verica Tomić</item>
    </derivirana_varijabla>
  </DomainObject.Predmet.OstaliListFormatedWithAdress>
  <DomainObject.Predmet.OstaliListFormatedWithAdressOIB>
    <izvorni_sadrzaj>
      <item>Županijsko državno odvjetništvo u Osijeku GUO, Kapucinska 21, 31000 Osijek punomoćnik sudionika u postupku REPUBLIKA HRVATSKA</item>
      <item>Zlatko Pinjuh</item>
      <item>Verica Tomić</item>
    </izvorni_sadrzaj>
    <derivirana_varijabla naziv="DomainObject.Predmet.OstaliListFormatedWithAdressOIB_1">
      <item>Županijsko državno odvjetništvo u Osijeku GUO, Kapucinska 21, 31000 Osijek punomoćnik sudionika u postupku REPUBLIKA HRVATSKA</item>
      <item>Zlatko Pinjuh</item>
      <item>Verica Tomić</item>
    </derivirana_varijabla>
  </DomainObject.Predmet.OstaliListFormatedWithAdressOIB>
  <DomainObject.Predmet.OstaliListNazivFormated>
    <izvorni_sadrzaj>
      <item>Županijsko državno odvjetništvo u Osijeku GUO</item>
      <item>Zlatko Pinjuh</item>
      <item>Verica Tomić</item>
    </izvorni_sadrzaj>
    <derivirana_varijabla naziv="DomainObject.Predmet.OstaliListNazivFormated_1">
      <item>Županijsko državno odvjetništvo u Osijeku GUO</item>
      <item>Zlatko Pinjuh</item>
      <item>Verica Tomić</item>
    </derivirana_varijabla>
  </DomainObject.Predmet.OstaliListNazivFormated>
  <DomainObject.Predmet.OstaliListNazivFormatedOIB>
    <izvorni_sadrzaj>
      <item>Županijsko državno odvjetništvo u Osijeku GUO</item>
      <item>Zlatko Pinjuh</item>
      <item>Verica Tomić</item>
    </izvorni_sadrzaj>
    <derivirana_varijabla naziv="DomainObject.Predmet.OstaliListNazivFormatedOIB_1">
      <item>Županijsko državno odvjetništvo u Osijeku GUO</item>
      <item>Zlatko Pinjuh</item>
      <item>Verica Tomić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POLJOPRIVREDNA ZADRUGA KOZARAC KARANAC</izvorni_sadrzaj>
    <derivirana_varijabla naziv="DomainObject.Predmet.ProtustrankaIDrugi_1">POLJOPRIVREDNA ZADRUGA KOZARAC KARANAC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POLJOPRIVREDNA ZADRUGA KOZARAC KARANAC, OIB 53692280846, Međimurska 9, 31326 Kozarac</izvorni_sadrzaj>
    <derivirana_varijabla naziv="DomainObject.Predmet.ProtustrankaIDrugiAdressOIB_1">POLJOPRIVREDNA ZADRUGA KOZARAC KARANAC, OIB 53692280846, Međimurska 9, 31326 Kozarac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KOZARAC KARANAC</item>
      <item>REPUBLIKA HRVATSKA</item>
      <item>Županijsko državno odvjetništvo u Osijeku GUO</item>
      <item>Zlatko Pinjuh</item>
      <item>Verica Tomić</item>
    </izvorni_sadrzaj>
    <derivirana_varijabla naziv="DomainObject.Predmet.SudioniciListNaziv_1">
      <item>POLJOPRIVREDNA ZADRUGA KOZARAC KARANAC</item>
      <item>REPUBLIKA HRVATSKA</item>
      <item>Županijsko državno odvjetništvo u Osijeku GUO</item>
      <item>Zlatko Pinjuh</item>
      <item>Verica Tomić</item>
    </derivirana_varijabla>
  </DomainObject.Predmet.SudioniciListNaziv>
  <DomainObject.Predmet.SudioniciListAdressOIB>
    <izvorni_sadrzaj>
      <item>POLJOPRIVREDNA ZADRUGA KOZARAC KARANAC, OIB 53692280846, Međimurska 9,31326 Kozarac</item>
      <item>REPUBLIKA HRVATSKA, OIB 52634238587</item>
      <item>Županijsko državno odvjetništvo u Osijeku GUO, Kapucinska 21,31000 Osijek</item>
      <item>Zlatko Pinjuh</item>
      <item>Verica Tomić</item>
    </izvorni_sadrzaj>
    <derivirana_varijabla naziv="DomainObject.Predmet.SudioniciListAdressOIB_1">
      <item>POLJOPRIVREDNA ZADRUGA KOZARAC KARANAC, OIB 53692280846, Međimurska 9,31326 Kozarac</item>
      <item>REPUBLIKA HRVATSKA, OIB 52634238587</item>
      <item>Županijsko državno odvjetništvo u Osijeku GUO, Kapucinska 21,31000 Osijek</item>
      <item>Zlatko Pinjuh</item>
      <item>Verica Tomić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53692280846</item>
      <item>, OIB 52634238587</item>
      <item>, OIB null</item>
      <item>, OIB null</item>
      <item>, OIB null</item>
    </izvorni_sadrzaj>
    <derivirana_varijabla naziv="DomainObject.Predmet.SudioniciListNazivOIB_1">
      <item>, OIB 53692280846</item>
      <item>, OIB 52634238587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340117-8EC8-4637-82E0-7ACC261FA1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708</properties:Words>
  <properties:Characters>3891</properties:Characters>
  <properties:Lines>175</properties:Lines>
  <properties:Paragraphs>40</properties:Paragraphs>
  <properties:TotalTime>649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2017-08-28T10:02:00Z</cp:lastPrinted>
  <dcterms:modified xmlns:xsi="http://www.w3.org/2001/XMLSchema-instance" xsi:type="dcterms:W3CDTF">2017-10-26T11:54:00Z</dcterms:modified>
  <cp:revision>466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