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4aa4" w14:paraId="61f4aa4" w:rsidRDefault="00D64EF5" w:rsidP="00910611" w:rsidR="00D64EF5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EF5" w:rsidP="00910611" w:rsidR="00D64EF5">
      <w:r>
        <w:rPr>
          <w:rFonts w:eastAsia="MS Mincho"/>
        </w:rPr>
        <w:t xml:space="preserve">   REPUBLIKA HRVATSKA</w:t>
      </w:r>
    </w:p>
    <w:p w:rsidRDefault="00D64EF5" w:rsidP="00910611" w:rsidR="00D64EF5">
      <w:r>
        <w:rPr>
          <w:rFonts w:eastAsia="MS Mincho"/>
        </w:rPr>
        <w:t>TRGOVAČKI SUD U RIJECI</w:t>
      </w:r>
    </w:p>
    <w:p w:rsidRDefault="00D64EF5" w:rsidR="00D64EF5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64EF5" w:rsidP="00910611" w:rsidR="00D64EF5" w:rsidRPr="00910611"/>
    <w:p w:rsidRDefault="00CD5D8E" w:rsidP="00CD5D8E" w:rsidR="00CD5D8E">
      <w:pPr>
        <w:pStyle w:val="Zaglavlje"/>
        <w:jc w:val="right"/>
      </w:pPr>
      <w:r>
        <w:tab/>
      </w:r>
      <w:r>
        <w:tab/>
      </w:r>
      <w:r w:rsidR="009455D6">
        <w:t>15</w:t>
      </w:r>
      <w:r>
        <w:t xml:space="preserve"> St-</w:t>
      </w:r>
      <w:r w:rsidR="00CE5DB8">
        <w:t>311/17-51</w:t>
      </w:r>
    </w:p>
    <w:p w:rsidRDefault="00EF1976" w:rsidP="0073588E" w:rsidR="00EF1976" w:rsidRPr="00EF1D21"/>
    <w:p w:rsidRDefault="005D4F33" w:rsidP="0073588E" w:rsidR="008965DC" w:rsidRPr="00801707">
      <w:pPr>
        <w:jc w:val="center"/>
        <w:rPr>
          <w:bCs/>
        </w:rPr>
      </w:pPr>
      <w:r w:rsidRPr="00801707">
        <w:rPr>
          <w:bCs/>
        </w:rPr>
        <w:t xml:space="preserve">R E P U B L I K A  H R V A T S K A </w:t>
      </w:r>
    </w:p>
    <w:p w:rsidRDefault="005D4F33" w:rsidP="0073588E" w:rsidR="005D4F33" w:rsidRPr="00801707">
      <w:pPr>
        <w:jc w:val="center"/>
        <w:rPr>
          <w:bCs/>
        </w:rPr>
      </w:pPr>
    </w:p>
    <w:p w:rsidRDefault="008965DC" w:rsidP="008965DC" w:rsidR="008965DC" w:rsidRPr="00801707">
      <w:pPr>
        <w:jc w:val="center"/>
        <w:rPr>
          <w:bCs/>
        </w:rPr>
      </w:pPr>
      <w:r w:rsidRPr="00801707">
        <w:rPr>
          <w:bCs/>
        </w:rPr>
        <w:t>R J E Š E N J E</w:t>
      </w:r>
    </w:p>
    <w:p w:rsidRDefault="001263BF" w:rsidP="008965DC" w:rsidR="001263BF">
      <w:pPr>
        <w:jc w:val="center"/>
        <w:rPr>
          <w:bCs/>
        </w:rPr>
      </w:pPr>
    </w:p>
    <w:p w:rsidRDefault="001263BF" w:rsidP="007D36F8" w:rsidR="001263BF">
      <w:pPr>
        <w:ind w:firstLine="720"/>
        <w:jc w:val="both"/>
        <w:rPr>
          <w:bCs/>
        </w:rPr>
      </w:pPr>
      <w:r w:rsidRPr="001263BF">
        <w:rPr>
          <w:bCs/>
        </w:rPr>
        <w:t>Trgovački sud u Rijeci</w:t>
      </w:r>
      <w:r w:rsidR="009455D6">
        <w:rPr>
          <w:bCs/>
        </w:rPr>
        <w:t xml:space="preserve">, </w:t>
      </w:r>
      <w:r w:rsidR="009455D6" w:rsidRPr="009455D6">
        <w:rPr>
          <w:bCs/>
        </w:rPr>
        <w:t>OIB 88785964957</w:t>
      </w:r>
      <w:r w:rsidRPr="001263BF">
        <w:rPr>
          <w:bCs/>
        </w:rPr>
        <w:t xml:space="preserve"> po </w:t>
      </w:r>
      <w:r w:rsidR="009455D6">
        <w:rPr>
          <w:bCs/>
        </w:rPr>
        <w:t>sucu</w:t>
      </w:r>
      <w:r w:rsidR="00626A15">
        <w:rPr>
          <w:bCs/>
        </w:rPr>
        <w:t xml:space="preserve"> pojedincu </w:t>
      </w:r>
      <w:r w:rsidR="009455D6">
        <w:rPr>
          <w:bCs/>
        </w:rPr>
        <w:t>Danieli Korlević</w:t>
      </w:r>
      <w:r w:rsidRPr="001263BF">
        <w:rPr>
          <w:bCs/>
        </w:rPr>
        <w:t>, u stečajnom postupku nad dužnikom</w:t>
      </w:r>
      <w:r w:rsidR="00B73965">
        <w:rPr>
          <w:bCs/>
        </w:rPr>
        <w:t xml:space="preserve"> AUTO UKIĆ d.o.o. RIJEKA, Dražice 121/c, OIB 90045704197</w:t>
      </w:r>
      <w:r w:rsidRPr="00801707">
        <w:rPr>
          <w:bCs/>
        </w:rPr>
        <w:t>,</w:t>
      </w:r>
      <w:r>
        <w:rPr>
          <w:bCs/>
        </w:rPr>
        <w:t xml:space="preserve"> </w:t>
      </w:r>
      <w:r w:rsidR="009455D6">
        <w:rPr>
          <w:bCs/>
        </w:rPr>
        <w:t>odlučujući o zahtjevu razlučnog vjerovnika</w:t>
      </w:r>
      <w:r w:rsidR="00B73965">
        <w:rPr>
          <w:bCs/>
        </w:rPr>
        <w:t xml:space="preserve"> A. C. INTEGRA d.o.o. RIJEKA, Bartola Kašića 5/3, OIB 63027298459</w:t>
      </w:r>
      <w:r w:rsidR="009455D6">
        <w:rPr>
          <w:bCs/>
        </w:rPr>
        <w:t>, dana</w:t>
      </w:r>
      <w:r w:rsidR="00DB0123">
        <w:rPr>
          <w:bCs/>
        </w:rPr>
        <w:t xml:space="preserve"> </w:t>
      </w:r>
      <w:r w:rsidR="00B73965">
        <w:rPr>
          <w:bCs/>
        </w:rPr>
        <w:t>27</w:t>
      </w:r>
      <w:r w:rsidR="00077437">
        <w:rPr>
          <w:bCs/>
        </w:rPr>
        <w:t>. srpnja 2018</w:t>
      </w:r>
      <w:r w:rsidRPr="001263BF">
        <w:rPr>
          <w:bCs/>
        </w:rPr>
        <w:t>.</w:t>
      </w:r>
      <w:r w:rsidR="009455D6">
        <w:rPr>
          <w:bCs/>
        </w:rPr>
        <w:t xml:space="preserve"> godine</w:t>
      </w:r>
      <w:r w:rsidRPr="001263BF">
        <w:rPr>
          <w:bCs/>
        </w:rPr>
        <w:t xml:space="preserve">,         </w:t>
      </w:r>
    </w:p>
    <w:p w:rsidRDefault="00767BEA" w:rsidP="008965DC" w:rsidR="00767BEA">
      <w:pPr>
        <w:jc w:val="center"/>
        <w:rPr>
          <w:bCs/>
        </w:rPr>
      </w:pPr>
    </w:p>
    <w:p w:rsidRDefault="00343AEF" w:rsidP="00077437" w:rsidR="0067674D">
      <w:pPr>
        <w:jc w:val="center"/>
        <w:rPr>
          <w:bCs/>
        </w:rPr>
      </w:pPr>
      <w:r w:rsidRPr="00DB0123">
        <w:rPr>
          <w:bCs/>
        </w:rPr>
        <w:t>r i j e š i o    j e</w:t>
      </w:r>
    </w:p>
    <w:p w:rsidRDefault="009455D6" w:rsidP="009455D6" w:rsidR="009455D6">
      <w:pPr>
        <w:pStyle w:val="Odlomakpopisa"/>
        <w:ind w:left="1080"/>
        <w:jc w:val="both"/>
        <w:rPr>
          <w:bCs/>
        </w:rPr>
      </w:pPr>
    </w:p>
    <w:p w:rsidRDefault="009455D6" w:rsidP="00463F62" w:rsidR="00463F62" w:rsidRPr="00463F62">
      <w:pPr>
        <w:pStyle w:val="Odlomakpopisa"/>
        <w:numPr>
          <w:ilvl w:val="0"/>
          <w:numId w:val="9"/>
        </w:numPr>
        <w:jc w:val="both"/>
        <w:rPr>
          <w:bCs/>
        </w:rPr>
      </w:pPr>
      <w:r w:rsidRPr="00077437">
        <w:rPr>
          <w:bCs/>
        </w:rPr>
        <w:t xml:space="preserve">Utvrđuje se da je </w:t>
      </w:r>
      <w:r w:rsidR="000C0A1E" w:rsidRPr="00077437">
        <w:rPr>
          <w:bCs/>
        </w:rPr>
        <w:t>prvi</w:t>
      </w:r>
      <w:r w:rsidR="00157EB2" w:rsidRPr="00077437">
        <w:rPr>
          <w:bCs/>
        </w:rPr>
        <w:t xml:space="preserve"> razlučni vjerovnik</w:t>
      </w:r>
      <w:r w:rsidR="000C0A1E" w:rsidRPr="00077437">
        <w:rPr>
          <w:bCs/>
        </w:rPr>
        <w:t xml:space="preserve"> u prednosnom redu</w:t>
      </w:r>
      <w:r w:rsidR="00B73965">
        <w:rPr>
          <w:bCs/>
        </w:rPr>
        <w:t xml:space="preserve"> </w:t>
      </w:r>
      <w:r w:rsidR="00B73965" w:rsidRPr="00B73965">
        <w:rPr>
          <w:bCs/>
        </w:rPr>
        <w:t>A. C. INTEGRA d.o.o. RIJEKA, Bartola Kašića 5/3, OIB 63027298459,</w:t>
      </w:r>
      <w:r w:rsidR="00077437" w:rsidRPr="00077437">
        <w:rPr>
          <w:bCs/>
        </w:rPr>
        <w:t xml:space="preserve"> </w:t>
      </w:r>
      <w:r w:rsidR="000C0A1E" w:rsidRPr="00077437">
        <w:rPr>
          <w:bCs/>
        </w:rPr>
        <w:t xml:space="preserve">podneskom od </w:t>
      </w:r>
      <w:r w:rsidR="00B73965">
        <w:rPr>
          <w:bCs/>
        </w:rPr>
        <w:t>18</w:t>
      </w:r>
      <w:r w:rsidR="00077437" w:rsidRPr="00077437">
        <w:rPr>
          <w:bCs/>
        </w:rPr>
        <w:t>. lipnja 2018</w:t>
      </w:r>
      <w:r w:rsidR="000C0A1E" w:rsidRPr="00077437">
        <w:rPr>
          <w:bCs/>
        </w:rPr>
        <w:t>. i</w:t>
      </w:r>
      <w:r w:rsidR="00157EB2" w:rsidRPr="00077437">
        <w:rPr>
          <w:bCs/>
        </w:rPr>
        <w:t>zjavio da kupuje nekretnin</w:t>
      </w:r>
      <w:r w:rsidR="0067674D" w:rsidRPr="00077437">
        <w:rPr>
          <w:bCs/>
        </w:rPr>
        <w:t>e</w:t>
      </w:r>
      <w:r w:rsidR="00157EB2" w:rsidRPr="00077437">
        <w:rPr>
          <w:bCs/>
        </w:rPr>
        <w:t xml:space="preserve"> stečajnog dužnika upisan</w:t>
      </w:r>
      <w:r w:rsidR="0040379B">
        <w:rPr>
          <w:bCs/>
        </w:rPr>
        <w:t>e</w:t>
      </w:r>
      <w:r w:rsidR="00157EB2" w:rsidRPr="00077437">
        <w:rPr>
          <w:bCs/>
        </w:rPr>
        <w:t xml:space="preserve"> u zemljišnim knjigama</w:t>
      </w:r>
      <w:r w:rsidR="00B73965">
        <w:rPr>
          <w:bCs/>
        </w:rPr>
        <w:t xml:space="preserve"> </w:t>
      </w:r>
      <w:r w:rsidR="00463F62" w:rsidRPr="00463F62">
        <w:rPr>
          <w:bCs/>
        </w:rPr>
        <w:t xml:space="preserve">Općinskog suda u Rijeci, Zemljišnoknjižni odjel Rijeka, k.č.br. 2032/1, kuća, gosp. zgrada, dvorište i pašnjak, površine 1032 m2, </w:t>
      </w:r>
    </w:p>
    <w:p w:rsidRDefault="00463F62" w:rsidP="00463F62" w:rsidR="00463F62">
      <w:pPr>
        <w:pStyle w:val="Odlomakpopisa"/>
        <w:numPr>
          <w:ilvl w:val="0"/>
          <w:numId w:val="13"/>
        </w:numPr>
        <w:ind w:firstLine="0" w:left="567"/>
        <w:jc w:val="both"/>
        <w:rPr>
          <w:bCs/>
        </w:rPr>
      </w:pPr>
      <w:r w:rsidRPr="00463F62">
        <w:rPr>
          <w:bCs/>
        </w:rPr>
        <w:t>Suvlasnički dio: 82/100, etažno vlasništvo (E-1)</w:t>
      </w:r>
    </w:p>
    <w:p w:rsidRDefault="00463F62" w:rsidP="00463F62" w:rsidR="00463F62" w:rsidRPr="00463F62">
      <w:pPr>
        <w:pStyle w:val="Odlomakpopisa"/>
        <w:ind w:left="567"/>
        <w:jc w:val="both"/>
        <w:rPr>
          <w:bCs/>
        </w:rPr>
      </w:pPr>
    </w:p>
    <w:p w:rsidRDefault="00463F62" w:rsidP="00463F62" w:rsidR="00463F62" w:rsidRPr="00463F62">
      <w:pPr>
        <w:pStyle w:val="Odlomakpopisa"/>
        <w:numPr>
          <w:ilvl w:val="0"/>
          <w:numId w:val="14"/>
        </w:numPr>
        <w:jc w:val="both"/>
        <w:rPr>
          <w:bCs/>
        </w:rPr>
      </w:pPr>
      <w:r w:rsidRPr="00463F62">
        <w:rPr>
          <w:bCs/>
        </w:rPr>
        <w:t>poslovni prostor u prizemlju i suterenu, ukupne površine 655,20 m2, koji se sastoji od:</w:t>
      </w:r>
    </w:p>
    <w:p w:rsidRDefault="00463F62" w:rsidP="00463F62" w:rsidR="00463F62" w:rsidRPr="00463F62">
      <w:pPr>
        <w:pStyle w:val="Odlomakpopisa"/>
        <w:ind w:left="1440"/>
        <w:jc w:val="both"/>
        <w:rPr>
          <w:bCs/>
        </w:rPr>
      </w:pPr>
      <w:r>
        <w:rPr>
          <w:bCs/>
        </w:rPr>
        <w:t xml:space="preserve">1.  </w:t>
      </w:r>
      <w:r w:rsidRPr="00463F62">
        <w:rPr>
          <w:bCs/>
        </w:rPr>
        <w:t xml:space="preserve">poslovnog prostora u suterenu i to: tehničkog pregleda vozila, prijavnog ureda za stranke, servisa i radionice, skladišnog prostora 1, skladišnog prostora 2, sanitarija s predprostorom, garderobom za nezaposlene, skladišnim prostorom 3, sanitarija i pismohrane, ukupne površine neto poslovnog prostora 306,40 m2, </w:t>
      </w:r>
    </w:p>
    <w:p w:rsidRDefault="00463F62" w:rsidP="00463F62" w:rsidR="00463F62" w:rsidRPr="00463F62">
      <w:pPr>
        <w:pStyle w:val="Odlomakpopisa"/>
        <w:numPr>
          <w:ilvl w:val="0"/>
          <w:numId w:val="13"/>
        </w:numPr>
        <w:jc w:val="both"/>
        <w:rPr>
          <w:bCs/>
        </w:rPr>
      </w:pPr>
      <w:r w:rsidRPr="00463F62">
        <w:rPr>
          <w:bCs/>
        </w:rPr>
        <w:t xml:space="preserve">pomoćnog prostora - pripatka u suterenu i to: spremišta, kotlovnice, stubišta i ulazne natkrite terase, ukupne površine neto poslovnog prostora, 39,90 m2 i </w:t>
      </w:r>
    </w:p>
    <w:p w:rsidRDefault="00463F62" w:rsidP="00463F62" w:rsidR="00157EB2" w:rsidRPr="00077437">
      <w:pPr>
        <w:pStyle w:val="Odlomakpopisa"/>
        <w:numPr>
          <w:ilvl w:val="0"/>
          <w:numId w:val="13"/>
        </w:numPr>
        <w:jc w:val="both"/>
        <w:rPr>
          <w:bCs/>
        </w:rPr>
      </w:pPr>
      <w:r w:rsidRPr="00463F62">
        <w:rPr>
          <w:bCs/>
        </w:rPr>
        <w:t>poslovnog prostora u prizemlju i to: izložbenog prostora auto salona, stubišta, balkona 1, tajnice, sanitarija, hodnika, radne sobe – ureda 1, radne sobe – ureda 2, radne sobe – ureda 3, radne sobe – ureda direktora, sanitarija, pismohrane, balkona 2, radne sobe – ureda 1, ukupne površine neto poslovnog prostora 308,90 m2, upis</w:t>
      </w:r>
      <w:r w:rsidR="00626A15">
        <w:rPr>
          <w:bCs/>
        </w:rPr>
        <w:t>ane u zk.ul. 4199, k.o. Srdoči,</w:t>
      </w:r>
      <w:r w:rsidR="0067674D" w:rsidRPr="00077437">
        <w:rPr>
          <w:bCs/>
        </w:rPr>
        <w:t xml:space="preserve"> </w:t>
      </w:r>
      <w:r w:rsidR="009455D6" w:rsidRPr="00077437">
        <w:rPr>
          <w:bCs/>
        </w:rPr>
        <w:t xml:space="preserve">te da stavlja u prijeboj svoju tražbinu </w:t>
      </w:r>
      <w:r w:rsidR="0067674D" w:rsidRPr="00077437">
        <w:rPr>
          <w:bCs/>
        </w:rPr>
        <w:t xml:space="preserve">osiguranu razlučnim pravom na predmetnim nekretninama </w:t>
      </w:r>
      <w:r w:rsidR="009455D6" w:rsidRPr="00077437">
        <w:rPr>
          <w:bCs/>
        </w:rPr>
        <w:t xml:space="preserve">u </w:t>
      </w:r>
      <w:r w:rsidR="0067674D" w:rsidRPr="00077437">
        <w:rPr>
          <w:bCs/>
        </w:rPr>
        <w:t xml:space="preserve">visini </w:t>
      </w:r>
      <w:r>
        <w:rPr>
          <w:bCs/>
        </w:rPr>
        <w:t xml:space="preserve">4.075.459,15 </w:t>
      </w:r>
      <w:r w:rsidR="009455D6" w:rsidRPr="00077437">
        <w:rPr>
          <w:bCs/>
        </w:rPr>
        <w:t xml:space="preserve">kn s </w:t>
      </w:r>
      <w:r w:rsidR="009455D6" w:rsidRPr="00077437">
        <w:rPr>
          <w:bCs/>
        </w:rPr>
        <w:lastRenderedPageBreak/>
        <w:t xml:space="preserve">protutražbinom stečajnog dužnika </w:t>
      </w:r>
      <w:r w:rsidR="00157EB2" w:rsidRPr="00077437">
        <w:rPr>
          <w:bCs/>
        </w:rPr>
        <w:t>u visini utvrđene vrijednosti nekretnin</w:t>
      </w:r>
      <w:r w:rsidR="0067674D" w:rsidRPr="00077437">
        <w:rPr>
          <w:bCs/>
        </w:rPr>
        <w:t xml:space="preserve">a u visini </w:t>
      </w:r>
      <w:r>
        <w:rPr>
          <w:bCs/>
        </w:rPr>
        <w:t>4.280.447,06</w:t>
      </w:r>
      <w:r w:rsidR="0067674D" w:rsidRPr="00077437">
        <w:rPr>
          <w:bCs/>
        </w:rPr>
        <w:t xml:space="preserve"> kn.</w:t>
      </w:r>
      <w:r w:rsidR="00157EB2" w:rsidRPr="00077437">
        <w:rPr>
          <w:bCs/>
        </w:rPr>
        <w:t xml:space="preserve"> </w:t>
      </w:r>
    </w:p>
    <w:p w:rsidRDefault="009455D6" w:rsidP="009455D6" w:rsidR="009455D6" w:rsidRPr="009455D6">
      <w:pPr>
        <w:pStyle w:val="Odlomakpopisa"/>
        <w:rPr>
          <w:bCs/>
        </w:rPr>
      </w:pPr>
    </w:p>
    <w:p w:rsidRDefault="009455D6" w:rsidP="00463F62" w:rsidR="00463F62" w:rsidRPr="00463F62">
      <w:pPr>
        <w:pStyle w:val="Odlomakpopisa"/>
        <w:numPr>
          <w:ilvl w:val="0"/>
          <w:numId w:val="9"/>
        </w:numPr>
        <w:jc w:val="both"/>
        <w:rPr>
          <w:bCs/>
        </w:rPr>
      </w:pPr>
      <w:r w:rsidRPr="00463F62">
        <w:rPr>
          <w:bCs/>
        </w:rPr>
        <w:t>Razlučnom</w:t>
      </w:r>
      <w:r w:rsidR="00157EB2" w:rsidRPr="00463F62">
        <w:rPr>
          <w:bCs/>
        </w:rPr>
        <w:t xml:space="preserve"> vjerovniku </w:t>
      </w:r>
      <w:r w:rsidR="00463F62" w:rsidRPr="00463F62">
        <w:rPr>
          <w:bCs/>
        </w:rPr>
        <w:t xml:space="preserve">A. C. INTEGRA d.o.o. RIJEKA, Bartola Kašića 5/3, OIB 63027298459 </w:t>
      </w:r>
      <w:r w:rsidR="00157EB2" w:rsidRPr="00463F62">
        <w:rPr>
          <w:bCs/>
        </w:rPr>
        <w:t>dosuđuj</w:t>
      </w:r>
      <w:r w:rsidR="0067674D" w:rsidRPr="00463F62">
        <w:rPr>
          <w:bCs/>
        </w:rPr>
        <w:t>u</w:t>
      </w:r>
      <w:r w:rsidR="00157EB2" w:rsidRPr="00463F62">
        <w:rPr>
          <w:bCs/>
        </w:rPr>
        <w:t xml:space="preserve"> se nekretnin</w:t>
      </w:r>
      <w:r w:rsidR="00077437" w:rsidRPr="00463F62">
        <w:rPr>
          <w:bCs/>
        </w:rPr>
        <w:t>e</w:t>
      </w:r>
      <w:r w:rsidR="00157EB2" w:rsidRPr="00463F62">
        <w:rPr>
          <w:bCs/>
        </w:rPr>
        <w:t xml:space="preserve"> stečajnog dužnika </w:t>
      </w:r>
      <w:r w:rsidR="0067674D" w:rsidRPr="00463F62">
        <w:rPr>
          <w:bCs/>
        </w:rPr>
        <w:t xml:space="preserve">upisane u zemljišnim knjigama </w:t>
      </w:r>
      <w:r w:rsidR="00463F62" w:rsidRPr="00463F62">
        <w:rPr>
          <w:bCs/>
        </w:rPr>
        <w:t xml:space="preserve">upisane u zemljišnim knjigama Općinskog suda u Rijeci, Zemljišnoknjižni odjel Rijeka, k.č.br. 2032/1, kuća, gosp. zgrada, dvorište i pašnjak, površine 1032 m2, </w:t>
      </w:r>
    </w:p>
    <w:p w:rsidRDefault="00463F62" w:rsidP="00626A15" w:rsidR="00463F62" w:rsidRPr="00463F62">
      <w:pPr>
        <w:pStyle w:val="Odlomakpopisa"/>
        <w:numPr>
          <w:ilvl w:val="0"/>
          <w:numId w:val="15"/>
        </w:numPr>
        <w:jc w:val="both"/>
        <w:rPr>
          <w:bCs/>
        </w:rPr>
      </w:pPr>
      <w:r w:rsidRPr="00463F62">
        <w:rPr>
          <w:bCs/>
        </w:rPr>
        <w:t>Suvlasnički dio: 82/100, etažno vlasništvo (E-1)</w:t>
      </w:r>
    </w:p>
    <w:p w:rsidRDefault="00463F62" w:rsidP="00463F62" w:rsidR="00463F62" w:rsidRPr="00463F62">
      <w:pPr>
        <w:pStyle w:val="Odlomakpopisa"/>
        <w:ind w:left="1080"/>
        <w:jc w:val="both"/>
        <w:rPr>
          <w:bCs/>
        </w:rPr>
      </w:pPr>
    </w:p>
    <w:p w:rsidRDefault="00BB2A2C" w:rsidP="00BB2A2C" w:rsidR="00463F62" w:rsidRPr="00BB2A2C">
      <w:pPr>
        <w:ind w:left="360"/>
        <w:jc w:val="both"/>
        <w:rPr>
          <w:bCs/>
        </w:rPr>
      </w:pPr>
      <w:r>
        <w:rPr>
          <w:bCs/>
        </w:rPr>
        <w:tab/>
        <w:t xml:space="preserve">     </w:t>
      </w:r>
      <w:r w:rsidR="00463F62" w:rsidRPr="00BB2A2C">
        <w:rPr>
          <w:bCs/>
        </w:rPr>
        <w:t>poslovni prostor u prizemlju i suterenu, ukupne površine 655,20 m2, koji se sastoji od:</w:t>
      </w:r>
    </w:p>
    <w:p w:rsidRDefault="00463F62" w:rsidP="00463F62" w:rsidR="00463F62" w:rsidRPr="00463F62">
      <w:pPr>
        <w:pStyle w:val="Odlomakpopisa"/>
        <w:ind w:left="1080"/>
        <w:jc w:val="both"/>
        <w:rPr>
          <w:bCs/>
        </w:rPr>
      </w:pPr>
      <w:r w:rsidRPr="00463F62">
        <w:rPr>
          <w:bCs/>
        </w:rPr>
        <w:t xml:space="preserve">1.  poslovnog prostora u suterenu i to: tehničkog pregleda vozila, prijavnog ureda za stranke, servisa i radionice, skladišnog prostora 1, skladišnog prostora 2, sanitarija s predprostorom, garderobom za nezaposlene, skladišnim prostorom 3, sanitarija i pismohrane, ukupne površine neto poslovnog prostora 306,40 m2, </w:t>
      </w:r>
    </w:p>
    <w:p w:rsidRDefault="00463F62" w:rsidP="00463F62" w:rsidR="00463F62" w:rsidRPr="00463F62">
      <w:pPr>
        <w:pStyle w:val="Odlomakpopisa"/>
        <w:ind w:left="1080"/>
        <w:jc w:val="both"/>
        <w:rPr>
          <w:bCs/>
        </w:rPr>
      </w:pPr>
      <w:r w:rsidRPr="00463F62">
        <w:rPr>
          <w:bCs/>
        </w:rPr>
        <w:t xml:space="preserve">pomoćnog prostora - pripatka u suterenu i to: spremišta, kotlovnice, stubišta i ulazne natkrite terase, ukupne površine neto poslovnog prostora, 39,90 m2 i </w:t>
      </w:r>
    </w:p>
    <w:p w:rsidRDefault="00463F62" w:rsidP="00463F62" w:rsidR="0067674D">
      <w:pPr>
        <w:pStyle w:val="Odlomakpopisa"/>
        <w:ind w:left="1080"/>
        <w:jc w:val="both"/>
        <w:rPr>
          <w:bCs/>
        </w:rPr>
      </w:pPr>
      <w:r w:rsidRPr="00463F62">
        <w:rPr>
          <w:bCs/>
        </w:rPr>
        <w:t>poslovnog prostora u prizemlju i to: izložbenog prostora auto salona, stubišta, balkona 1, tajnice, sanitarija, hodnika, radne sobe – ureda 1, radne sobe – ureda 2, radne sobe – ureda 3, radne sobe – ureda direktora, sanitarija, pismohrane, balkona 2, radne sobe – ureda 1, ukupne površine neto poslovnog prostora 308,90 m2, upisa</w:t>
      </w:r>
      <w:r>
        <w:rPr>
          <w:bCs/>
        </w:rPr>
        <w:t>ne u zk.ul. 4199, k.o. Srdoči.</w:t>
      </w:r>
    </w:p>
    <w:p w:rsidRDefault="00463F62" w:rsidP="00463F62" w:rsidR="00463F62">
      <w:pPr>
        <w:pStyle w:val="Odlomakpopisa"/>
        <w:ind w:left="1080"/>
        <w:jc w:val="both"/>
        <w:rPr>
          <w:bCs/>
        </w:rPr>
      </w:pPr>
    </w:p>
    <w:p w:rsidRDefault="00463F62" w:rsidP="00463F62" w:rsidR="00463F62" w:rsidRPr="00463F62">
      <w:pPr>
        <w:pStyle w:val="Odlomakpopisa"/>
        <w:ind w:left="1080"/>
        <w:jc w:val="both"/>
        <w:rPr>
          <w:bCs/>
        </w:rPr>
      </w:pPr>
    </w:p>
    <w:p w:rsidRDefault="009455D6" w:rsidP="00463F62" w:rsidR="00157EB2">
      <w:pPr>
        <w:pStyle w:val="Odlomakpopisa"/>
        <w:numPr>
          <w:ilvl w:val="0"/>
          <w:numId w:val="9"/>
        </w:numPr>
        <w:jc w:val="both"/>
        <w:rPr>
          <w:bCs/>
        </w:rPr>
      </w:pPr>
      <w:r w:rsidRPr="00463F62">
        <w:rPr>
          <w:bCs/>
        </w:rPr>
        <w:t xml:space="preserve">Razlučni vjerovnik </w:t>
      </w:r>
      <w:r w:rsidR="00463F62" w:rsidRPr="00463F62">
        <w:rPr>
          <w:bCs/>
        </w:rPr>
        <w:t xml:space="preserve">A. C. INTEGRA d.o.o. RIJEKA, Bartola Kašića 5/3, OIB 63027298459 </w:t>
      </w:r>
      <w:r w:rsidR="00077437" w:rsidRPr="00463F62">
        <w:rPr>
          <w:bCs/>
        </w:rPr>
        <w:t xml:space="preserve"> </w:t>
      </w:r>
      <w:r w:rsidR="007F0F2E" w:rsidRPr="00463F62">
        <w:rPr>
          <w:bCs/>
        </w:rPr>
        <w:t>oslobađa se polaganja k</w:t>
      </w:r>
      <w:r w:rsidR="00157EB2" w:rsidRPr="00463F62">
        <w:rPr>
          <w:bCs/>
        </w:rPr>
        <w:t xml:space="preserve">upovnine u </w:t>
      </w:r>
      <w:r w:rsidRPr="00463F62">
        <w:rPr>
          <w:bCs/>
        </w:rPr>
        <w:t xml:space="preserve">visini </w:t>
      </w:r>
      <w:r w:rsidR="00626A15">
        <w:rPr>
          <w:bCs/>
        </w:rPr>
        <w:t xml:space="preserve"> od </w:t>
      </w:r>
      <w:r w:rsidR="00463F62">
        <w:rPr>
          <w:bCs/>
        </w:rPr>
        <w:t>4.075.459,15</w:t>
      </w:r>
      <w:r w:rsidRPr="00463F62">
        <w:rPr>
          <w:bCs/>
        </w:rPr>
        <w:t xml:space="preserve"> </w:t>
      </w:r>
      <w:r w:rsidR="00157EB2" w:rsidRPr="00463F62">
        <w:rPr>
          <w:bCs/>
        </w:rPr>
        <w:t>kn.</w:t>
      </w:r>
    </w:p>
    <w:p w:rsidRDefault="00C943D8" w:rsidP="00C943D8" w:rsidR="00C943D8" w:rsidRPr="00C943D8">
      <w:pPr>
        <w:jc w:val="both"/>
        <w:rPr>
          <w:bCs/>
        </w:rPr>
      </w:pPr>
    </w:p>
    <w:p w:rsidRDefault="00C943D8" w:rsidP="00BB2A2C" w:rsidR="00C943D8" w:rsidRPr="00BB2A2C">
      <w:pPr>
        <w:pStyle w:val="Odlomakpopisa"/>
        <w:numPr>
          <w:ilvl w:val="0"/>
          <w:numId w:val="9"/>
        </w:numPr>
        <w:jc w:val="both"/>
        <w:rPr>
          <w:bCs/>
        </w:rPr>
      </w:pPr>
      <w:r w:rsidRPr="00BB2A2C">
        <w:rPr>
          <w:bCs/>
        </w:rPr>
        <w:t>Razlučni vjerovnik A. C. INTEGRA d.o.o. RIJEKA, Bartola Kašića 5/3, OIB 63027298459  dužan je u roku od trideset dana od dana pravomoćnosti rješenja o dosudi uplatiti razliku ku</w:t>
      </w:r>
      <w:r w:rsidR="00626A15" w:rsidRPr="00BB2A2C">
        <w:rPr>
          <w:bCs/>
        </w:rPr>
        <w:t>povnine za nekretnine</w:t>
      </w:r>
      <w:r w:rsidRPr="00BB2A2C">
        <w:rPr>
          <w:bCs/>
        </w:rPr>
        <w:t xml:space="preserve"> opisanu u točki I. u visini od 204.987,91 kn (slovima: dvjestočetiritisućedevetstoosamdesetsedamkunaidevedesetjednalipa) na poseban račun Agencije IBAN: HR11 2390 0011 3000 2878 7, model: HR11, pod "Poziv na broj" (PNB) kao podatak prvi (P1) treba upisati broj 85227, a kao podatak drugi broj P2 sadržan u tablici pod rednim brojem  (lista ponuditelja sa zadnjom najvišom valjanom ponudom u nadmetanju).  </w:t>
      </w:r>
    </w:p>
    <w:p w:rsidRDefault="00C9137A" w:rsidP="00C9137A" w:rsidR="00C9137A" w:rsidRPr="00C9137A">
      <w:pPr>
        <w:pStyle w:val="Odlomakpopisa"/>
        <w:rPr>
          <w:bCs/>
        </w:rPr>
      </w:pPr>
    </w:p>
    <w:p w:rsidRDefault="00C9137A" w:rsidP="00433F59" w:rsidR="00433F59">
      <w:pPr>
        <w:pStyle w:val="Odlomakpopisa"/>
        <w:numPr>
          <w:ilvl w:val="0"/>
          <w:numId w:val="9"/>
        </w:numPr>
        <w:tabs>
          <w:tab w:pos="1134" w:val="left"/>
        </w:tabs>
        <w:jc w:val="both"/>
        <w:rPr>
          <w:bCs/>
        </w:rPr>
      </w:pPr>
      <w:r w:rsidRPr="00C9137A">
        <w:rPr>
          <w:bCs/>
        </w:rPr>
        <w:t xml:space="preserve">Određuje se </w:t>
      </w:r>
      <w:r w:rsidR="00BA11BB" w:rsidRPr="00C9137A">
        <w:rPr>
          <w:bCs/>
        </w:rPr>
        <w:t xml:space="preserve">upis prava vlasništva u korist </w:t>
      </w:r>
      <w:r w:rsidR="00241EF0" w:rsidRPr="00C9137A">
        <w:rPr>
          <w:bCs/>
        </w:rPr>
        <w:t>razlučnog vjerovnika</w:t>
      </w:r>
      <w:r w:rsidR="00077437">
        <w:rPr>
          <w:bCs/>
        </w:rPr>
        <w:t xml:space="preserve"> </w:t>
      </w:r>
      <w:r w:rsidR="00433F59" w:rsidRPr="00433F59">
        <w:rPr>
          <w:bCs/>
        </w:rPr>
        <w:t>A. C. INTEGRA d.o.o. RIJEKA, Bartola Kašića 5/3, OIB 63027298459</w:t>
      </w:r>
      <w:r w:rsidR="00E4393D" w:rsidRPr="00C9137A">
        <w:rPr>
          <w:bCs/>
        </w:rPr>
        <w:t>, na dosuđen</w:t>
      </w:r>
      <w:r w:rsidR="0067674D">
        <w:rPr>
          <w:bCs/>
        </w:rPr>
        <w:t>im</w:t>
      </w:r>
      <w:r w:rsidR="00BA11BB" w:rsidRPr="00C9137A">
        <w:rPr>
          <w:bCs/>
        </w:rPr>
        <w:t xml:space="preserve"> nekretn</w:t>
      </w:r>
      <w:r w:rsidR="00E4393D" w:rsidRPr="00C9137A">
        <w:rPr>
          <w:bCs/>
        </w:rPr>
        <w:t>in</w:t>
      </w:r>
      <w:r w:rsidR="0067674D">
        <w:rPr>
          <w:bCs/>
        </w:rPr>
        <w:t>ama</w:t>
      </w:r>
      <w:r w:rsidR="00BA11BB" w:rsidRPr="00C9137A">
        <w:rPr>
          <w:bCs/>
        </w:rPr>
        <w:t xml:space="preserve"> </w:t>
      </w:r>
      <w:r w:rsidR="00E4393D" w:rsidRPr="00C9137A">
        <w:rPr>
          <w:bCs/>
        </w:rPr>
        <w:t xml:space="preserve">iz točke I. izreke ovog rješenja </w:t>
      </w:r>
      <w:r w:rsidR="00BA11BB" w:rsidRPr="00C9137A">
        <w:rPr>
          <w:bCs/>
        </w:rPr>
        <w:t>i to nakon pravomoćnosti rješenja o dosudi i nakon št</w:t>
      </w:r>
      <w:r w:rsidR="00E4393D" w:rsidRPr="00C9137A">
        <w:rPr>
          <w:bCs/>
        </w:rPr>
        <w:t xml:space="preserve">o </w:t>
      </w:r>
      <w:r w:rsidR="00433F59">
        <w:rPr>
          <w:bCs/>
        </w:rPr>
        <w:t>razlučni vjerovnik uplati razliku kupovnine navedene u točki III. izreke rješenja.</w:t>
      </w:r>
    </w:p>
    <w:p w:rsidRDefault="00433F59" w:rsidP="00433F59" w:rsidR="00C9137A" w:rsidRPr="00433F59">
      <w:pPr>
        <w:tabs>
          <w:tab w:pos="1134" w:val="left"/>
        </w:tabs>
        <w:jc w:val="both"/>
        <w:rPr>
          <w:bCs/>
        </w:rPr>
      </w:pPr>
      <w:r w:rsidRPr="00433F59">
        <w:rPr>
          <w:bCs/>
        </w:rPr>
        <w:t xml:space="preserve"> </w:t>
      </w:r>
    </w:p>
    <w:p w:rsidRDefault="00C9137A" w:rsidP="00463F62" w:rsidR="0067674D">
      <w:pPr>
        <w:pStyle w:val="Odlomakpopisa"/>
        <w:numPr>
          <w:ilvl w:val="0"/>
          <w:numId w:val="9"/>
        </w:numPr>
        <w:jc w:val="both"/>
        <w:rPr>
          <w:bCs/>
        </w:rPr>
      </w:pPr>
      <w:r w:rsidRPr="00390593">
        <w:rPr>
          <w:bCs/>
        </w:rPr>
        <w:t>Određuje se brisanje</w:t>
      </w:r>
      <w:r w:rsidR="00C915AC" w:rsidRPr="00390593">
        <w:rPr>
          <w:bCs/>
        </w:rPr>
        <w:t xml:space="preserve"> zemljišnoknjižnog upisa</w:t>
      </w:r>
      <w:r w:rsidR="00433F59">
        <w:rPr>
          <w:bCs/>
        </w:rPr>
        <w:t xml:space="preserve"> zabilježbi i tereta </w:t>
      </w:r>
      <w:r w:rsidR="00C915AC" w:rsidRPr="00390593">
        <w:rPr>
          <w:bCs/>
        </w:rPr>
        <w:t xml:space="preserve"> koji presta</w:t>
      </w:r>
      <w:r w:rsidR="00433F59">
        <w:rPr>
          <w:bCs/>
        </w:rPr>
        <w:t>ju</w:t>
      </w:r>
      <w:r w:rsidR="00C915AC" w:rsidRPr="00390593">
        <w:rPr>
          <w:bCs/>
        </w:rPr>
        <w:t xml:space="preserve"> prodajom nekretnin</w:t>
      </w:r>
      <w:r w:rsidR="0067674D">
        <w:rPr>
          <w:bCs/>
        </w:rPr>
        <w:t>a</w:t>
      </w:r>
      <w:r w:rsidR="00C915AC" w:rsidRPr="00390593">
        <w:rPr>
          <w:bCs/>
        </w:rPr>
        <w:t xml:space="preserve"> upisan</w:t>
      </w:r>
      <w:r w:rsidR="0067674D">
        <w:rPr>
          <w:bCs/>
        </w:rPr>
        <w:t>ih</w:t>
      </w:r>
      <w:r w:rsidR="00C915AC" w:rsidRPr="00390593">
        <w:rPr>
          <w:bCs/>
        </w:rPr>
        <w:t xml:space="preserve"> u z.k.ul. broj</w:t>
      </w:r>
      <w:r w:rsidR="0067674D">
        <w:rPr>
          <w:bCs/>
        </w:rPr>
        <w:t xml:space="preserve"> </w:t>
      </w:r>
      <w:r w:rsidR="00433F59">
        <w:rPr>
          <w:bCs/>
        </w:rPr>
        <w:t>4199, k.o. Srdoči</w:t>
      </w:r>
      <w:r w:rsidR="0026298A">
        <w:rPr>
          <w:bCs/>
        </w:rPr>
        <w:t>:</w:t>
      </w:r>
    </w:p>
    <w:p w:rsidRDefault="0026298A" w:rsidP="0026298A" w:rsidR="0026298A" w:rsidRPr="0026298A">
      <w:pPr>
        <w:pStyle w:val="Odlomakpopisa"/>
        <w:rPr>
          <w:bCs/>
        </w:rPr>
      </w:pPr>
    </w:p>
    <w:p w:rsidRDefault="00626A15" w:rsidP="00801707" w:rsidR="0026298A" w:rsidRPr="0026298A">
      <w:pPr>
        <w:pStyle w:val="Odlomakpopisa"/>
        <w:numPr>
          <w:ilvl w:val="0"/>
          <w:numId w:val="12"/>
        </w:numPr>
        <w:ind w:left="1134"/>
        <w:jc w:val="both"/>
        <w:rPr>
          <w:bCs/>
        </w:rPr>
      </w:pPr>
      <w:r>
        <w:rPr>
          <w:bCs/>
        </w:rPr>
        <w:t xml:space="preserve"> </w:t>
      </w:r>
      <w:r w:rsidR="0026298A" w:rsidRPr="0026298A">
        <w:rPr>
          <w:bCs/>
        </w:rPr>
        <w:t>zabilježbe otvaranja stečajnog postupka nad dužnikom upis</w:t>
      </w:r>
      <w:r w:rsidR="005C2E5B">
        <w:rPr>
          <w:bCs/>
        </w:rPr>
        <w:t>a</w:t>
      </w:r>
      <w:r w:rsidR="0026298A" w:rsidRPr="0026298A">
        <w:rPr>
          <w:bCs/>
        </w:rPr>
        <w:t>na pod posl. brojem Z-</w:t>
      </w:r>
      <w:r>
        <w:rPr>
          <w:bCs/>
        </w:rPr>
        <w:t xml:space="preserve">  </w:t>
      </w:r>
      <w:r w:rsidR="005C2E5B">
        <w:rPr>
          <w:bCs/>
        </w:rPr>
        <w:t>49466/17 zaprimljeno 14. prosinca 2017.g</w:t>
      </w:r>
      <w:r w:rsidR="0026298A" w:rsidRPr="0026298A">
        <w:rPr>
          <w:bCs/>
        </w:rPr>
        <w:t xml:space="preserve">; </w:t>
      </w:r>
    </w:p>
    <w:p w:rsidRDefault="00EA1D20" w:rsidP="00EA1D20" w:rsidR="00EA1D20" w:rsidRPr="00EA1D20">
      <w:pPr>
        <w:pStyle w:val="Odlomakpopisa"/>
        <w:ind w:hanging="556" w:left="1276"/>
        <w:rPr>
          <w:bCs/>
        </w:rPr>
      </w:pPr>
      <w:r>
        <w:rPr>
          <w:bCs/>
        </w:rPr>
        <w:lastRenderedPageBreak/>
        <w:t xml:space="preserve">-     </w:t>
      </w:r>
      <w:r w:rsidR="00626A15">
        <w:rPr>
          <w:bCs/>
        </w:rPr>
        <w:t xml:space="preserve"> </w:t>
      </w:r>
      <w:r>
        <w:rPr>
          <w:bCs/>
        </w:rPr>
        <w:t xml:space="preserve"> </w:t>
      </w:r>
      <w:r w:rsidR="005C2E5B" w:rsidRPr="00EA1D20">
        <w:rPr>
          <w:bCs/>
        </w:rPr>
        <w:t xml:space="preserve">uknjiženog </w:t>
      </w:r>
      <w:r w:rsidR="0026298A" w:rsidRPr="00EA1D20">
        <w:rPr>
          <w:bCs/>
        </w:rPr>
        <w:t xml:space="preserve"> prava zaloga </w:t>
      </w:r>
      <w:r w:rsidR="005C2E5B" w:rsidRPr="00EA1D20">
        <w:rPr>
          <w:bCs/>
        </w:rPr>
        <w:t xml:space="preserve">temeljem  </w:t>
      </w:r>
      <w:r w:rsidRPr="00EA1D20">
        <w:rPr>
          <w:bCs/>
        </w:rPr>
        <w:t xml:space="preserve">Sporazuma o osiguranju novčane tražbine </w:t>
      </w:r>
      <w:r>
        <w:rPr>
          <w:bCs/>
        </w:rPr>
        <w:t xml:space="preserve">        </w:t>
      </w:r>
      <w:r w:rsidRPr="00EA1D20">
        <w:rPr>
          <w:bCs/>
        </w:rPr>
        <w:t>zasnivanjem založnog prava od 24. prosinca 2012. u iznosu od 535.000,00 EUR u kunskoj protuvrijednosti, uvećano za kamate, naknade i troškove sukladno sporazumu u korist Hypo Alpe-Adria-Bank d.d. Zagreb (sada Addiko bank d.d. Zagreb) zaprimljeno pod brojem Z-19356/12;</w:t>
      </w:r>
    </w:p>
    <w:p w:rsidRDefault="00EA1D20" w:rsidP="005C2E5B" w:rsidR="0026298A" w:rsidRPr="00EA1D20">
      <w:pPr>
        <w:pStyle w:val="Odlomakpopisa"/>
        <w:numPr>
          <w:ilvl w:val="0"/>
          <w:numId w:val="12"/>
        </w:numPr>
        <w:ind w:left="1134"/>
        <w:jc w:val="both"/>
        <w:rPr>
          <w:bCs/>
        </w:rPr>
      </w:pPr>
      <w:r>
        <w:rPr>
          <w:bCs/>
        </w:rPr>
        <w:t xml:space="preserve">uknjiženog prijenosa založnog prava izvršenog temeljem Ugovora o prodaji i ustupu tražbine od 15. lipnja 2018.g. upisanog pod brojem Z-19356/12 u korist A. C. INTEGRA d.o.o. Rijeka, Bartola </w:t>
      </w:r>
      <w:r>
        <w:rPr>
          <w:bCs/>
          <w:smallCaps/>
        </w:rPr>
        <w:t>Kašića 5/3.</w:t>
      </w:r>
    </w:p>
    <w:p w:rsidRDefault="00EC64E3" w:rsidP="00EC64E3" w:rsidR="00EC64E3">
      <w:pPr>
        <w:jc w:val="both"/>
        <w:rPr>
          <w:bCs/>
        </w:rPr>
      </w:pPr>
    </w:p>
    <w:p w:rsidRDefault="00EC64E3" w:rsidP="006409F5" w:rsidR="006409F5" w:rsidRPr="00EA1D20">
      <w:pPr>
        <w:pStyle w:val="Odlomakpopisa"/>
        <w:numPr>
          <w:ilvl w:val="0"/>
          <w:numId w:val="9"/>
        </w:numPr>
        <w:jc w:val="both"/>
        <w:rPr>
          <w:bCs/>
        </w:rPr>
      </w:pPr>
      <w:r w:rsidRPr="00EA1D20">
        <w:rPr>
          <w:bCs/>
        </w:rPr>
        <w:t xml:space="preserve">Nalaže se Općinskom sudu u </w:t>
      </w:r>
      <w:r w:rsidR="00EA1D20" w:rsidRPr="00EA1D20">
        <w:rPr>
          <w:bCs/>
        </w:rPr>
        <w:t>Rijeci</w:t>
      </w:r>
      <w:r w:rsidR="006409F5" w:rsidRPr="00EA1D20">
        <w:rPr>
          <w:bCs/>
        </w:rPr>
        <w:t xml:space="preserve">, Zemljišnoknjižni odjel </w:t>
      </w:r>
      <w:r w:rsidR="00EA1D20" w:rsidRPr="00EA1D20">
        <w:rPr>
          <w:bCs/>
        </w:rPr>
        <w:t>Rijek</w:t>
      </w:r>
      <w:r w:rsidR="0026298A" w:rsidRPr="00EA1D20">
        <w:rPr>
          <w:bCs/>
        </w:rPr>
        <w:t>a</w:t>
      </w:r>
      <w:r w:rsidR="007F26AA" w:rsidRPr="00EA1D20">
        <w:rPr>
          <w:bCs/>
        </w:rPr>
        <w:t xml:space="preserve"> </w:t>
      </w:r>
      <w:r w:rsidRPr="00EA1D20">
        <w:rPr>
          <w:bCs/>
        </w:rPr>
        <w:t>izvršiti uknjižbu prava vlasništva, te brisanje zabilježbi i tereta na temelju pravomoćnog rješenja o dosudi i potvrde ovog suda da je</w:t>
      </w:r>
      <w:r w:rsidR="00EA1D20" w:rsidRPr="00EA1D20">
        <w:rPr>
          <w:bCs/>
        </w:rPr>
        <w:t xml:space="preserve"> razlučni vjerovnik položio razliku kupovnine.</w:t>
      </w:r>
      <w:r w:rsidRPr="00EA1D20">
        <w:rPr>
          <w:bCs/>
        </w:rPr>
        <w:t xml:space="preserve"> </w:t>
      </w:r>
    </w:p>
    <w:p w:rsidRDefault="006409F5" w:rsidP="00463F62" w:rsidR="00EC64E3" w:rsidRPr="006409F5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>Nekretnin</w:t>
      </w:r>
      <w:r w:rsidR="00626A15">
        <w:rPr>
          <w:bCs/>
        </w:rPr>
        <w:t>e</w:t>
      </w:r>
      <w:r w:rsidR="00EC64E3" w:rsidRPr="006409F5">
        <w:rPr>
          <w:bCs/>
        </w:rPr>
        <w:t xml:space="preserve"> iz točke I. izreke ovog rješenja predat će se kupcu zaključkom o predaji nekretnine nakon što ovo rješenje postane pravomoćno.</w:t>
      </w:r>
    </w:p>
    <w:p w:rsidRDefault="00EC64E3" w:rsidP="00EC64E3" w:rsidR="00EC64E3" w:rsidRPr="00EC64E3">
      <w:pPr>
        <w:jc w:val="both"/>
        <w:rPr>
          <w:bCs/>
        </w:rPr>
      </w:pPr>
    </w:p>
    <w:p w:rsidRDefault="00EC64E3" w:rsidP="00463F62" w:rsidR="00EC64E3" w:rsidRPr="006409F5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 xml:space="preserve">Ovo će se rješenje objaviti na </w:t>
      </w:r>
      <w:r w:rsidR="006409F5" w:rsidRPr="006409F5">
        <w:rPr>
          <w:bCs/>
        </w:rPr>
        <w:t xml:space="preserve">mrežnoj stranici </w:t>
      </w:r>
      <w:r w:rsidRPr="006409F5">
        <w:rPr>
          <w:bCs/>
        </w:rPr>
        <w:t>e-Oglasn</w:t>
      </w:r>
      <w:r w:rsidR="006409F5" w:rsidRPr="006409F5">
        <w:rPr>
          <w:bCs/>
        </w:rPr>
        <w:t>a</w:t>
      </w:r>
      <w:r w:rsidRPr="006409F5">
        <w:rPr>
          <w:bCs/>
        </w:rPr>
        <w:t xml:space="preserve"> ploč</w:t>
      </w:r>
      <w:r w:rsidR="006409F5" w:rsidRPr="006409F5">
        <w:rPr>
          <w:bCs/>
        </w:rPr>
        <w:t>a</w:t>
      </w:r>
      <w:r w:rsidRPr="006409F5">
        <w:rPr>
          <w:bCs/>
        </w:rPr>
        <w:t xml:space="preserve"> sud</w:t>
      </w:r>
      <w:r w:rsidR="006409F5" w:rsidRPr="006409F5">
        <w:rPr>
          <w:bCs/>
        </w:rPr>
        <w:t>ov</w:t>
      </w:r>
      <w:r w:rsidRPr="006409F5">
        <w:rPr>
          <w:bCs/>
        </w:rPr>
        <w:t>a i mrežnim stranicama Financijske agencije (čl.103. st.4. OZ-a).</w:t>
      </w:r>
    </w:p>
    <w:p w:rsidRDefault="006409F5" w:rsidP="006409F5" w:rsidR="006409F5" w:rsidRPr="006409F5">
      <w:pPr>
        <w:pStyle w:val="Odlomakpopisa"/>
        <w:rPr>
          <w:bCs/>
        </w:rPr>
      </w:pPr>
    </w:p>
    <w:p w:rsidRDefault="006409F5" w:rsidP="00463F62" w:rsidR="00016DF1">
      <w:pPr>
        <w:pStyle w:val="Odlomakpopisa"/>
        <w:numPr>
          <w:ilvl w:val="0"/>
          <w:numId w:val="9"/>
        </w:numPr>
        <w:jc w:val="both"/>
        <w:rPr>
          <w:bCs/>
        </w:rPr>
      </w:pPr>
      <w:r w:rsidRPr="006409F5">
        <w:rPr>
          <w:bCs/>
        </w:rPr>
        <w:t>S</w:t>
      </w:r>
      <w:r w:rsidR="00EC64E3" w:rsidRPr="006409F5">
        <w:rPr>
          <w:bCs/>
        </w:rPr>
        <w:t xml:space="preserve">matrat će se da je ovo rješenje dostavljeno svim osobama kojima se dostavlja zaključak o prodaji te svim sudionicima u dražbi istekom trećeg dana od dana njegova isticanja na </w:t>
      </w:r>
      <w:r>
        <w:rPr>
          <w:bCs/>
        </w:rPr>
        <w:t xml:space="preserve">mrežnoj stranici </w:t>
      </w:r>
      <w:r w:rsidR="00EC64E3" w:rsidRPr="006409F5">
        <w:rPr>
          <w:bCs/>
        </w:rPr>
        <w:t>e-Oglasn</w:t>
      </w:r>
      <w:r>
        <w:rPr>
          <w:bCs/>
        </w:rPr>
        <w:t>e</w:t>
      </w:r>
      <w:r w:rsidR="00EC64E3" w:rsidRPr="006409F5">
        <w:rPr>
          <w:bCs/>
        </w:rPr>
        <w:t xml:space="preserve"> ploč</w:t>
      </w:r>
      <w:r>
        <w:rPr>
          <w:bCs/>
        </w:rPr>
        <w:t>e</w:t>
      </w:r>
      <w:r w:rsidR="00EC64E3" w:rsidRPr="006409F5">
        <w:rPr>
          <w:bCs/>
        </w:rPr>
        <w:t xml:space="preserve"> sud</w:t>
      </w:r>
      <w:r>
        <w:rPr>
          <w:bCs/>
        </w:rPr>
        <w:t>ov</w:t>
      </w:r>
      <w:r w:rsidR="00EC64E3" w:rsidRPr="006409F5">
        <w:rPr>
          <w:bCs/>
        </w:rPr>
        <w:t>a. Te osobe imaju pravo tražiti da im se u sudskoj pisarnici neposredno preda otpravak rješenja.</w:t>
      </w:r>
    </w:p>
    <w:p w:rsidRDefault="00016DF1" w:rsidP="00016DF1" w:rsidR="00016DF1" w:rsidRPr="00016DF1">
      <w:pPr>
        <w:pStyle w:val="Odlomakpopisa"/>
        <w:rPr>
          <w:bCs/>
        </w:rPr>
      </w:pPr>
    </w:p>
    <w:p w:rsidRDefault="00EC64E3" w:rsidP="00463F62" w:rsidR="00EC64E3" w:rsidRPr="00016DF1">
      <w:pPr>
        <w:pStyle w:val="Odlomakpopisa"/>
        <w:numPr>
          <w:ilvl w:val="0"/>
          <w:numId w:val="9"/>
        </w:numPr>
        <w:jc w:val="both"/>
        <w:rPr>
          <w:bCs/>
        </w:rPr>
      </w:pPr>
      <w:r w:rsidRPr="00016DF1">
        <w:rPr>
          <w:bCs/>
        </w:rPr>
        <w:t xml:space="preserve">Nalaže se Općinskom sudu u </w:t>
      </w:r>
      <w:r w:rsidR="002869BF">
        <w:rPr>
          <w:bCs/>
        </w:rPr>
        <w:t>Rijeci</w:t>
      </w:r>
      <w:r w:rsidR="004461B6" w:rsidRPr="00016DF1">
        <w:rPr>
          <w:bCs/>
        </w:rPr>
        <w:t xml:space="preserve">, </w:t>
      </w:r>
      <w:r w:rsidR="006E7F34" w:rsidRPr="00016DF1">
        <w:rPr>
          <w:bCs/>
        </w:rPr>
        <w:t>Z</w:t>
      </w:r>
      <w:r w:rsidR="004461B6" w:rsidRPr="00016DF1">
        <w:rPr>
          <w:bCs/>
        </w:rPr>
        <w:t xml:space="preserve">emljišnoknjižnom odjelu </w:t>
      </w:r>
      <w:r w:rsidR="00DA0B32">
        <w:rPr>
          <w:bCs/>
        </w:rPr>
        <w:t>Rijeka</w:t>
      </w:r>
      <w:r w:rsidR="0026298A">
        <w:rPr>
          <w:bCs/>
        </w:rPr>
        <w:t xml:space="preserve"> </w:t>
      </w:r>
      <w:r w:rsidRPr="00016DF1">
        <w:rPr>
          <w:bCs/>
        </w:rPr>
        <w:t>u zemljišnim knjigama izvrši</w:t>
      </w:r>
      <w:r w:rsidR="004461B6" w:rsidRPr="00016DF1">
        <w:rPr>
          <w:bCs/>
        </w:rPr>
        <w:t>ti</w:t>
      </w:r>
      <w:r w:rsidRPr="00016DF1">
        <w:rPr>
          <w:bCs/>
        </w:rPr>
        <w:t xml:space="preserve"> zabilježbu dosude nekretnina opisanih u točki I. izreke ovog rješenja </w:t>
      </w:r>
      <w:r w:rsidR="006E7F34" w:rsidRPr="00016DF1">
        <w:rPr>
          <w:bCs/>
        </w:rPr>
        <w:t>u zk.ul.</w:t>
      </w:r>
      <w:r w:rsidR="00BD034E">
        <w:rPr>
          <w:bCs/>
        </w:rPr>
        <w:t>4199</w:t>
      </w:r>
      <w:r w:rsidR="0026298A">
        <w:rPr>
          <w:bCs/>
        </w:rPr>
        <w:t>,</w:t>
      </w:r>
      <w:r w:rsidR="006E7F34" w:rsidRPr="00016DF1">
        <w:rPr>
          <w:bCs/>
        </w:rPr>
        <w:t xml:space="preserve"> k.o. </w:t>
      </w:r>
      <w:r w:rsidR="00BD034E">
        <w:rPr>
          <w:bCs/>
        </w:rPr>
        <w:t xml:space="preserve">Srdoči na 1. Suvlasničkom dijelu: 82/100 (E-1) </w:t>
      </w:r>
      <w:r w:rsidR="006E7F34" w:rsidRPr="00016DF1">
        <w:rPr>
          <w:bCs/>
        </w:rPr>
        <w:t xml:space="preserve"> </w:t>
      </w:r>
      <w:r w:rsidRPr="00016DF1">
        <w:rPr>
          <w:bCs/>
        </w:rPr>
        <w:t>(čl. 89. st.1. Zakona o zemljišnim knjigama).</w:t>
      </w:r>
    </w:p>
    <w:p w:rsidRDefault="00BA11BB" w:rsidP="00BA11BB" w:rsidR="00BA11BB">
      <w:pPr>
        <w:rPr>
          <w:bCs/>
        </w:rPr>
      </w:pPr>
    </w:p>
    <w:p w:rsidRDefault="00801707" w:rsidP="00BA11BB" w:rsidR="00801707">
      <w:pPr>
        <w:rPr>
          <w:bCs/>
        </w:rPr>
      </w:pPr>
    </w:p>
    <w:p w:rsidRDefault="00801707" w:rsidP="00BA11BB" w:rsidR="00801707">
      <w:pPr>
        <w:rPr>
          <w:bCs/>
        </w:rPr>
      </w:pPr>
    </w:p>
    <w:p w:rsidRDefault="00343AEF" w:rsidP="00456740" w:rsidR="00343AEF" w:rsidRPr="007E20D6">
      <w:pPr>
        <w:jc w:val="center"/>
        <w:rPr>
          <w:bCs/>
        </w:rPr>
      </w:pPr>
      <w:r w:rsidRPr="007E20D6">
        <w:rPr>
          <w:bCs/>
        </w:rPr>
        <w:t>Obrazloženje</w:t>
      </w:r>
    </w:p>
    <w:p w:rsidRDefault="00B50E06" w:rsidP="003833DB" w:rsidR="00B50E06">
      <w:pPr>
        <w:jc w:val="both"/>
        <w:rPr>
          <w:bCs/>
        </w:rPr>
      </w:pPr>
    </w:p>
    <w:p w:rsidRDefault="00B50E06" w:rsidP="00BD034E" w:rsidR="00BD034E" w:rsidRPr="00BD034E">
      <w:pPr>
        <w:ind w:firstLine="720"/>
        <w:jc w:val="both"/>
        <w:rPr>
          <w:bCs/>
        </w:rPr>
      </w:pPr>
      <w:r w:rsidRPr="00B50E06">
        <w:rPr>
          <w:bCs/>
        </w:rPr>
        <w:t>Rješenjem ovog</w:t>
      </w:r>
      <w:r w:rsidR="007E4358">
        <w:rPr>
          <w:bCs/>
        </w:rPr>
        <w:t xml:space="preserve"> suda poslovni broj St-</w:t>
      </w:r>
      <w:r w:rsidR="00BD034E">
        <w:rPr>
          <w:bCs/>
        </w:rPr>
        <w:t>311/17-40</w:t>
      </w:r>
      <w:r w:rsidR="007E4358">
        <w:rPr>
          <w:bCs/>
        </w:rPr>
        <w:t xml:space="preserve"> od</w:t>
      </w:r>
      <w:r w:rsidR="00BD034E">
        <w:rPr>
          <w:bCs/>
        </w:rPr>
        <w:t xml:space="preserve"> 6.ožujka 2018</w:t>
      </w:r>
      <w:r w:rsidR="007E4358">
        <w:rPr>
          <w:bCs/>
        </w:rPr>
        <w:t>.</w:t>
      </w:r>
      <w:r w:rsidR="006409F5">
        <w:rPr>
          <w:bCs/>
        </w:rPr>
        <w:t xml:space="preserve"> godine</w:t>
      </w:r>
      <w:r w:rsidR="007E4358">
        <w:rPr>
          <w:bCs/>
        </w:rPr>
        <w:t xml:space="preserve"> određena je prodaja nekretnin</w:t>
      </w:r>
      <w:r w:rsidR="006E7F34">
        <w:rPr>
          <w:bCs/>
        </w:rPr>
        <w:t>a</w:t>
      </w:r>
      <w:r w:rsidRPr="00B50E06">
        <w:rPr>
          <w:bCs/>
        </w:rPr>
        <w:t xml:space="preserve"> stečajnog dužnika </w:t>
      </w:r>
      <w:r w:rsidR="007E4358">
        <w:rPr>
          <w:bCs/>
        </w:rPr>
        <w:t>upisan</w:t>
      </w:r>
      <w:r w:rsidR="006E7F34">
        <w:rPr>
          <w:bCs/>
        </w:rPr>
        <w:t>ih</w:t>
      </w:r>
      <w:r w:rsidR="007E4358" w:rsidRPr="007E4358">
        <w:rPr>
          <w:bCs/>
        </w:rPr>
        <w:t xml:space="preserve"> u zemljišnim knjigama</w:t>
      </w:r>
      <w:r w:rsidR="00BD034E" w:rsidRPr="00BD034E">
        <w:t xml:space="preserve"> </w:t>
      </w:r>
      <w:r w:rsidR="00BD034E" w:rsidRPr="00BD034E">
        <w:rPr>
          <w:bCs/>
        </w:rPr>
        <w:t xml:space="preserve">Općinskog suda u Rijeci, Zemljišnoknjižni odjel Rijeka, k.č.br. 2032/1, kuća, gosp. zgrada, dvorište i pašnjak, površine 1032 m2, </w:t>
      </w:r>
    </w:p>
    <w:p w:rsidRDefault="00BD034E" w:rsidP="00BD034E" w:rsidR="00BD034E" w:rsidRPr="00BD034E">
      <w:pPr>
        <w:ind w:firstLine="720"/>
        <w:jc w:val="both"/>
        <w:rPr>
          <w:bCs/>
        </w:rPr>
      </w:pPr>
      <w:r w:rsidRPr="00BD034E">
        <w:rPr>
          <w:bCs/>
        </w:rPr>
        <w:t>1.</w:t>
      </w:r>
      <w:r w:rsidRPr="00BD034E">
        <w:rPr>
          <w:bCs/>
        </w:rPr>
        <w:tab/>
        <w:t>Suvlasnički dio: 82/100, etažno vlasništvo (E-1)</w:t>
      </w:r>
    </w:p>
    <w:p w:rsidRDefault="00BD034E" w:rsidP="00BD034E" w:rsidR="00BD034E" w:rsidRPr="00BD034E">
      <w:pPr>
        <w:ind w:firstLine="720"/>
        <w:jc w:val="both"/>
        <w:rPr>
          <w:bCs/>
        </w:rPr>
      </w:pPr>
    </w:p>
    <w:p w:rsidRDefault="00BD034E" w:rsidP="00BD034E" w:rsidR="00BD034E" w:rsidRPr="00BD034E">
      <w:pPr>
        <w:ind w:firstLine="720"/>
        <w:jc w:val="both"/>
        <w:rPr>
          <w:bCs/>
        </w:rPr>
      </w:pPr>
      <w:r w:rsidRPr="00BD034E">
        <w:rPr>
          <w:bCs/>
        </w:rPr>
        <w:t>1.</w:t>
      </w:r>
      <w:r w:rsidRPr="00BD034E">
        <w:rPr>
          <w:bCs/>
        </w:rPr>
        <w:tab/>
        <w:t>poslovni prostor u prizemlju i suterenu, ukupne površine 655,20 m2, koji se sastoji od:</w:t>
      </w:r>
    </w:p>
    <w:p w:rsidRDefault="00BD034E" w:rsidP="00BD034E" w:rsidR="00BD034E" w:rsidRPr="00BD034E">
      <w:pPr>
        <w:ind w:firstLine="720"/>
        <w:jc w:val="both"/>
        <w:rPr>
          <w:bCs/>
        </w:rPr>
      </w:pPr>
      <w:r w:rsidRPr="00BD034E">
        <w:rPr>
          <w:bCs/>
        </w:rPr>
        <w:t xml:space="preserve">1.  poslovnog prostora u suterenu i to: tehničkog pregleda vozila, prijavnog ureda za stranke, servisa i radionice, skladišnog prostora 1, skladišnog prostora 2, sanitarija s predprostorom, garderobom za nezaposlene, skladišnim prostorom 3, sanitarija i pismohrane, ukupne površine neto poslovnog prostora 306,40 m2, </w:t>
      </w:r>
    </w:p>
    <w:p w:rsidRDefault="00BD034E" w:rsidP="00BD034E" w:rsidR="00BD034E" w:rsidRPr="00BD034E">
      <w:pPr>
        <w:ind w:firstLine="720"/>
        <w:jc w:val="both"/>
        <w:rPr>
          <w:bCs/>
        </w:rPr>
      </w:pPr>
      <w:r w:rsidRPr="00BD034E">
        <w:rPr>
          <w:bCs/>
        </w:rPr>
        <w:t>2.</w:t>
      </w:r>
      <w:r w:rsidRPr="00BD034E">
        <w:rPr>
          <w:bCs/>
        </w:rPr>
        <w:tab/>
        <w:t xml:space="preserve">pomoćnog prostora - pripatka u suterenu i to: spremišta, kotlovnice, stubišta i ulazne natkrite terase, ukupne površine neto poslovnog prostora, 39,90 m2 i </w:t>
      </w:r>
    </w:p>
    <w:p w:rsidRDefault="00BD034E" w:rsidP="00BD034E" w:rsidR="00B50E06" w:rsidRPr="00B50E06">
      <w:pPr>
        <w:ind w:firstLine="720"/>
        <w:jc w:val="both"/>
        <w:rPr>
          <w:bCs/>
        </w:rPr>
      </w:pPr>
      <w:r w:rsidRPr="00BD034E">
        <w:rPr>
          <w:bCs/>
        </w:rPr>
        <w:lastRenderedPageBreak/>
        <w:t>3.</w:t>
      </w:r>
      <w:r w:rsidRPr="00BD034E">
        <w:rPr>
          <w:bCs/>
        </w:rPr>
        <w:tab/>
        <w:t>poslovnog prostora u prizemlju i to: izložbenog prostora auto salona, stubišta, balkona 1, tajnice, sanitarija, hodnika, radne sobe – ureda 1, radne sobe – ureda 2, radne sobe – ureda 3, radne sobe – ureda direktora, sanitarija, pismohrane, balkona 2, radne sobe – ureda 1, ukupne površine neto poslovnog prostora 308,90 m2, upisan</w:t>
      </w:r>
      <w:r w:rsidR="00626A15">
        <w:rPr>
          <w:bCs/>
        </w:rPr>
        <w:t>e u zk.ul. 4199, k.o. Srdoči</w:t>
      </w:r>
      <w:r>
        <w:rPr>
          <w:bCs/>
        </w:rPr>
        <w:t xml:space="preserve">, </w:t>
      </w:r>
      <w:r w:rsidR="007E4358" w:rsidRPr="007E4358">
        <w:rPr>
          <w:bCs/>
        </w:rPr>
        <w:t xml:space="preserve"> </w:t>
      </w:r>
      <w:r w:rsidR="0026298A">
        <w:rPr>
          <w:bCs/>
        </w:rPr>
        <w:t>n</w:t>
      </w:r>
      <w:r w:rsidR="006E7F34">
        <w:rPr>
          <w:bCs/>
        </w:rPr>
        <w:t>a prijedlog stečajno</w:t>
      </w:r>
      <w:r w:rsidR="00B50E06" w:rsidRPr="00B50E06">
        <w:rPr>
          <w:bCs/>
        </w:rPr>
        <w:t xml:space="preserve">g upravitelja temeljem čl.247. st.1. Stečajnog zakona (Narodne novine broj 71/15, dalje: SZ), uz odgovarajuću primjenu propisa o ovrsi kojima je uređena ovrha na nekretnini.  </w:t>
      </w:r>
      <w:r w:rsidR="00B50E06" w:rsidRPr="00B50E06">
        <w:rPr>
          <w:bCs/>
        </w:rPr>
        <w:tab/>
      </w:r>
    </w:p>
    <w:p w:rsidRDefault="007E4358" w:rsidP="00B50E06" w:rsidR="00B50E06" w:rsidRPr="00B50E06">
      <w:pPr>
        <w:ind w:firstLine="720"/>
        <w:jc w:val="both"/>
        <w:rPr>
          <w:bCs/>
        </w:rPr>
      </w:pPr>
      <w:r>
        <w:rPr>
          <w:bCs/>
        </w:rPr>
        <w:t xml:space="preserve">Zaključkom o prodaji od </w:t>
      </w:r>
      <w:r w:rsidR="00BD034E">
        <w:rPr>
          <w:bCs/>
        </w:rPr>
        <w:t>6.</w:t>
      </w:r>
      <w:r w:rsidR="0026298A">
        <w:rPr>
          <w:bCs/>
        </w:rPr>
        <w:t xml:space="preserve"> ožujka 2018</w:t>
      </w:r>
      <w:r w:rsidR="00B50E06" w:rsidRPr="00B50E06">
        <w:rPr>
          <w:bCs/>
        </w:rPr>
        <w:t>.</w:t>
      </w:r>
      <w:r w:rsidR="00CA0432">
        <w:rPr>
          <w:bCs/>
        </w:rPr>
        <w:t xml:space="preserve"> godine</w:t>
      </w:r>
      <w:r w:rsidR="00B50E06" w:rsidRPr="00B50E06">
        <w:rPr>
          <w:bCs/>
        </w:rPr>
        <w:t xml:space="preserve"> određeni su n</w:t>
      </w:r>
      <w:r>
        <w:rPr>
          <w:bCs/>
        </w:rPr>
        <w:t>ačin i uvjeti prodaje nekretnine</w:t>
      </w:r>
      <w:r w:rsidR="00B50E06" w:rsidRPr="00B50E06">
        <w:rPr>
          <w:bCs/>
        </w:rPr>
        <w:t xml:space="preserve"> stečajnog dužnika</w:t>
      </w:r>
      <w:r>
        <w:rPr>
          <w:bCs/>
        </w:rPr>
        <w:t xml:space="preserve"> te je utvrđena </w:t>
      </w:r>
      <w:r w:rsidR="00016DF1">
        <w:rPr>
          <w:bCs/>
        </w:rPr>
        <w:t>njihova</w:t>
      </w:r>
      <w:r w:rsidR="00D044CD">
        <w:rPr>
          <w:bCs/>
        </w:rPr>
        <w:t xml:space="preserve"> vrijednost </w:t>
      </w:r>
      <w:r>
        <w:rPr>
          <w:bCs/>
        </w:rPr>
        <w:t>u visini</w:t>
      </w:r>
      <w:r w:rsidR="00016DF1">
        <w:rPr>
          <w:bCs/>
        </w:rPr>
        <w:t xml:space="preserve"> </w:t>
      </w:r>
      <w:r w:rsidR="00BD034E">
        <w:rPr>
          <w:bCs/>
        </w:rPr>
        <w:t>4.280.447,06</w:t>
      </w:r>
      <w:r>
        <w:rPr>
          <w:bCs/>
        </w:rPr>
        <w:t xml:space="preserve"> kn</w:t>
      </w:r>
      <w:r w:rsidR="00B50E06" w:rsidRPr="00B50E06">
        <w:rPr>
          <w:bCs/>
        </w:rPr>
        <w:t xml:space="preserve">. </w:t>
      </w:r>
    </w:p>
    <w:p w:rsidRDefault="007E4358" w:rsidP="007E4358" w:rsidR="00B50E06">
      <w:pPr>
        <w:ind w:firstLine="720"/>
        <w:jc w:val="both"/>
        <w:rPr>
          <w:bCs/>
        </w:rPr>
      </w:pPr>
      <w:r>
        <w:rPr>
          <w:bCs/>
        </w:rPr>
        <w:t xml:space="preserve">Zaključak o prodaji </w:t>
      </w:r>
      <w:r w:rsidR="00B50E06" w:rsidRPr="00B50E06">
        <w:rPr>
          <w:bCs/>
        </w:rPr>
        <w:t xml:space="preserve">objavljen je </w:t>
      </w:r>
      <w:r w:rsidR="001B0BB7">
        <w:rPr>
          <w:bCs/>
        </w:rPr>
        <w:t>27.</w:t>
      </w:r>
      <w:r w:rsidR="0026298A">
        <w:rPr>
          <w:bCs/>
        </w:rPr>
        <w:t xml:space="preserve"> ožujka 2018</w:t>
      </w:r>
      <w:r>
        <w:rPr>
          <w:bCs/>
        </w:rPr>
        <w:t>.</w:t>
      </w:r>
      <w:r w:rsidR="00CA0432">
        <w:rPr>
          <w:bCs/>
        </w:rPr>
        <w:t xml:space="preserve"> godine</w:t>
      </w:r>
      <w:r>
        <w:rPr>
          <w:bCs/>
        </w:rPr>
        <w:t xml:space="preserve"> </w:t>
      </w:r>
      <w:r w:rsidR="00B50E06" w:rsidRPr="00B50E06">
        <w:rPr>
          <w:bCs/>
        </w:rPr>
        <w:t xml:space="preserve">na </w:t>
      </w:r>
      <w:r w:rsidR="00CA0432">
        <w:rPr>
          <w:bCs/>
        </w:rPr>
        <w:t xml:space="preserve">mrežnoj </w:t>
      </w:r>
      <w:r w:rsidR="00B50E06" w:rsidRPr="00B50E06">
        <w:rPr>
          <w:bCs/>
        </w:rPr>
        <w:t>stranici e-Oglasna ploča sud</w:t>
      </w:r>
      <w:r w:rsidR="00CA0432">
        <w:rPr>
          <w:bCs/>
        </w:rPr>
        <w:t>ova</w:t>
      </w:r>
      <w:r w:rsidR="00B50E06" w:rsidRPr="00B50E06">
        <w:rPr>
          <w:bCs/>
        </w:rPr>
        <w:t xml:space="preserve"> te je zajedno sa zahtjevom za prodaju nekretnine u stečajnom postupku dostavljen Financijskoj agenciji (dalje: </w:t>
      </w:r>
      <w:r w:rsidR="0040379B">
        <w:rPr>
          <w:bCs/>
        </w:rPr>
        <w:t>Agencija</w:t>
      </w:r>
      <w:r w:rsidR="00B50E06" w:rsidRPr="00B50E06">
        <w:rPr>
          <w:bCs/>
        </w:rPr>
        <w:t xml:space="preserve">) koja provodi prodaju nekretnine elektroničkom javnom dražbom. </w:t>
      </w:r>
    </w:p>
    <w:p w:rsidRDefault="00CA0432" w:rsidP="00525534" w:rsidR="00B50E06">
      <w:pPr>
        <w:jc w:val="both"/>
        <w:rPr>
          <w:bCs/>
        </w:rPr>
      </w:pPr>
      <w:r>
        <w:rPr>
          <w:bCs/>
        </w:rPr>
        <w:tab/>
      </w:r>
      <w:r w:rsidR="0040379B">
        <w:rPr>
          <w:bCs/>
        </w:rPr>
        <w:t>Agencija</w:t>
      </w:r>
      <w:r>
        <w:rPr>
          <w:bCs/>
        </w:rPr>
        <w:t xml:space="preserve"> je javno objavila poziv za s</w:t>
      </w:r>
      <w:r w:rsidR="00016DF1">
        <w:rPr>
          <w:bCs/>
        </w:rPr>
        <w:t>udjelovanje u e-dražbi predmetnih</w:t>
      </w:r>
      <w:r>
        <w:rPr>
          <w:bCs/>
        </w:rPr>
        <w:t xml:space="preserve"> nekretnin</w:t>
      </w:r>
      <w:r w:rsidR="00016DF1">
        <w:rPr>
          <w:bCs/>
        </w:rPr>
        <w:t>a</w:t>
      </w:r>
      <w:r>
        <w:rPr>
          <w:bCs/>
        </w:rPr>
        <w:t xml:space="preserve">. </w:t>
      </w:r>
    </w:p>
    <w:p w:rsidRDefault="00CA0432" w:rsidP="00525534" w:rsidR="00F13E6A">
      <w:pPr>
        <w:jc w:val="both"/>
        <w:rPr>
          <w:bCs/>
        </w:rPr>
      </w:pPr>
      <w:r>
        <w:rPr>
          <w:bCs/>
        </w:rPr>
        <w:tab/>
        <w:t xml:space="preserve">Prva elektronička javna dražba započela je </w:t>
      </w:r>
      <w:r w:rsidR="001B0BB7">
        <w:rPr>
          <w:bCs/>
        </w:rPr>
        <w:t>20. travnja</w:t>
      </w:r>
      <w:r w:rsidR="003B77B0">
        <w:rPr>
          <w:bCs/>
        </w:rPr>
        <w:t xml:space="preserve"> 2018</w:t>
      </w:r>
      <w:r>
        <w:rPr>
          <w:bCs/>
        </w:rPr>
        <w:t xml:space="preserve">. godine u </w:t>
      </w:r>
      <w:r w:rsidR="00016DF1">
        <w:rPr>
          <w:bCs/>
        </w:rPr>
        <w:t>15</w:t>
      </w:r>
      <w:r>
        <w:rPr>
          <w:bCs/>
        </w:rPr>
        <w:t>.00 sati</w:t>
      </w:r>
      <w:r w:rsidR="0040379B">
        <w:rPr>
          <w:bCs/>
        </w:rPr>
        <w:t xml:space="preserve">, a </w:t>
      </w:r>
      <w:r>
        <w:rPr>
          <w:bCs/>
        </w:rPr>
        <w:t>završ</w:t>
      </w:r>
      <w:r w:rsidR="003B77B0">
        <w:rPr>
          <w:bCs/>
        </w:rPr>
        <w:t xml:space="preserve">ila </w:t>
      </w:r>
      <w:r w:rsidR="001B0BB7">
        <w:rPr>
          <w:bCs/>
        </w:rPr>
        <w:t xml:space="preserve">11. srpnja </w:t>
      </w:r>
      <w:r w:rsidR="003B77B0">
        <w:rPr>
          <w:bCs/>
        </w:rPr>
        <w:t>2018. godine</w:t>
      </w:r>
      <w:r>
        <w:rPr>
          <w:bCs/>
        </w:rPr>
        <w:t xml:space="preserve"> u 23:59:59 sati.</w:t>
      </w:r>
      <w:r w:rsidR="00587EEE">
        <w:rPr>
          <w:bCs/>
        </w:rPr>
        <w:t xml:space="preserve"> </w:t>
      </w:r>
      <w:r w:rsidR="00587EEE">
        <w:rPr>
          <w:bCs/>
        </w:rPr>
        <w:tab/>
      </w:r>
    </w:p>
    <w:p w:rsidRDefault="00587EEE" w:rsidP="00525534" w:rsidR="00016DF1">
      <w:pPr>
        <w:jc w:val="both"/>
        <w:rPr>
          <w:bCs/>
        </w:rPr>
      </w:pPr>
      <w:r>
        <w:rPr>
          <w:bCs/>
        </w:rPr>
        <w:tab/>
        <w:t xml:space="preserve">Razlučni vjerovnik </w:t>
      </w:r>
      <w:r w:rsidR="001B0BB7" w:rsidRPr="001B0BB7">
        <w:rPr>
          <w:bCs/>
        </w:rPr>
        <w:t xml:space="preserve">A. C. INTEGRA d.o.o. RIJEKA, Bartola Kašića 5/3, </w:t>
      </w:r>
      <w:r w:rsidR="003B77B0">
        <w:rPr>
          <w:bCs/>
        </w:rPr>
        <w:t xml:space="preserve">je </w:t>
      </w:r>
      <w:r w:rsidR="0040379B">
        <w:rPr>
          <w:bCs/>
        </w:rPr>
        <w:t xml:space="preserve">do završetka e-javne dražbe u </w:t>
      </w:r>
      <w:r w:rsidR="00016DF1">
        <w:rPr>
          <w:bCs/>
        </w:rPr>
        <w:t>podnesk</w:t>
      </w:r>
      <w:r w:rsidR="0040379B">
        <w:rPr>
          <w:bCs/>
        </w:rPr>
        <w:t>u od</w:t>
      </w:r>
      <w:r w:rsidR="00016DF1">
        <w:rPr>
          <w:bCs/>
        </w:rPr>
        <w:t xml:space="preserve"> </w:t>
      </w:r>
      <w:r w:rsidR="001B0BB7">
        <w:rPr>
          <w:bCs/>
        </w:rPr>
        <w:t>18.</w:t>
      </w:r>
      <w:r w:rsidR="003B77B0">
        <w:rPr>
          <w:bCs/>
        </w:rPr>
        <w:t xml:space="preserve"> lipnja 2018. </w:t>
      </w:r>
      <w:r w:rsidR="00016DF1">
        <w:rPr>
          <w:bCs/>
        </w:rPr>
        <w:t xml:space="preserve">godine izjavio da kupuje predmetne nekretnine i da stavlja u prijeboj </w:t>
      </w:r>
      <w:r>
        <w:rPr>
          <w:bCs/>
        </w:rPr>
        <w:t xml:space="preserve">svoju tražbinu osiguranu razlučnim pravom na </w:t>
      </w:r>
      <w:r w:rsidR="00016DF1">
        <w:rPr>
          <w:bCs/>
        </w:rPr>
        <w:t>predmetnim</w:t>
      </w:r>
      <w:r>
        <w:rPr>
          <w:bCs/>
        </w:rPr>
        <w:t xml:space="preserve"> nekretnin</w:t>
      </w:r>
      <w:r w:rsidR="003B77B0">
        <w:rPr>
          <w:bCs/>
        </w:rPr>
        <w:t xml:space="preserve">ama u visini </w:t>
      </w:r>
      <w:r w:rsidR="001B0BB7">
        <w:rPr>
          <w:bCs/>
        </w:rPr>
        <w:t xml:space="preserve">4.075.459,15 </w:t>
      </w:r>
      <w:r w:rsidR="00016DF1">
        <w:rPr>
          <w:bCs/>
        </w:rPr>
        <w:t xml:space="preserve">kn s protutražbinom stečajnog dužnika po osnovi cijene u visini utvrđene vrijednosti koja iznosi </w:t>
      </w:r>
      <w:r w:rsidR="001B0BB7">
        <w:rPr>
          <w:bCs/>
        </w:rPr>
        <w:t>4.280.447,06</w:t>
      </w:r>
      <w:r w:rsidR="00016DF1">
        <w:rPr>
          <w:bCs/>
        </w:rPr>
        <w:t xml:space="preserve"> kn. </w:t>
      </w:r>
    </w:p>
    <w:p w:rsidRDefault="00016DF1" w:rsidP="00D715C2" w:rsidR="001B0BB7">
      <w:pPr>
        <w:tabs>
          <w:tab w:pos="426" w:val="left"/>
        </w:tabs>
        <w:jc w:val="both"/>
        <w:rPr>
          <w:bCs/>
        </w:rPr>
      </w:pPr>
      <w:r>
        <w:rPr>
          <w:bCs/>
        </w:rPr>
        <w:tab/>
      </w:r>
      <w:r w:rsidR="00AF5124">
        <w:rPr>
          <w:bCs/>
        </w:rPr>
        <w:tab/>
      </w:r>
      <w:r>
        <w:rPr>
          <w:bCs/>
        </w:rPr>
        <w:t xml:space="preserve">Razlučni vjerovnik </w:t>
      </w:r>
      <w:r w:rsidR="001B0BB7" w:rsidRPr="001B0BB7">
        <w:rPr>
          <w:bCs/>
        </w:rPr>
        <w:t xml:space="preserve">A. C. INTEGRA d.o.o. RIJEKA, Bartola Kašića 5/3, </w:t>
      </w:r>
      <w:r>
        <w:rPr>
          <w:bCs/>
        </w:rPr>
        <w:t xml:space="preserve">na predmetnim nekretninama ima uknjiženo pravo zaloga prvenstvenog reda temeljem </w:t>
      </w:r>
      <w:r w:rsidR="003B77B0">
        <w:rPr>
          <w:bCs/>
        </w:rPr>
        <w:t xml:space="preserve">Ugovora o </w:t>
      </w:r>
      <w:r w:rsidR="001B0BB7">
        <w:rPr>
          <w:bCs/>
        </w:rPr>
        <w:t xml:space="preserve">prodaji i ustupu tražbine sklopljenog između Addiko bank d.d. Zagreb, (kao pravni sljednik Hypo Alpe-Adria bank d.d. Zagreb) i razlučnog vjerovnika dana 15. lipnja 2018.g. Naime, </w:t>
      </w:r>
      <w:r w:rsidR="00D11CF6">
        <w:rPr>
          <w:bCs/>
        </w:rPr>
        <w:t>cedent Addiko bank d.d. Z</w:t>
      </w:r>
      <w:r w:rsidR="001B0BB7">
        <w:rPr>
          <w:bCs/>
        </w:rPr>
        <w:t>agreb ima nenamirenu novčanu tražbinu prema stečajnom dužniku temeljem Ugovora o kreditu broj 301-51014056 od 24.12.2012.g. ovjerenog 27.12.2012.g. kod javnog bilježnika pod posl. br. OV-17240/12 sa Sporazumom o osiguranju novčane tražbine zasnivanjem založnog prava na nekretninama od 24.12.2012.g. solemniziranog 27.12.2012.g.pod brojem OV-17239/12</w:t>
      </w:r>
      <w:r w:rsidR="00D11CF6">
        <w:rPr>
          <w:bCs/>
        </w:rPr>
        <w:t xml:space="preserve"> . Tražbina cedenta prema cesusu (stečajnom dužniku) temeljem Ugovora o kreditu </w:t>
      </w:r>
      <w:r w:rsidR="00D11CF6" w:rsidRPr="00D11CF6">
        <w:rPr>
          <w:bCs/>
        </w:rPr>
        <w:t>301-51014056 od 24.12.2012</w:t>
      </w:r>
      <w:r w:rsidR="00D11CF6">
        <w:rPr>
          <w:bCs/>
        </w:rPr>
        <w:t>.g. na dan 14. lipanj 2018. iznosi 4.075.459,15 kn.</w:t>
      </w:r>
      <w:r w:rsidR="00D76562">
        <w:rPr>
          <w:bCs/>
        </w:rPr>
        <w:t xml:space="preserve"> </w:t>
      </w:r>
    </w:p>
    <w:p w:rsidRDefault="003B77B0" w:rsidP="00D715C2" w:rsidR="00D76562">
      <w:pPr>
        <w:tabs>
          <w:tab w:pos="426" w:val="left"/>
        </w:tabs>
        <w:jc w:val="both"/>
        <w:rPr>
          <w:bCs/>
        </w:rPr>
      </w:pPr>
      <w:r>
        <w:rPr>
          <w:bCs/>
        </w:rPr>
        <w:tab/>
        <w:t>Uvidom u zemljišnoknjižni izvadak, zk.ul.</w:t>
      </w:r>
      <w:r w:rsidR="00D76562">
        <w:rPr>
          <w:bCs/>
        </w:rPr>
        <w:t>4199 k.o. Srdoči</w:t>
      </w:r>
      <w:r>
        <w:rPr>
          <w:bCs/>
        </w:rPr>
        <w:t xml:space="preserve"> utvrđeno je d</w:t>
      </w:r>
      <w:r w:rsidR="00D76562">
        <w:rPr>
          <w:bCs/>
        </w:rPr>
        <w:t>a je na suvlasničkom dijelu 1 (82/100) izvršena uknjižba prijeno</w:t>
      </w:r>
      <w:r w:rsidR="00626A15">
        <w:rPr>
          <w:bCs/>
        </w:rPr>
        <w:t>sa prava zaloga temeljem Ugovor</w:t>
      </w:r>
      <w:r w:rsidR="00D76562">
        <w:rPr>
          <w:bCs/>
        </w:rPr>
        <w:t>a o prodaji i ustupu tražbine od 15. lip</w:t>
      </w:r>
      <w:r w:rsidR="00626A15">
        <w:rPr>
          <w:bCs/>
        </w:rPr>
        <w:t>nja 2018.g. upisano</w:t>
      </w:r>
      <w:r w:rsidR="00D76562">
        <w:rPr>
          <w:bCs/>
        </w:rPr>
        <w:t xml:space="preserve"> pod posl. brojem Z-27838/18 u korist A. C. INTEGRA d.o.o. RIJEKA, B. Kašića 5/3.</w:t>
      </w:r>
    </w:p>
    <w:p w:rsidRDefault="003A4E3E" w:rsidP="00701D80" w:rsidR="00701D80">
      <w:pPr>
        <w:jc w:val="both"/>
        <w:rPr>
          <w:bCs/>
        </w:rPr>
      </w:pPr>
      <w:r>
        <w:rPr>
          <w:bCs/>
        </w:rPr>
        <w:t xml:space="preserve"> </w:t>
      </w:r>
      <w:r w:rsidR="00701D80">
        <w:rPr>
          <w:bCs/>
        </w:rPr>
        <w:tab/>
        <w:t xml:space="preserve">Temeljem navedenoga, razlučni vjerovnik ima prednost pri namirivanju sukladno odredbi čl.302. st.2. Zakona o vlasništvu i drugim stvarnim pravima </w:t>
      </w:r>
      <w:r w:rsidR="00FA2CB9">
        <w:rPr>
          <w:bCs/>
        </w:rPr>
        <w:t xml:space="preserve">(Narodne novine broj </w:t>
      </w:r>
      <w:r w:rsidR="001A665F">
        <w:rPr>
          <w:bCs/>
        </w:rPr>
        <w:t xml:space="preserve"> </w:t>
      </w:r>
      <w:r w:rsidR="00FA2CB9" w:rsidRPr="00FA2CB9">
        <w:rPr>
          <w:bCs/>
        </w:rPr>
        <w:t>91/96, 68/98, 137/99, 22/00, 73/00, 129/00, 114/01, 79/06, 141/06, 146/08, 38/09, 153/09, 143/12, 152/14</w:t>
      </w:r>
      <w:r w:rsidR="00FA2CB9">
        <w:rPr>
          <w:bCs/>
        </w:rPr>
        <w:t xml:space="preserve">; dalje: ZVIDSP) i čl.45. </w:t>
      </w:r>
      <w:r w:rsidR="00D044CD">
        <w:rPr>
          <w:bCs/>
        </w:rPr>
        <w:t>s</w:t>
      </w:r>
      <w:r w:rsidR="00FA2CB9">
        <w:rPr>
          <w:bCs/>
        </w:rPr>
        <w:t xml:space="preserve">t.1. Zakona o zemljišnim knjigama (Narodne novine broj </w:t>
      </w:r>
      <w:r w:rsidR="00FA2CB9" w:rsidRPr="00FA2CB9">
        <w:rPr>
          <w:bCs/>
        </w:rPr>
        <w:t>91/96, 68/98, 137/99, 114/01, 100/04, 107/07, 152/08, 126/10, 55/13, 60/13</w:t>
      </w:r>
      <w:r w:rsidR="00FA2CB9">
        <w:rPr>
          <w:bCs/>
        </w:rPr>
        <w:t xml:space="preserve">; dalje: ZZK). </w:t>
      </w:r>
    </w:p>
    <w:p w:rsidRDefault="00701D80" w:rsidP="00701D80" w:rsidR="00D76562">
      <w:pPr>
        <w:jc w:val="both"/>
        <w:rPr>
          <w:bCs/>
        </w:rPr>
      </w:pPr>
      <w:r>
        <w:rPr>
          <w:bCs/>
        </w:rPr>
        <w:tab/>
      </w:r>
      <w:r w:rsidR="00626BB7">
        <w:rPr>
          <w:bCs/>
        </w:rPr>
        <w:t>Slijedom navedenoga, a i</w:t>
      </w:r>
      <w:r>
        <w:rPr>
          <w:bCs/>
        </w:rPr>
        <w:t xml:space="preserve">majući u vidu </w:t>
      </w:r>
      <w:r w:rsidR="00626BB7">
        <w:rPr>
          <w:bCs/>
        </w:rPr>
        <w:t xml:space="preserve">da razlučni vjerovnik </w:t>
      </w:r>
      <w:r w:rsidR="00D76562">
        <w:rPr>
          <w:bCs/>
        </w:rPr>
        <w:t xml:space="preserve"> A. C. INTEGRA d.o.o. RIJEKA, Bartola Kašića 5/3 </w:t>
      </w:r>
      <w:r w:rsidR="00626BB7">
        <w:rPr>
          <w:bCs/>
        </w:rPr>
        <w:t xml:space="preserve">ima </w:t>
      </w:r>
      <w:r w:rsidR="0040379B">
        <w:rPr>
          <w:bCs/>
        </w:rPr>
        <w:t xml:space="preserve">novčanu </w:t>
      </w:r>
      <w:r w:rsidR="00626BB7">
        <w:rPr>
          <w:bCs/>
        </w:rPr>
        <w:t xml:space="preserve">tražbinu prema stečajnom dužniku osiguranu razlučnim pravom na predmetnim nekretninama </w:t>
      </w:r>
      <w:r w:rsidR="005F636B">
        <w:rPr>
          <w:bCs/>
        </w:rPr>
        <w:t xml:space="preserve">temeljem </w:t>
      </w:r>
      <w:r w:rsidR="0040379B">
        <w:rPr>
          <w:bCs/>
        </w:rPr>
        <w:t xml:space="preserve">navedenih </w:t>
      </w:r>
      <w:r w:rsidR="005F636B">
        <w:rPr>
          <w:bCs/>
        </w:rPr>
        <w:t xml:space="preserve">Ugovora </w:t>
      </w:r>
      <w:r w:rsidR="00626BB7">
        <w:rPr>
          <w:bCs/>
        </w:rPr>
        <w:t xml:space="preserve">koja na dan </w:t>
      </w:r>
      <w:r w:rsidR="00D76562">
        <w:rPr>
          <w:bCs/>
        </w:rPr>
        <w:t>14</w:t>
      </w:r>
      <w:r w:rsidR="00626BB7">
        <w:rPr>
          <w:bCs/>
        </w:rPr>
        <w:t xml:space="preserve">. </w:t>
      </w:r>
      <w:r w:rsidR="005F636B">
        <w:rPr>
          <w:bCs/>
        </w:rPr>
        <w:t>lipnja 2018</w:t>
      </w:r>
      <w:r w:rsidR="00626BB7">
        <w:rPr>
          <w:bCs/>
        </w:rPr>
        <w:t xml:space="preserve">. godine iznosi ukupno </w:t>
      </w:r>
      <w:r w:rsidR="00D76562">
        <w:rPr>
          <w:bCs/>
        </w:rPr>
        <w:t>4.075.459,15</w:t>
      </w:r>
      <w:r w:rsidR="00626BB7">
        <w:rPr>
          <w:bCs/>
        </w:rPr>
        <w:t xml:space="preserve"> kn, </w:t>
      </w:r>
      <w:r w:rsidR="00D76562">
        <w:rPr>
          <w:bCs/>
        </w:rPr>
        <w:t xml:space="preserve"> i </w:t>
      </w:r>
      <w:r w:rsidR="00DD1A7D">
        <w:rPr>
          <w:bCs/>
        </w:rPr>
        <w:t>temeljem odredbe čl.247.</w:t>
      </w:r>
      <w:r>
        <w:rPr>
          <w:bCs/>
        </w:rPr>
        <w:t xml:space="preserve"> st.7. SZ-a</w:t>
      </w:r>
      <w:r w:rsidR="00D76562">
        <w:rPr>
          <w:bCs/>
        </w:rPr>
        <w:t xml:space="preserve"> je </w:t>
      </w:r>
      <w:r>
        <w:rPr>
          <w:bCs/>
        </w:rPr>
        <w:t xml:space="preserve"> izjavio prijeboj svoje tražbine s protutražbinom stečajnog dužnika, sud nalazi da su ostvareni uvjeti za dosudu predmetne nekretnine razlučnom vjerovniku </w:t>
      </w:r>
      <w:r w:rsidR="00D76562" w:rsidRPr="00D76562">
        <w:rPr>
          <w:bCs/>
        </w:rPr>
        <w:t xml:space="preserve">A. C. INTEGRA d.o.o. RIJEKA, Bartola Kašića 5/3 </w:t>
      </w:r>
      <w:r w:rsidR="00D76562">
        <w:rPr>
          <w:bCs/>
        </w:rPr>
        <w:t>.</w:t>
      </w:r>
    </w:p>
    <w:p w:rsidRDefault="00701D80" w:rsidP="00A73F8E" w:rsidR="00E479CA">
      <w:pPr>
        <w:ind w:firstLine="720"/>
        <w:jc w:val="both"/>
        <w:rPr>
          <w:bCs/>
        </w:rPr>
      </w:pPr>
      <w:r>
        <w:rPr>
          <w:bCs/>
        </w:rPr>
        <w:lastRenderedPageBreak/>
        <w:t>Budući je razlučni vjerovnik izjavu da kupuje predm</w:t>
      </w:r>
      <w:r w:rsidR="005629E0">
        <w:rPr>
          <w:bCs/>
        </w:rPr>
        <w:t xml:space="preserve">etnu nekretninu i stavlja u </w:t>
      </w:r>
      <w:r>
        <w:rPr>
          <w:bCs/>
        </w:rPr>
        <w:t>p</w:t>
      </w:r>
      <w:r w:rsidR="005629E0">
        <w:rPr>
          <w:bCs/>
        </w:rPr>
        <w:t>r</w:t>
      </w:r>
      <w:r>
        <w:rPr>
          <w:bCs/>
        </w:rPr>
        <w:t xml:space="preserve">ijeboj </w:t>
      </w:r>
      <w:r w:rsidR="005629E0">
        <w:rPr>
          <w:bCs/>
        </w:rPr>
        <w:t>svoju tražbinu s protutražbinom stečajnog dužnika u smislu čl.247. st.7. SZ-a dao</w:t>
      </w:r>
      <w:r w:rsidR="00D76562">
        <w:rPr>
          <w:bCs/>
        </w:rPr>
        <w:t xml:space="preserve"> 18</w:t>
      </w:r>
      <w:r w:rsidR="0040379B">
        <w:rPr>
          <w:bCs/>
        </w:rPr>
        <w:t>. lipnja 2018. godine, dakle</w:t>
      </w:r>
      <w:r w:rsidR="005629E0">
        <w:rPr>
          <w:bCs/>
        </w:rPr>
        <w:t xml:space="preserve"> prije završetka </w:t>
      </w:r>
      <w:r w:rsidR="005F636B">
        <w:rPr>
          <w:bCs/>
        </w:rPr>
        <w:t xml:space="preserve">prve </w:t>
      </w:r>
      <w:r w:rsidR="005629E0">
        <w:rPr>
          <w:bCs/>
        </w:rPr>
        <w:t xml:space="preserve">e-javne dražbe koju provodi </w:t>
      </w:r>
      <w:r w:rsidR="0040379B">
        <w:rPr>
          <w:bCs/>
        </w:rPr>
        <w:t>Agencija</w:t>
      </w:r>
      <w:r w:rsidR="005629E0">
        <w:rPr>
          <w:bCs/>
        </w:rPr>
        <w:t xml:space="preserve"> i koja </w:t>
      </w:r>
      <w:r w:rsidR="005F636B">
        <w:rPr>
          <w:bCs/>
        </w:rPr>
        <w:t xml:space="preserve">je završila </w:t>
      </w:r>
      <w:r w:rsidR="00D76562">
        <w:rPr>
          <w:bCs/>
        </w:rPr>
        <w:t xml:space="preserve">11. srpnja </w:t>
      </w:r>
      <w:r w:rsidR="005F636B">
        <w:rPr>
          <w:bCs/>
        </w:rPr>
        <w:t xml:space="preserve"> 2018</w:t>
      </w:r>
      <w:r w:rsidR="005629E0">
        <w:rPr>
          <w:bCs/>
        </w:rPr>
        <w:t>. godine u 23:59:59 valjalo je riješiti kao u točki I</w:t>
      </w:r>
      <w:r w:rsidR="00626BB7">
        <w:rPr>
          <w:bCs/>
        </w:rPr>
        <w:t xml:space="preserve"> izreke</w:t>
      </w:r>
      <w:r w:rsidR="005629E0">
        <w:rPr>
          <w:bCs/>
        </w:rPr>
        <w:t>.</w:t>
      </w:r>
    </w:p>
    <w:p w:rsidRDefault="00A73F8E" w:rsidP="00A73F8E" w:rsidR="00A73F8E">
      <w:pPr>
        <w:ind w:firstLine="720"/>
        <w:jc w:val="both"/>
        <w:rPr>
          <w:bCs/>
        </w:rPr>
      </w:pPr>
      <w:r w:rsidRPr="00A73F8E">
        <w:rPr>
          <w:bCs/>
        </w:rPr>
        <w:t xml:space="preserve">Slijedom navedenog, a temeljem te čl. 103. – čl. 109. OZ-a odlučeno je kao u točkama </w:t>
      </w:r>
      <w:r w:rsidR="005629E0">
        <w:rPr>
          <w:bCs/>
        </w:rPr>
        <w:t>II</w:t>
      </w:r>
      <w:r w:rsidRPr="00A73F8E">
        <w:rPr>
          <w:bCs/>
        </w:rPr>
        <w:t xml:space="preserve">. do X. izreke ovog rješenja, a temeljem čl. 89. st.1. </w:t>
      </w:r>
      <w:r w:rsidR="009F2684">
        <w:rPr>
          <w:bCs/>
        </w:rPr>
        <w:t xml:space="preserve">ZZK-a </w:t>
      </w:r>
      <w:r w:rsidRPr="00A73F8E">
        <w:rPr>
          <w:bCs/>
        </w:rPr>
        <w:t>kao u točki X</w:t>
      </w:r>
      <w:r w:rsidR="005629E0">
        <w:rPr>
          <w:bCs/>
        </w:rPr>
        <w:t>I</w:t>
      </w:r>
      <w:r w:rsidRPr="00A73F8E">
        <w:rPr>
          <w:bCs/>
        </w:rPr>
        <w:t>. izreke rješenja.</w:t>
      </w:r>
    </w:p>
    <w:p w:rsidRDefault="00A73F8E" w:rsidP="005B7053" w:rsidR="00A73F8E">
      <w:pPr>
        <w:jc w:val="both"/>
        <w:rPr>
          <w:bCs/>
        </w:rPr>
      </w:pPr>
    </w:p>
    <w:p w:rsidRDefault="00A73F8E" w:rsidP="009F2684" w:rsidR="00A73F8E">
      <w:pPr>
        <w:jc w:val="center"/>
        <w:rPr>
          <w:bCs/>
        </w:rPr>
      </w:pPr>
      <w:r w:rsidRPr="00A73F8E">
        <w:rPr>
          <w:bCs/>
        </w:rPr>
        <w:t xml:space="preserve">U Rijeci, </w:t>
      </w:r>
      <w:r w:rsidR="00D76562">
        <w:rPr>
          <w:bCs/>
        </w:rPr>
        <w:t>27</w:t>
      </w:r>
      <w:r w:rsidR="005A10F6">
        <w:rPr>
          <w:bCs/>
        </w:rPr>
        <w:t>. srpnja 2018</w:t>
      </w:r>
      <w:r w:rsidRPr="00A73F8E">
        <w:rPr>
          <w:bCs/>
        </w:rPr>
        <w:t>.</w:t>
      </w:r>
      <w:r w:rsidR="00875676">
        <w:rPr>
          <w:bCs/>
        </w:rPr>
        <w:t xml:space="preserve"> godine</w:t>
      </w:r>
    </w:p>
    <w:p w:rsidRDefault="00945663" w:rsidP="009F2684" w:rsidR="00945663" w:rsidRPr="00A73F8E">
      <w:pPr>
        <w:jc w:val="center"/>
        <w:rPr>
          <w:bCs/>
        </w:rPr>
      </w:pPr>
    </w:p>
    <w:p w:rsidRDefault="007D36F8" w:rsidP="005629E0" w:rsidR="00A73F8E" w:rsidRPr="00A73F8E">
      <w:pPr>
        <w:ind w:firstLine="720" w:left="6480"/>
        <w:jc w:val="right"/>
        <w:rPr>
          <w:bCs/>
        </w:rPr>
      </w:pPr>
      <w:r>
        <w:rPr>
          <w:bCs/>
        </w:rPr>
        <w:t xml:space="preserve">    </w:t>
      </w:r>
      <w:r w:rsidR="00A73F8E" w:rsidRPr="00A73F8E">
        <w:rPr>
          <w:bCs/>
        </w:rPr>
        <w:t>Su</w:t>
      </w:r>
      <w:r w:rsidR="005629E0">
        <w:rPr>
          <w:bCs/>
        </w:rPr>
        <w:t>dac</w:t>
      </w:r>
    </w:p>
    <w:p w:rsidRDefault="005629E0" w:rsidP="001A5F3A" w:rsidR="001B2B27">
      <w:pPr>
        <w:ind w:firstLine="708" w:left="1416"/>
        <w:jc w:val="right"/>
        <w:rPr>
          <w:bCs/>
        </w:rPr>
      </w:pPr>
      <w:r>
        <w:rPr>
          <w:bCs/>
        </w:rPr>
        <w:t>Daniela Korlević</w:t>
      </w:r>
      <w:r w:rsidR="00C1732B">
        <w:rPr>
          <w:bCs/>
        </w:rPr>
        <w:t xml:space="preserve"> </w:t>
      </w:r>
    </w:p>
    <w:p w:rsidRDefault="00A73F8E" w:rsidP="00A73F8E" w:rsidR="00A73F8E" w:rsidRPr="00801707">
      <w:pPr>
        <w:jc w:val="both"/>
        <w:rPr>
          <w:bCs/>
        </w:rPr>
      </w:pPr>
      <w:r w:rsidRPr="00801707">
        <w:rPr>
          <w:bCs/>
        </w:rPr>
        <w:t>UPUTA O PRAVNOM LIJEKU:</w:t>
      </w:r>
    </w:p>
    <w:p w:rsidRDefault="00A73F8E" w:rsidP="007D36F8" w:rsidR="00A73F8E" w:rsidRPr="00A73F8E">
      <w:pPr>
        <w:ind w:firstLine="720"/>
        <w:jc w:val="both"/>
        <w:rPr>
          <w:bCs/>
        </w:rPr>
      </w:pPr>
      <w:r w:rsidRPr="00A73F8E">
        <w:rPr>
          <w:bCs/>
        </w:rPr>
        <w:t xml:space="preserve">Protiv rješenja nezadovoljna stranka može podnijeti žalbu. Žalba se izjavljuje u dva primjerka u roku od osam dana od dostave prvostupanjskog rješenja. Dostava se smatra obavljenom istekom osmoga dana od dana objave pismena na mrežnoj stranici e-Oglasna ploča sudova, a o žalbi odlučuje Visoki trgovački sud Republike Hrvatske. </w:t>
      </w:r>
    </w:p>
    <w:p w:rsidRDefault="005629E0" w:rsidP="00A73F8E" w:rsidR="00A73F8E" w:rsidRPr="00A73F8E">
      <w:pPr>
        <w:jc w:val="both"/>
        <w:rPr>
          <w:bCs/>
        </w:rPr>
      </w:pPr>
      <w:r>
        <w:rPr>
          <w:bCs/>
        </w:rPr>
        <w:tab/>
      </w:r>
      <w:r w:rsidR="00A73F8E" w:rsidRPr="00A73F8E">
        <w:rPr>
          <w:bCs/>
        </w:rPr>
        <w:t xml:space="preserve">Pravo na žalbu imaju i osobe koje su sudjelovale na dražbi kao ponuditelji. </w:t>
      </w:r>
    </w:p>
    <w:sectPr w:rsidSect="00CD5D8E" w:rsidR="00A73F8E" w:rsidRPr="00A73F8E">
      <w:headerReference w:type="default" r:id="rId11"/>
      <w:footerReference w:type="even" r:id="rId12"/>
      <w:footerReference w:type="default" r:id="rId13"/>
      <w:headerReference w:type="first" r:id="rId14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163" w:rsidR="002F2163">
      <w:r>
        <w:separator/>
      </w:r>
    </w:p>
  </w:endnote>
  <w:endnote w:id="0" w:type="continuationSeparator">
    <w:p w:rsidRDefault="002F2163" w:rsidR="002F2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4788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163" w:rsidR="002F2163">
      <w:r>
        <w:separator/>
      </w:r>
    </w:p>
  </w:footnote>
  <w:footnote w:id="0" w:type="continuationSeparator">
    <w:p w:rsidRDefault="002F2163" w:rsidR="002F21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36F8" w:rsidP="007D36F8" w:rsidR="007D36F8">
    <w:pPr>
      <w:pStyle w:val="Zaglavlje"/>
      <w:jc w:val="right"/>
    </w:pPr>
    <w:r>
      <w:tab/>
    </w:r>
    <w:r>
      <w:tab/>
    </w:r>
    <w:r w:rsidR="00390593">
      <w:t>15</w:t>
    </w:r>
    <w:r>
      <w:t xml:space="preserve"> St-</w:t>
    </w:r>
    <w:r w:rsidR="00BD034E">
      <w:t>311/17-51</w:t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55D6" w:rsidP="00A45EAD" w:rsidR="007D36F8">
    <w:pPr>
      <w:rPr>
        <w:rFonts w:eastAsia="MS Mincho"/>
        <w:sz w:val="20"/>
        <w:szCs w:val="20"/>
      </w:rPr>
    </w:pPr>
    <w:r>
      <w:rPr>
        <w:rFonts w:eastAsia="MS Mincho"/>
        <w:sz w:val="20"/>
        <w:szCs w:val="20"/>
      </w:rPr>
      <w:t xml:space="preserve"> </w:t>
    </w: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>
    <w:pPr>
      <w:rPr>
        <w:rFonts w:eastAsia="MS Mincho"/>
        <w:sz w:val="20"/>
        <w:szCs w:val="20"/>
      </w:rPr>
    </w:pPr>
  </w:p>
  <w:p w:rsidRDefault="009455D6" w:rsidP="00A45EAD" w:rsidR="009455D6" w:rsidRPr="007D36F8">
    <w:pPr>
      <w:rPr>
        <w:rFonts w:eastAsia="MS Mincho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F94"/>
    <w:multiLevelType w:val="hybridMultilevel"/>
    <w:tmpl w:val="F3EE9240"/>
    <w:lvl w:tplc="89CE4E02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09E41C3A"/>
    <w:multiLevelType w:val="hybridMultilevel"/>
    <w:tmpl w:val="F5C8A750"/>
    <w:lvl w:tplc="40B84E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">
    <w:nsid w:val="28A33272"/>
    <w:multiLevelType w:val="hybridMultilevel"/>
    <w:tmpl w:val="A7B2EB4A"/>
    <w:lvl w:tplc="F6C23CD8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34D91653"/>
    <w:multiLevelType w:val="hybridMultilevel"/>
    <w:tmpl w:val="1CEE48E8"/>
    <w:lvl w:tplc="8F7AA9E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718542E"/>
    <w:multiLevelType w:val="hybridMultilevel"/>
    <w:tmpl w:val="64B04462"/>
    <w:lvl w:tplc="E8D25F60" w:ilvl="0">
      <w:start w:val="15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5">
    <w:nsid w:val="43292C1E"/>
    <w:multiLevelType w:val="hybridMultilevel"/>
    <w:tmpl w:val="7A54570E"/>
    <w:lvl w:tplc="E89439E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F1E72EF"/>
    <w:multiLevelType w:val="hybridMultilevel"/>
    <w:tmpl w:val="3B7C7DAC"/>
    <w:lvl w:tplc="BD24940C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9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15D1C39"/>
    <w:multiLevelType w:val="hybridMultilevel"/>
    <w:tmpl w:val="35BE47A0"/>
    <w:lvl w:tplc="B2B69B38" w:ilvl="0">
      <w:start w:val="4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1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132A11"/>
    <w:multiLevelType w:val="hybridMultilevel"/>
    <w:tmpl w:val="2788F9B6"/>
    <w:lvl w:tplc="DB3C36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034867"/>
    <w:multiLevelType w:val="hybridMultilevel"/>
    <w:tmpl w:val="560A3538"/>
    <w:lvl w:tplc="2668D72C" w:ilvl="0">
      <w:start w:val="4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11"/>
  </w:num>
  <w:num w:numId="4">
    <w:abstractNumId w:val="3"/>
  </w:num>
  <w:num w:numId="5">
    <w:abstractNumId w:val="2"/>
  </w:num>
  <w:num w:numId="6">
    <w:abstractNumId w:val="10"/>
  </w:num>
  <w:num w:numId="7">
    <w:abstractNumId w:val="13"/>
  </w:num>
  <w:num w:numId="8">
    <w:abstractNumId w:val="0"/>
  </w:num>
  <w:num w:numId="9">
    <w:abstractNumId w:val="12"/>
  </w:num>
  <w:num w:numId="10">
    <w:abstractNumId w:val="7"/>
  </w:num>
  <w:num w:numId="11">
    <w:abstractNumId w:val="4"/>
  </w:num>
  <w:num w:numId="12">
    <w:abstractNumId w:val="7"/>
  </w:num>
  <w:num w:numId="13">
    <w:abstractNumId w:val="1"/>
  </w:num>
  <w:num w:numId="14">
    <w:abstractNumId w:val="5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16DF1"/>
    <w:rsid w:val="00025208"/>
    <w:rsid w:val="00040192"/>
    <w:rsid w:val="000520FB"/>
    <w:rsid w:val="00077437"/>
    <w:rsid w:val="00082286"/>
    <w:rsid w:val="00087B47"/>
    <w:rsid w:val="00095F3E"/>
    <w:rsid w:val="000A46B3"/>
    <w:rsid w:val="000B25A5"/>
    <w:rsid w:val="000C0A1E"/>
    <w:rsid w:val="000C4788"/>
    <w:rsid w:val="000C7198"/>
    <w:rsid w:val="000D0E95"/>
    <w:rsid w:val="00103D6E"/>
    <w:rsid w:val="00120B0D"/>
    <w:rsid w:val="001263BF"/>
    <w:rsid w:val="001549BD"/>
    <w:rsid w:val="00157919"/>
    <w:rsid w:val="00157EB2"/>
    <w:rsid w:val="001622F6"/>
    <w:rsid w:val="001728D4"/>
    <w:rsid w:val="00180078"/>
    <w:rsid w:val="0018071D"/>
    <w:rsid w:val="00191C72"/>
    <w:rsid w:val="001A665F"/>
    <w:rsid w:val="001B0BB7"/>
    <w:rsid w:val="001B2B27"/>
    <w:rsid w:val="001C05C1"/>
    <w:rsid w:val="001D5070"/>
    <w:rsid w:val="001F35CD"/>
    <w:rsid w:val="001F4C7B"/>
    <w:rsid w:val="001F7CA8"/>
    <w:rsid w:val="00205A06"/>
    <w:rsid w:val="00241EF0"/>
    <w:rsid w:val="0026298A"/>
    <w:rsid w:val="00274354"/>
    <w:rsid w:val="002869BF"/>
    <w:rsid w:val="00292B1E"/>
    <w:rsid w:val="00295E86"/>
    <w:rsid w:val="002D3728"/>
    <w:rsid w:val="002F2163"/>
    <w:rsid w:val="002F7CA3"/>
    <w:rsid w:val="00327862"/>
    <w:rsid w:val="00343AEF"/>
    <w:rsid w:val="003551E3"/>
    <w:rsid w:val="0035526D"/>
    <w:rsid w:val="003557B0"/>
    <w:rsid w:val="003833DB"/>
    <w:rsid w:val="00386E74"/>
    <w:rsid w:val="00390593"/>
    <w:rsid w:val="00394A2C"/>
    <w:rsid w:val="003A38C8"/>
    <w:rsid w:val="003A4E3E"/>
    <w:rsid w:val="003B2888"/>
    <w:rsid w:val="003B6BFF"/>
    <w:rsid w:val="003B77B0"/>
    <w:rsid w:val="003C151A"/>
    <w:rsid w:val="003C3C24"/>
    <w:rsid w:val="003E281B"/>
    <w:rsid w:val="003F4F99"/>
    <w:rsid w:val="00400C19"/>
    <w:rsid w:val="0040379B"/>
    <w:rsid w:val="00423094"/>
    <w:rsid w:val="00424E14"/>
    <w:rsid w:val="00427A08"/>
    <w:rsid w:val="00433F59"/>
    <w:rsid w:val="00434569"/>
    <w:rsid w:val="00437C2F"/>
    <w:rsid w:val="00443A84"/>
    <w:rsid w:val="004461B6"/>
    <w:rsid w:val="00456740"/>
    <w:rsid w:val="00461CDD"/>
    <w:rsid w:val="00463F62"/>
    <w:rsid w:val="00472507"/>
    <w:rsid w:val="00472CF6"/>
    <w:rsid w:val="004824D7"/>
    <w:rsid w:val="0048530C"/>
    <w:rsid w:val="004D1A7E"/>
    <w:rsid w:val="004D7F97"/>
    <w:rsid w:val="00506782"/>
    <w:rsid w:val="00514535"/>
    <w:rsid w:val="00525534"/>
    <w:rsid w:val="00543BE2"/>
    <w:rsid w:val="00544474"/>
    <w:rsid w:val="00557BB0"/>
    <w:rsid w:val="005629E0"/>
    <w:rsid w:val="00573203"/>
    <w:rsid w:val="005808F8"/>
    <w:rsid w:val="0058368C"/>
    <w:rsid w:val="005853F3"/>
    <w:rsid w:val="00587EEE"/>
    <w:rsid w:val="00597EB0"/>
    <w:rsid w:val="005A10F6"/>
    <w:rsid w:val="005B2B8A"/>
    <w:rsid w:val="005B7053"/>
    <w:rsid w:val="005C2E5B"/>
    <w:rsid w:val="005D4F33"/>
    <w:rsid w:val="005D65C4"/>
    <w:rsid w:val="005F28F1"/>
    <w:rsid w:val="005F636B"/>
    <w:rsid w:val="00605FD5"/>
    <w:rsid w:val="006155DB"/>
    <w:rsid w:val="00626A15"/>
    <w:rsid w:val="00626BB7"/>
    <w:rsid w:val="006409F5"/>
    <w:rsid w:val="0066008E"/>
    <w:rsid w:val="00661511"/>
    <w:rsid w:val="0067674D"/>
    <w:rsid w:val="00681D35"/>
    <w:rsid w:val="00684993"/>
    <w:rsid w:val="00690B4F"/>
    <w:rsid w:val="006910D0"/>
    <w:rsid w:val="006A7E38"/>
    <w:rsid w:val="006C4065"/>
    <w:rsid w:val="006C7B8A"/>
    <w:rsid w:val="006D074B"/>
    <w:rsid w:val="006E7F34"/>
    <w:rsid w:val="006F0C1F"/>
    <w:rsid w:val="00701D80"/>
    <w:rsid w:val="00703B43"/>
    <w:rsid w:val="0070493E"/>
    <w:rsid w:val="007063EE"/>
    <w:rsid w:val="00726807"/>
    <w:rsid w:val="00731E81"/>
    <w:rsid w:val="00734665"/>
    <w:rsid w:val="0073588E"/>
    <w:rsid w:val="00737BFA"/>
    <w:rsid w:val="00743DD4"/>
    <w:rsid w:val="00750C0C"/>
    <w:rsid w:val="00767BEA"/>
    <w:rsid w:val="00782C20"/>
    <w:rsid w:val="00796152"/>
    <w:rsid w:val="007D1ACE"/>
    <w:rsid w:val="007D36F8"/>
    <w:rsid w:val="007E20D6"/>
    <w:rsid w:val="007E4358"/>
    <w:rsid w:val="007F0F2E"/>
    <w:rsid w:val="007F2549"/>
    <w:rsid w:val="007F26AA"/>
    <w:rsid w:val="00801707"/>
    <w:rsid w:val="00812973"/>
    <w:rsid w:val="0082383C"/>
    <w:rsid w:val="00836559"/>
    <w:rsid w:val="008365EE"/>
    <w:rsid w:val="008441DE"/>
    <w:rsid w:val="00857E73"/>
    <w:rsid w:val="00866F36"/>
    <w:rsid w:val="008725AA"/>
    <w:rsid w:val="00875676"/>
    <w:rsid w:val="00885C20"/>
    <w:rsid w:val="00887C10"/>
    <w:rsid w:val="008965DC"/>
    <w:rsid w:val="008B0C51"/>
    <w:rsid w:val="008B16A3"/>
    <w:rsid w:val="008B384C"/>
    <w:rsid w:val="008B464E"/>
    <w:rsid w:val="008C04C3"/>
    <w:rsid w:val="008C3644"/>
    <w:rsid w:val="008D6763"/>
    <w:rsid w:val="008F6EEC"/>
    <w:rsid w:val="009034BE"/>
    <w:rsid w:val="00915077"/>
    <w:rsid w:val="00927D8D"/>
    <w:rsid w:val="00942C09"/>
    <w:rsid w:val="009455D6"/>
    <w:rsid w:val="00945663"/>
    <w:rsid w:val="00947E4C"/>
    <w:rsid w:val="00953A18"/>
    <w:rsid w:val="009658EC"/>
    <w:rsid w:val="00981BC2"/>
    <w:rsid w:val="00984C73"/>
    <w:rsid w:val="0098719A"/>
    <w:rsid w:val="009A2843"/>
    <w:rsid w:val="009A75F4"/>
    <w:rsid w:val="009C26C6"/>
    <w:rsid w:val="009E7ACA"/>
    <w:rsid w:val="009F2684"/>
    <w:rsid w:val="00A15995"/>
    <w:rsid w:val="00A30514"/>
    <w:rsid w:val="00A521BC"/>
    <w:rsid w:val="00A529B2"/>
    <w:rsid w:val="00A52F4C"/>
    <w:rsid w:val="00A73F8E"/>
    <w:rsid w:val="00A972F7"/>
    <w:rsid w:val="00AA1CDF"/>
    <w:rsid w:val="00AD1726"/>
    <w:rsid w:val="00AD2AEE"/>
    <w:rsid w:val="00AD6B59"/>
    <w:rsid w:val="00AF3BFB"/>
    <w:rsid w:val="00AF5124"/>
    <w:rsid w:val="00B0000B"/>
    <w:rsid w:val="00B029EF"/>
    <w:rsid w:val="00B10E42"/>
    <w:rsid w:val="00B20414"/>
    <w:rsid w:val="00B50E06"/>
    <w:rsid w:val="00B55605"/>
    <w:rsid w:val="00B649AB"/>
    <w:rsid w:val="00B71902"/>
    <w:rsid w:val="00B73965"/>
    <w:rsid w:val="00BA11BB"/>
    <w:rsid w:val="00BB2A2C"/>
    <w:rsid w:val="00BC3DE8"/>
    <w:rsid w:val="00BC46D1"/>
    <w:rsid w:val="00BD034E"/>
    <w:rsid w:val="00BD4DFC"/>
    <w:rsid w:val="00BE7A10"/>
    <w:rsid w:val="00BE7B4E"/>
    <w:rsid w:val="00BF27C1"/>
    <w:rsid w:val="00C123E7"/>
    <w:rsid w:val="00C1732B"/>
    <w:rsid w:val="00C2135D"/>
    <w:rsid w:val="00C23872"/>
    <w:rsid w:val="00C253F6"/>
    <w:rsid w:val="00C31C8D"/>
    <w:rsid w:val="00C46786"/>
    <w:rsid w:val="00C7136A"/>
    <w:rsid w:val="00C741AF"/>
    <w:rsid w:val="00C85914"/>
    <w:rsid w:val="00C86314"/>
    <w:rsid w:val="00C9137A"/>
    <w:rsid w:val="00C915AC"/>
    <w:rsid w:val="00C929D6"/>
    <w:rsid w:val="00C943D8"/>
    <w:rsid w:val="00CA0432"/>
    <w:rsid w:val="00CA3A89"/>
    <w:rsid w:val="00CB6FCF"/>
    <w:rsid w:val="00CD5D8E"/>
    <w:rsid w:val="00CE58EB"/>
    <w:rsid w:val="00CE5DB8"/>
    <w:rsid w:val="00D044CD"/>
    <w:rsid w:val="00D06E23"/>
    <w:rsid w:val="00D11CF6"/>
    <w:rsid w:val="00D201E2"/>
    <w:rsid w:val="00D3599D"/>
    <w:rsid w:val="00D42370"/>
    <w:rsid w:val="00D441BF"/>
    <w:rsid w:val="00D57CA4"/>
    <w:rsid w:val="00D63A88"/>
    <w:rsid w:val="00D64EF5"/>
    <w:rsid w:val="00D715C2"/>
    <w:rsid w:val="00D73252"/>
    <w:rsid w:val="00D7396C"/>
    <w:rsid w:val="00D76562"/>
    <w:rsid w:val="00D85CF8"/>
    <w:rsid w:val="00D870D8"/>
    <w:rsid w:val="00DA0B32"/>
    <w:rsid w:val="00DB0123"/>
    <w:rsid w:val="00DD1A7D"/>
    <w:rsid w:val="00DD2D2E"/>
    <w:rsid w:val="00DE36CC"/>
    <w:rsid w:val="00E02742"/>
    <w:rsid w:val="00E06C4C"/>
    <w:rsid w:val="00E226F4"/>
    <w:rsid w:val="00E34823"/>
    <w:rsid w:val="00E3609D"/>
    <w:rsid w:val="00E4393D"/>
    <w:rsid w:val="00E479CA"/>
    <w:rsid w:val="00E520A5"/>
    <w:rsid w:val="00E53CD1"/>
    <w:rsid w:val="00E764C0"/>
    <w:rsid w:val="00E8360A"/>
    <w:rsid w:val="00E87CA6"/>
    <w:rsid w:val="00E91FD0"/>
    <w:rsid w:val="00EA1D20"/>
    <w:rsid w:val="00EC1939"/>
    <w:rsid w:val="00EC3E0C"/>
    <w:rsid w:val="00EC64E3"/>
    <w:rsid w:val="00EF1976"/>
    <w:rsid w:val="00EF1D21"/>
    <w:rsid w:val="00EF351D"/>
    <w:rsid w:val="00EF7F0C"/>
    <w:rsid w:val="00F13E6A"/>
    <w:rsid w:val="00F16759"/>
    <w:rsid w:val="00F20FEA"/>
    <w:rsid w:val="00F510C6"/>
    <w:rsid w:val="00F64DF8"/>
    <w:rsid w:val="00F67449"/>
    <w:rsid w:val="00F8251E"/>
    <w:rsid w:val="00F90F1A"/>
    <w:rsid w:val="00FA2CB9"/>
    <w:rsid w:val="00FA30FB"/>
    <w:rsid w:val="00FB0E16"/>
    <w:rsid w:val="00FB3D95"/>
    <w:rsid w:val="00FB470C"/>
    <w:rsid w:val="00FB5D7F"/>
    <w:rsid w:val="00FC0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8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68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68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68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68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016DF1"/>
    <w:pPr>
      <w:numPr>
        <w:ilvl w:val="1"/>
      </w:numPr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016DF1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68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68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68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68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68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next w:val="Normal"/>
    <w:link w:val="PodnaslovChar"/>
    <w:qFormat/>
    <w:rsid w:val="00016DF1"/>
    <w:pPr>
      <w:numPr>
        <w:ilvl w:val="1"/>
      </w:numPr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016DF1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573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3089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25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4480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214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914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654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010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977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srpnja 2018.</izvorni_sadrzaj>
    <derivirana_varijabla naziv="DomainObject.DatumDonosenjaOdluke_1">27.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St-311/2017-51</izvorni_sadrzaj>
    <derivirana_varijabla naziv="DomainObject.Oznaka_1">St-311/2017-51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2017.</izvorni_sadrzaj>
    <derivirana_varijabla naziv="DomainObject.Predmet.DatumOsnivanja_1">24.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St-311/2017</izvorni_sadrzaj>
    <derivirana_varijabla naziv="DomainObject.Predmet.OznakaBroj_1">St-311/2017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UKIĆ d.o.o.</izvorni_sadrzaj>
    <derivirana_varijabla naziv="DomainObject.Predmet.ProtustrankaFormated_1">  AUTO UKIĆ d.o.o.</derivirana_varijabla>
  </DomainObject.Predmet.ProtustrankaFormated>
  <DomainObject.Predmet.ProtustrankaFormatedOIB>
    <izvorni_sadrzaj>  AUTO UKIĆ d.o.o., OIB 90045704197</izvorni_sadrzaj>
    <derivirana_varijabla naziv="DomainObject.Predmet.ProtustrankaFormatedOIB_1">  AUTO UKIĆ d.o.o., OIB 90045704197</derivirana_varijabla>
  </DomainObject.Predmet.ProtustrankaFormatedOIB>
  <DomainObject.Predmet.ProtustrankaFormatedWithAdress>
    <izvorni_sadrzaj> AUTO UKIĆ d.o.o., Dražice 121c, 51000 Rijeka</izvorni_sadrzaj>
    <derivirana_varijabla naziv="DomainObject.Predmet.ProtustrankaFormatedWithAdress_1"> AUTO UKIĆ d.o.o., Dražice 121c, 51000 Rijeka</derivirana_varijabla>
  </DomainObject.Predmet.ProtustrankaFormatedWithAdress>
  <DomainObject.Predmet.ProtustrankaFormatedWithAdressOIB>
    <izvorni_sadrzaj> AUTO UKIĆ d.o.o., OIB 90045704197, Dražice 121c, 51000 Rijeka</izvorni_sadrzaj>
    <derivirana_varijabla naziv="DomainObject.Predmet.ProtustrankaFormatedWithAdressOIB_1"> AUTO UKIĆ d.o.o., OIB 90045704197, Dražice 121c, 51000 Rijeka</derivirana_varijabla>
  </DomainObject.Predmet.ProtustrankaFormatedWithAdressOIB>
  <DomainObject.Predmet.ProtustrankaWithAdress>
    <izvorni_sadrzaj>AUTO UKIĆ d.o.o. Dražice 121c, 51000 Rijeka</izvorni_sadrzaj>
    <derivirana_varijabla naziv="DomainObject.Predmet.ProtustrankaWithAdress_1">AUTO UKIĆ d.o.o. Dražice 121c, 51000 Rijeka</derivirana_varijabla>
  </DomainObject.Predmet.ProtustrankaWithAdress>
  <DomainObject.Predmet.ProtustrankaWithAdressOIB>
    <izvorni_sadrzaj>AUTO UKIĆ d.o.o., OIB 90045704197, Dražice 121c, 51000 Rijeka</izvorni_sadrzaj>
    <derivirana_varijabla naziv="DomainObject.Predmet.ProtustrankaWithAdressOIB_1">AUTO UKIĆ d.o.o., OIB 90045704197, Dražice 121c, 51000 Rijeka</derivirana_varijabla>
  </DomainObject.Predmet.ProtustrankaWithAdressOIB>
  <DomainObject.Predmet.ProtustrankaNazivFormated>
    <izvorni_sadrzaj>AUTO UKIĆ d.o.o.</izvorni_sadrzaj>
    <derivirana_varijabla naziv="DomainObject.Predmet.ProtustrankaNazivFormated_1">AUTO UKIĆ d.o.o.</derivirana_varijabla>
  </DomainObject.Predmet.ProtustrankaNazivFormated>
  <DomainObject.Predmet.ProtustrankaNazivFormatedOIB>
    <izvorni_sadrzaj>AUTO UKIĆ d.o.o., OIB 90045704197</izvorni_sadrzaj>
    <derivirana_varijabla naziv="DomainObject.Predmet.ProtustrankaNazivFormatedOIB_1">AUTO UKIĆ d.o.o., OIB 90045704197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UKIĆ d.o.o.</item>
    </izvorni_sadrzaj>
    <derivirana_varijabla naziv="DomainObject.Predmet.ProtuStrankaListFormated_1">
      <item>AUTO UKIĆ d.o.o.</item>
    </derivirana_varijabla>
  </DomainObject.Predmet.ProtuStrankaListFormated>
  <DomainObject.Predmet.ProtuStrankaListFormatedOIB>
    <izvorni_sadrzaj>
      <item>AUTO UKIĆ d.o.o., OIB 90045704197</item>
    </izvorni_sadrzaj>
    <derivirana_varijabla naziv="DomainObject.Predmet.ProtuStrankaListFormatedOIB_1">
      <item>AUTO UKIĆ d.o.o., OIB 90045704197</item>
    </derivirana_varijabla>
  </DomainObject.Predmet.ProtuStrankaListFormatedOIB>
  <DomainObject.Predmet.ProtuStrankaListFormatedWithAdress>
    <izvorni_sadrzaj>
      <item>AUTO UKIĆ d.o.o., Dražice 121c, 51000 Rijeka</item>
    </izvorni_sadrzaj>
    <derivirana_varijabla naziv="DomainObject.Predmet.ProtuStrankaListFormatedWithAdress_1">
      <item>AUTO UKIĆ d.o.o., Dražice 121c, 51000 Rijeka</item>
    </derivirana_varijabla>
  </DomainObject.Predmet.ProtuStrankaListFormatedWithAdress>
  <DomainObject.Predmet.ProtuStrankaListFormatedWithAdressOIB>
    <izvorni_sadrzaj>
      <item>AUTO UKIĆ d.o.o., OIB 90045704197, Dražice 121c, 51000 Rijeka</item>
    </izvorni_sadrzaj>
    <derivirana_varijabla naziv="DomainObject.Predmet.ProtuStrankaListFormatedWithAdressOIB_1">
      <item>AUTO UKIĆ d.o.o., OIB 90045704197, Dražice 121c, 51000 Rijeka</item>
    </derivirana_varijabla>
  </DomainObject.Predmet.ProtuStrankaListFormatedWithAdressOIB>
  <DomainObject.Predmet.ProtuStrankaListNazivFormated>
    <izvorni_sadrzaj>
      <item>AUTO UKIĆ d.o.o.</item>
    </izvorni_sadrzaj>
    <derivirana_varijabla naziv="DomainObject.Predmet.ProtuStrankaListNazivFormated_1">
      <item>AUTO UKIĆ d.o.o.</item>
    </derivirana_varijabla>
  </DomainObject.Predmet.ProtuStrankaListNazivFormated>
  <DomainObject.Predmet.ProtuStrankaListNazivFormatedOIB>
    <izvorni_sadrzaj>
      <item>AUTO UKIĆ d.o.o., OIB 90045704197</item>
    </izvorni_sadrzaj>
    <derivirana_varijabla naziv="DomainObject.Predmet.ProtuStrankaListNazivFormatedOIB_1">
      <item>AUTO UKIĆ d.o.o., OIB 90045704197</item>
    </derivirana_varijabla>
  </DomainObject.Predmet.ProtuStrankaListNazivFormatedOIB>
  <DomainObject.Predmet.OstaliListFormated>
    <izvorni_sadrzaj>
      <item>Domagoj Ukić</item>
      <item>Milena Veljović</item>
    </izvorni_sadrzaj>
    <derivirana_varijabla naziv="DomainObject.Predmet.OstaliListFormated_1">
      <item>Domagoj Ukić</item>
      <item>Milena Veljović</item>
    </derivirana_varijabla>
  </DomainObject.Predmet.OstaliListFormated>
  <DomainObject.Predmet.OstaliListFormatedOIB>
    <izvorni_sadrzaj>
      <item>Domagoj Ukić, OIB 80686914291</item>
      <item>Milena Veljović, OIB 90523902370</item>
    </izvorni_sadrzaj>
    <derivirana_varijabla naziv="DomainObject.Predmet.OstaliListFormatedOIB_1">
      <item>Domagoj Ukić, OIB 80686914291</item>
      <item>Milena Veljović, OIB 90523902370</item>
    </derivirana_varijabla>
  </DomainObject.Predmet.OstaliListFormatedOIB>
  <DomainObject.Predmet.OstaliListFormatedWithAdress>
    <izvorni_sadrzaj>
      <item>Domagoj Ukić, Dražice 121c, 51000 Rijeka</item>
      <item>Milena Veljović, Fucane 1a, 52100 Medulin</item>
    </izvorni_sadrzaj>
    <derivirana_varijabla naziv="DomainObject.Predmet.OstaliListFormatedWithAdress_1">
      <item>Domagoj Ukić, Dražice 121c, 51000 Rijeka</item>
      <item>Milena Veljović, Fucane 1a, 52100 Medulin</item>
    </derivirana_varijabla>
  </DomainObject.Predmet.OstaliListFormatedWithAdress>
  <DomainObject.Predmet.OstaliListFormatedWithAdressOIB>
    <izvorni_sadrzaj>
      <item>Domagoj Ukić, OIB 80686914291, Dražice 121c, 51000 Rijeka</item>
      <item>Milena Veljović, OIB 90523902370, Fucane 1a, 52100 Medulin</item>
    </izvorni_sadrzaj>
    <derivirana_varijabla naziv="DomainObject.Predmet.OstaliListFormatedWithAdressOIB_1">
      <item>Domagoj Ukić, OIB 80686914291, Dražice 121c, 51000 Rijeka</item>
      <item>Milena Veljović, OIB 90523902370, Fucane 1a, 52100 Medulin</item>
    </derivirana_varijabla>
  </DomainObject.Predmet.OstaliListFormatedWithAdressOIB>
  <DomainObject.Predmet.OstaliListNazivFormated>
    <izvorni_sadrzaj>
      <item>Domagoj Ukić</item>
      <item>Milena Veljović</item>
    </izvorni_sadrzaj>
    <derivirana_varijabla naziv="DomainObject.Predmet.OstaliListNazivFormated_1">
      <item>Domagoj Ukić</item>
      <item>Milena Veljović</item>
    </derivirana_varijabla>
  </DomainObject.Predmet.OstaliListNazivFormated>
  <DomainObject.Predmet.OstaliListNazivFormatedOIB>
    <izvorni_sadrzaj>
      <item>Domagoj Ukić, OIB 80686914291</item>
      <item>Milena Veljović, OIB 90523902370</item>
    </izvorni_sadrzaj>
    <derivirana_varijabla naziv="DomainObject.Predmet.OstaliListNazivFormatedOIB_1">
      <item>Domagoj Ukić, OIB 80686914291</item>
      <item>Milena Veljović, OIB 90523902370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2018.</izvorni_sadrzaj>
    <derivirana_varijabla naziv="DomainObject.Datum_1">27. srpnja 2018.</derivirana_varijabla>
  </DomainObject.Datum>
  <DomainObject.PoslovniBrojDokumenta>
    <izvorni_sadrzaj>St-311/2017-51</izvorni_sadrzaj>
    <derivirana_varijabla naziv="DomainObject.PoslovniBrojDokumenta_1">St-311/2017-51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UKIĆ d.o.o.</izvorni_sadrzaj>
    <derivirana_varijabla naziv="DomainObject.Predmet.ProtustrankaIDrugi_1">AUTO UKIĆ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UKIĆ d.o.o., OIB 90045704197, Dražice 121c, 51000 Rijeka</izvorni_sadrzaj>
    <derivirana_varijabla naziv="DomainObject.Predmet.ProtustrankaIDrugiAdressOIB_1">AUTO UKIĆ d.o.o., OIB 90045704197, Dražice 121c,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UKIĆ d.o.o.</item>
      <item>Domagoj Ukić</item>
      <item>Milena Veljović</item>
    </izvorni_sadrzaj>
    <derivirana_varijabla naziv="DomainObject.Predmet.SudioniciListNaziv_1">
      <item>FINA  Rijeka</item>
      <item>AUTO UKIĆ d.o.o.</item>
      <item>Domagoj Ukić</item>
      <item>Milena Veljović</item>
    </derivirana_varijabla>
  </DomainObject.Predmet.SudioniciListNaziv>
  <DomainObject.Predmet.SudioniciListAdressOIB>
    <izvorni_sadrzaj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izvorni_sadrzaj>
    <derivirana_varijabla naziv="DomainObject.Predmet.SudioniciListAdressOIB_1">
      <item>FINA  Rijeka, OIB 85821130368, Frana Kurelca 8,51000 Rijeka</item>
      <item>AUTO UKIĆ d.o.o., OIB 90045704197, Dražice 121c,51000 Rijeka</item>
      <item>Domagoj Ukić, OIB 80686914291, Dražice 121c,51000 Rijeka</item>
      <item>Milena Veljović, OIB 90523902370, Fucane 1a,52100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90045704197</item>
      <item>, OIB 80686914291</item>
      <item>, OIB 90523902370</item>
    </izvorni_sadrzaj>
    <derivirana_varijabla naziv="DomainObject.Predmet.SudioniciListNazivOIB_1">
      <item>, OIB 85821130368</item>
      <item>, OIB 90045704197</item>
      <item>, OIB 80686914291</item>
      <item>, OIB 90523902370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F70518-4CDF-4F99-A030-077563EDA5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1775</properties:Words>
  <properties:Characters>10298</properties:Characters>
  <properties:Lines>195</properties:Lines>
  <properties:Paragraphs>56</properties:Paragraphs>
  <properties:TotalTime>159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2018-07-27T07:48:00Z</dcterms:created>
  <dc:creator>M San Grupa</dc:creator>
  <cp:lastModifiedBy>Jasna Radulović</cp:lastModifiedBy>
  <cp:lastPrinted>2018-07-27T10:25:00Z</cp:lastPrinted>
  <dcterms:modified xmlns:xsi="http://www.w3.org/2001/XMLSchema-instance" xsi:type="dcterms:W3CDTF">2018-07-27T11:13:00Z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St-311/2017-51 / Odluka - Rješenje - dosuda (311-17_rješenje_dosuda_27.7..docx)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