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92194" w14:paraId="d192194"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0E1934">
        <w:rPr>
          <w:sz w:val="24"/>
          <w:szCs w:val="24"/>
          <w:lang w:val="hr-HR"/>
        </w:rPr>
        <w:t>9 St-1036</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Trgovački sud u Zadru, Stalna služba Šibenik, OIB: 396704646</w:t>
      </w:r>
      <w:r w:rsidR="00AD05D4" w:rsidRPr="00AD05D4">
        <w:rPr>
          <w:sz w:val="24"/>
          <w:szCs w:val="24"/>
          <w:lang w:val="hr-HR"/>
        </w:rPr>
        <w:t>53, po sutkinji Tereziji Goreta</w:t>
      </w:r>
      <w:r w:rsidRPr="00AD05D4">
        <w:rPr>
          <w:sz w:val="24"/>
          <w:szCs w:val="24"/>
          <w:lang w:val="hr-HR"/>
        </w:rPr>
        <w:t>, povodom prijedloga Financijske ag</w:t>
      </w:r>
      <w:r w:rsidR="00AD05D4">
        <w:rPr>
          <w:sz w:val="24"/>
          <w:szCs w:val="24"/>
          <w:lang w:val="hr-HR"/>
        </w:rPr>
        <w:t>e</w:t>
      </w:r>
      <w:r w:rsidRPr="00AD05D4">
        <w:rPr>
          <w:sz w:val="24"/>
          <w:szCs w:val="24"/>
          <w:lang w:val="hr-HR"/>
        </w:rPr>
        <w:t xml:space="preserve">ncije, Regionalnog centra Split, Podružnice </w:t>
      </w:r>
      <w:r w:rsidR="00AD05D4" w:rsidRPr="00AD05D4">
        <w:rPr>
          <w:sz w:val="24"/>
          <w:szCs w:val="24"/>
          <w:lang w:val="hr-HR"/>
        </w:rPr>
        <w:t>Šibenik</w:t>
      </w:r>
      <w:r w:rsidRPr="00AD05D4">
        <w:rPr>
          <w:sz w:val="24"/>
          <w:szCs w:val="24"/>
          <w:lang w:val="hr-HR"/>
        </w:rPr>
        <w:t xml:space="preserve">, za otvaranje stečajnoga postupka nad dužnikom </w:t>
      </w:r>
      <w:r w:rsidR="000E1934" w:rsidRPr="000E1934">
        <w:rPr>
          <w:sz w:val="24"/>
          <w:szCs w:val="24"/>
          <w:lang w:val="hr-HR"/>
        </w:rPr>
        <w:t>MOĆAN PROIZVOD, d.o.o.</w:t>
      </w:r>
      <w:r w:rsidR="000E1934">
        <w:rPr>
          <w:sz w:val="24"/>
          <w:szCs w:val="24"/>
          <w:lang w:val="hr-HR"/>
        </w:rPr>
        <w:t xml:space="preserve"> iz Vodica, Zatonska 183, OIB: </w:t>
      </w:r>
      <w:r w:rsidR="000E1934" w:rsidRPr="000E1934">
        <w:rPr>
          <w:sz w:val="24"/>
          <w:szCs w:val="24"/>
          <w:lang w:val="hr-HR"/>
        </w:rPr>
        <w:t>48973741706</w:t>
      </w:r>
      <w:r w:rsidR="00AD05D4" w:rsidRPr="00AD05D4">
        <w:rPr>
          <w:sz w:val="24"/>
          <w:szCs w:val="24"/>
          <w:lang w:val="hr-HR"/>
        </w:rPr>
        <w:t>, 23</w:t>
      </w:r>
      <w:r w:rsidRPr="00AD05D4">
        <w:rPr>
          <w:sz w:val="24"/>
          <w:szCs w:val="24"/>
          <w:lang w:val="hr-HR"/>
        </w:rPr>
        <w:t xml:space="preserve">. rujna 2016.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0E1934">
        <w:rPr>
          <w:sz w:val="24"/>
          <w:szCs w:val="24"/>
          <w:lang w:val="hr-HR"/>
        </w:rPr>
        <w:t>Vladimir Moćan iz Vodica, Ante Grgureva Kukure 61, OIB: 92917037522</w:t>
      </w:r>
      <w:r w:rsidRPr="00AD05D4">
        <w:rPr>
          <w:sz w:val="24"/>
          <w:szCs w:val="24"/>
          <w:lang w:val="hr-HR"/>
        </w:rPr>
        <w:t>, 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B301A9">
        <w:rPr>
          <w:sz w:val="24"/>
          <w:szCs w:val="24"/>
          <w:lang w:val="hr-HR"/>
        </w:rPr>
        <w:t>5 221-10</w:t>
      </w:r>
      <w:r w:rsidR="000E1934">
        <w:rPr>
          <w:sz w:val="24"/>
          <w:szCs w:val="24"/>
          <w:lang w:val="hr-HR"/>
        </w:rPr>
        <w:t>36</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0E1934">
        <w:rPr>
          <w:sz w:val="24"/>
          <w:szCs w:val="24"/>
          <w:lang w:val="hr-HR"/>
        </w:rPr>
        <w:t>05. rujna</w:t>
      </w:r>
      <w:r w:rsidRPr="00AD05D4">
        <w:rPr>
          <w:sz w:val="24"/>
          <w:szCs w:val="24"/>
          <w:lang w:val="hr-HR"/>
        </w:rPr>
        <w:t xml:space="preserve"> 2016. podnijela ovom sudu prijedlog za otvaranje stečajnoga postupka nad dužnikom na temelju odredbe čl. 444. st. 2. Stečajnog zakona (Narodne novine broj 71/15-u nastavku teksta: SZ) u bitnom navodeći da dužnik na dan </w:t>
      </w:r>
      <w:r w:rsidR="000E1934">
        <w:rPr>
          <w:sz w:val="24"/>
          <w:szCs w:val="24"/>
          <w:lang w:val="hr-HR"/>
        </w:rPr>
        <w:t>31</w:t>
      </w:r>
      <w:r w:rsidR="00B301A9">
        <w:rPr>
          <w:sz w:val="24"/>
          <w:szCs w:val="24"/>
          <w:lang w:val="hr-HR"/>
        </w:rPr>
        <w:t>. kolovoza</w:t>
      </w:r>
      <w:r w:rsidRPr="00AD05D4">
        <w:rPr>
          <w:sz w:val="24"/>
          <w:szCs w:val="24"/>
          <w:lang w:val="hr-HR"/>
        </w:rPr>
        <w:t xml:space="preserve"> 2015. u Očevidniku redoslijeda osnova za plaćanje ima evidentirane neizvršene osnove za plaćanje</w:t>
      </w:r>
      <w:r w:rsidR="00AD05D4">
        <w:rPr>
          <w:sz w:val="24"/>
          <w:szCs w:val="24"/>
          <w:lang w:val="hr-HR"/>
        </w:rPr>
        <w:t xml:space="preserve"> u neprekinutom razdoblju od 120</w:t>
      </w:r>
      <w:r w:rsidRPr="00AD05D4">
        <w:rPr>
          <w:sz w:val="24"/>
          <w:szCs w:val="24"/>
          <w:lang w:val="hr-HR"/>
        </w:rPr>
        <w:t xml:space="preserve"> dana u ukupnom iznosu od </w:t>
      </w:r>
      <w:r w:rsidR="000E1934">
        <w:rPr>
          <w:sz w:val="24"/>
          <w:szCs w:val="24"/>
          <w:lang w:val="hr-HR"/>
        </w:rPr>
        <w:t>2.017.011,72 kn, da ima 1</w:t>
      </w:r>
      <w:r w:rsidR="00B301A9">
        <w:rPr>
          <w:sz w:val="24"/>
          <w:szCs w:val="24"/>
          <w:lang w:val="hr-HR"/>
        </w:rPr>
        <w:t xml:space="preserve"> zaposlena te 3</w:t>
      </w:r>
      <w:r w:rsidR="00AD05D4">
        <w:rPr>
          <w:sz w:val="24"/>
          <w:szCs w:val="24"/>
          <w:lang w:val="hr-HR"/>
        </w:rPr>
        <w:t xml:space="preserve"> otvoren</w:t>
      </w:r>
      <w:r w:rsidR="00B301A9">
        <w:rPr>
          <w:sz w:val="24"/>
          <w:szCs w:val="24"/>
          <w:lang w:val="hr-HR"/>
        </w:rPr>
        <w:t>a bankovna</w:t>
      </w:r>
      <w:r w:rsidR="00AD05D4">
        <w:rPr>
          <w:sz w:val="24"/>
          <w:szCs w:val="24"/>
          <w:lang w:val="hr-HR"/>
        </w:rPr>
        <w:t xml:space="preserve"> račun</w:t>
      </w:r>
      <w:r w:rsidR="00B301A9">
        <w:rPr>
          <w:sz w:val="24"/>
          <w:szCs w:val="24"/>
          <w:lang w:val="hr-HR"/>
        </w:rPr>
        <w:t>a</w:t>
      </w:r>
      <w:r w:rsidRPr="00AD05D4">
        <w:rPr>
          <w:sz w:val="24"/>
          <w:szCs w:val="24"/>
          <w:lang w:val="hr-HR"/>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0E1934">
        <w:rPr>
          <w:sz w:val="24"/>
          <w:szCs w:val="24"/>
          <w:lang w:val="hr-HR"/>
        </w:rPr>
        <w:t>21</w:t>
      </w:r>
      <w:r w:rsidR="00B301A9">
        <w:rPr>
          <w:sz w:val="24"/>
          <w:szCs w:val="24"/>
          <w:lang w:val="hr-HR"/>
        </w:rPr>
        <w:t xml:space="preserve">. </w:t>
      </w:r>
      <w:r w:rsidR="000E1934">
        <w:rPr>
          <w:sz w:val="24"/>
          <w:szCs w:val="24"/>
          <w:lang w:val="hr-HR"/>
        </w:rPr>
        <w:t>rujna</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U Šibeniku, 23</w:t>
      </w:r>
      <w:r w:rsidR="00291373" w:rsidRPr="00AD05D4">
        <w:rPr>
          <w:sz w:val="24"/>
          <w:szCs w:val="24"/>
          <w:lang w:val="hr-HR"/>
        </w:rPr>
        <w:t xml:space="preserve">. rujna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Terezija Goreta</w:t>
      </w:r>
      <w:r w:rsidR="000E1934">
        <w:rPr>
          <w:sz w:val="24"/>
          <w:szCs w:val="24"/>
          <w:lang w:val="hr-HR"/>
        </w:rPr>
        <w:t>,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291373" w:rsidP="00291373" w:rsidR="00291373" w:rsidRPr="00AD05D4">
      <w:pPr>
        <w:rPr>
          <w:lang w:val="hr-HR"/>
        </w:rPr>
      </w:pP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91373"/>
    <w:rsid w:val="00364024"/>
    <w:rsid w:val="00AD05D4"/>
    <w:rsid w:val="00B301A9"/>
    <w:rsid w:val="00D45B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364024"/>
    <w:rPr>
      <w:color w:val="808080"/>
      <w:bdr w:space="0" w:sz="0" w:color="auto" w:val="none"/>
      <w:shd w:fill="auto" w:color="auto" w:val="clear"/>
    </w:rPr>
  </w:style>
  <w:style w:customStyle="true" w:styleId="eSPISCCParagraphDefaultFont" w:type="character">
    <w:name w:val="eSPIS_CC_Paragraph Default Font"/>
    <w:basedOn w:val="Zadanifontodlomka"/>
    <w:rsid w:val="00364024"/>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364024"/>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64024"/>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4024"/>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364024"/>
    <w:rPr>
      <w:color w:val="808080"/>
      <w:bdr w:color="auto" w:space="0" w:sz="0" w:val="none"/>
      <w:shd w:color="auto" w:fill="auto" w:val="clear"/>
    </w:rPr>
  </w:style>
  <w:style w:customStyle="1" w:styleId="eSPISCCParagraphDefaultFont" w:type="character">
    <w:name w:val="eSPIS_CC_Paragraph Default Font"/>
    <w:basedOn w:val="Zadanifontodlomka"/>
    <w:rsid w:val="00364024"/>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364024"/>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64024"/>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4024"/>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1036</izvorni_sadrzaj>
    <derivirana_varijabla naziv="DomainObject.Predmet.Broj_1">1036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2016.</izvorni_sadrzaj>
    <derivirana_varijabla naziv="DomainObject.Predmet.DatumOsnivanja_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St-1036/2016</izvorni_sadrzaj>
    <derivirana_varijabla naziv="DomainObject.Predmet.OznakaBroj_1">St-1036/2016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MOĆAN PROIZVOD, društvo s ograničenom odgovornošću za proizvodnju i trgovinu</izvorni_sadrzaj>
    <derivirana_varijabla naziv="DomainObject.Predmet.ProtustrankaFormated_1">  MOĆAN PROIZVOD, društvo s ograničenom odgovornošću za proizvodnju i trgovinu</derivirana_varijabla>
  </DomainObject.Predmet.ProtustrankaFormated>
  <DomainObject.Predmet.ProtustrankaFormatedOIB>
    <izvorni_sadrzaj>  MOĆAN PROIZVOD, društvo s ograničenom odgovornošću za proizvodnju i trgovinu, OIB 48973741706</izvorni_sadrzaj>
    <derivirana_varijabla naziv="DomainObject.Predmet.ProtustrankaFormatedOIB_1">  MOĆAN PROIZVOD, društvo s ograničenom odgovornošću za proizvodnju i trgovinu, OIB 48973741706</derivirana_varijabla>
  </DomainObject.Predmet.ProtustrankaFormatedOIB>
  <DomainObject.Predmet.ProtustrankaFormatedWithAdress>
    <izvorni_sadrzaj> MOĆAN PROIZVOD, društvo s ograničenom odgovornošću za proizvodnju i trgovinu, Zatonska 183, 22211 Vodice</izvorni_sadrzaj>
    <derivirana_varijabla naziv="DomainObject.Predmet.ProtustrankaFormatedWithAdress_1"> MOĆAN PROIZVOD, društvo s ograničenom odgovornošću za proizvodnju i trgovinu, Zatonska 183, 22211 Vodice</derivirana_varijabla>
  </DomainObject.Predmet.ProtustrankaFormatedWithAdress>
  <DomainObject.Predmet.ProtustrankaFormatedWithAdressOIB>
    <izvorni_sadrzaj> MOĆAN PROIZVOD, društvo s ograničenom odgovornošću za proizvodnju i trgovinu, OIB 48973741706, Zatonska 183, 22211 Vodice</izvorni_sadrzaj>
    <derivirana_varijabla naziv="DomainObject.Predmet.ProtustrankaFormatedWithAdressOIB_1"> MOĆAN PROIZVOD, društvo s ograničenom odgovornošću za proizvodnju i trgovinu, OIB 48973741706, Zatonska 183, 22211 Vodice</derivirana_varijabla>
  </DomainObject.Predmet.ProtustrankaFormatedWithAdressOIB>
  <DomainObject.Predmet.ProtustrankaWithAdress>
    <izvorni_sadrzaj>MOĆAN PROIZVOD, društvo s ograničenom odgovornošću za proizvodnju i trgovinu Zatonska 183, 22211 Vodice</izvorni_sadrzaj>
    <derivirana_varijabla naziv="DomainObject.Predmet.ProtustrankaWithAdress_1">MOĆAN PROIZVOD, društvo s ograničenom odgovornošću za proizvodnju i trgovinu Zatonska 183, 22211 Vodice</derivirana_varijabla>
  </DomainObject.Predmet.ProtustrankaWithAdress>
  <DomainObject.Predmet.ProtustrankaWithAdressOIB>
    <izvorni_sadrzaj>MOĆAN PROIZVOD, društvo s ograničenom odgovornošću za proizvodnju i trgovinu, OIB 48973741706, Zatonska 183, 22211 Vodice</izvorni_sadrzaj>
    <derivirana_varijabla naziv="DomainObject.Predmet.ProtustrankaWithAdressOIB_1">MOĆAN PROIZVOD, društvo s ograničenom odgovornošću za proizvodnju i trgovinu, OIB 48973741706, Zatonska 183, 22211 Vodice</derivirana_varijabla>
  </DomainObject.Predmet.ProtustrankaWithAdressOIB>
  <DomainObject.Predmet.ProtustrankaNazivFormated>
    <izvorni_sadrzaj>MOĆAN PROIZVOD, društvo s ograničenom odgovornošću za proizvodnju i trgovinu</izvorni_sadrzaj>
    <derivirana_varijabla naziv="DomainObject.Predmet.ProtustrankaNazivFormated_1">MOĆAN PROIZVOD, društvo s ograničenom odgovornošću za proizvodnju i trgovinu</derivirana_varijabla>
  </DomainObject.Predmet.ProtustrankaNazivFormated>
  <DomainObject.Predmet.ProtustrankaNazivFormatedOIB>
    <izvorni_sadrzaj>MOĆAN PROIZVOD, društvo s ograničenom odgovornošću za proizvodnju i trgovinu, OIB 48973741706</izvorni_sadrzaj>
    <derivirana_varijabla naziv="DomainObject.Predmet.ProtustrankaNazivFormatedOIB_1">MOĆAN PROIZVOD, društvo s ograničenom odgovornošću za proizvodnju i trgovinu, OIB 48973741706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MOĆAN PROIZVOD, društvo s ograničenom odgovornošću za proizvodnju i trgovinu</item>
    </izvorni_sadrzaj>
    <derivirana_varijabla naziv="DomainObject.Predmet.ProtuStrankaListFormated_1">
      <item>MOĆAN PROIZVOD, društvo s ograničenom odgovornošću za proizvodnju i trgovinu</item>
    </derivirana_varijabla>
  </DomainObject.Predmet.ProtuStrankaListFormated>
  <DomainObject.Predmet.ProtuStrankaListFormatedOIB>
    <izvorni_sadrzaj>
      <item>MOĆAN PROIZVOD, društvo s ograničenom odgovornošću za proizvodnju i trgovinu, OIB 48973741706</item>
    </izvorni_sadrzaj>
    <derivirana_varijabla naziv="DomainObject.Predmet.ProtuStrankaListFormatedOIB_1">
      <item>MOĆAN PROIZVOD, društvo s ograničenom odgovornošću za proizvodnju i trgovinu, OIB 48973741706</item>
    </derivirana_varijabla>
  </DomainObject.Predmet.ProtuStrankaListFormatedOIB>
  <DomainObject.Predmet.ProtuStrankaListFormatedWithAdress>
    <izvorni_sadrzaj>
      <item>MOĆAN PROIZVOD, društvo s ograničenom odgovornošću za proizvodnju i trgovinu, Zatonska 183, 22211 Vodice</item>
    </izvorni_sadrzaj>
    <derivirana_varijabla naziv="DomainObject.Predmet.ProtuStrankaListFormatedWithAdress_1">
      <item>MOĆAN PROIZVOD, društvo s ograničenom odgovornošću za proizvodnju i trgovinu, Zatonska 183, 22211 Vodice</item>
    </derivirana_varijabla>
  </DomainObject.Predmet.ProtuStrankaListFormatedWithAdress>
  <DomainObject.Predmet.ProtuStrankaListFormatedWithAdressOIB>
    <izvorni_sadrzaj>
      <item>MOĆAN PROIZVOD, društvo s ograničenom odgovornošću za proizvodnju i trgovinu, OIB 48973741706, Zatonska 183, 22211 Vodice</item>
    </izvorni_sadrzaj>
    <derivirana_varijabla naziv="DomainObject.Predmet.ProtuStrankaListFormatedWithAdressOIB_1">
      <item>MOĆAN PROIZVOD, društvo s ograničenom odgovornošću za proizvodnju i trgovinu, OIB 48973741706, Zatonska 183, 22211 Vodice</item>
    </derivirana_varijabla>
  </DomainObject.Predmet.ProtuStrankaListFormatedWithAdressOIB>
  <DomainObject.Predmet.ProtuStrankaListNazivFormated>
    <izvorni_sadrzaj>
      <item>MOĆAN PROIZVOD, društvo s ograničenom odgovornošću za proizvodnju i trgovinu</item>
    </izvorni_sadrzaj>
    <derivirana_varijabla naziv="DomainObject.Predmet.ProtuStrankaListNazivFormated_1">
      <item>MOĆAN PROIZVOD, društvo s ograničenom odgovornošću za proizvodnju i trgovinu</item>
    </derivirana_varijabla>
  </DomainObject.Predmet.ProtuStrankaListNazivFormated>
  <DomainObject.Predmet.ProtuStrankaListNazivFormatedOIB>
    <izvorni_sadrzaj>
      <item>MOĆAN PROIZVOD, društvo s ograničenom odgovornošću za proizvodnju i trgovinu, OIB 48973741706</item>
    </izvorni_sadrzaj>
    <derivirana_varijabla naziv="DomainObject.Predmet.ProtuStrankaListNazivFormatedOIB_1">
      <item>MOĆAN PROIZVOD, društvo s ograničenom odgovornošću za proizvodnju i trgovinu, OIB 48973741706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MOĆAN PROIZVOD, društvo s ograničenom odgovornošću za proizvodnju i trgovinu</izvorni_sadrzaj>
    <derivirana_varijabla naziv="DomainObject.Predmet.ProtustrankaIDrugi_1">MOĆAN PROIZVOD, društvo s ograničenom odgovornošću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MOĆAN PROIZVOD, društvo s ograničenom odgovornošću za proizvodnju i trgovinu, OIB 48973741706, Zatonska 183, 22211 Vodice</izvorni_sadrzaj>
    <derivirana_varijabla naziv="DomainObject.Predmet.ProtustrankaIDrugiAdressOIB_1">MOĆAN PROIZVOD, društvo s ograničenom odgovornošću za proizvodnju i trgovinu, OIB 48973741706, Zatonska 183,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MOĆAN PROIZVOD, društvo s ograničenom odgovornošću za proizvodnju i trgovinu</item>
    </izvorni_sadrzaj>
    <derivirana_varijabla naziv="DomainObject.Predmet.SudioniciListNaziv_1">
      <item>FINA - Podružnica Šibenik</item>
      <item>MOĆAN PROIZVOD, društvo s ograničenom odgovornošću za proizvodnju i trgovinu</item>
    </derivirana_varijabla>
  </DomainObject.Predmet.SudioniciListNaziv>
  <DomainObject.Predmet.SudioniciListAdressOIB>
    <izvorni_sadrzaj>
      <item>FINA - Podružnica Šibenik, OIB 85821130368, Perivoj L. Marune 1,22000 Šibenik</item>
      <item>MOĆAN PROIZVOD, društvo s ograničenom odgovornošću za proizvodnju i trgovinu, OIB 48973741706, Zatonska 183,22211 Vodice</item>
    </izvorni_sadrzaj>
    <derivirana_varijabla naziv="DomainObject.Predmet.SudioniciListAdressOIB_1">
      <item>FINA - Podružnica Šibenik, OIB 85821130368, Perivoj L. Marune 1,22000 Šibenik</item>
      <item>MOĆAN PROIZVOD, društvo s ograničenom odgovornošću za proizvodnju i trgovinu, OIB 48973741706, Zatonska 183,22211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48973741706</item>
    </izvorni_sadrzaj>
    <derivirana_varijabla naziv="DomainObject.Predmet.SudioniciListNazivOIB_1">
      <item>, OIB 85821130368</item>
      <item>, OIB 48973741706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3237</properties:Characters>
  <properties:Lines>80</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2016-09-23T11:30:00Z</dcterms:created>
  <dc:creator>Marina Gulin</dc:creator>
  <cp:lastModifiedBy>Marina Gulin</cp:lastModifiedBy>
  <cp:lastPrinted>2016-09-23T11:30:00Z</cp:lastPrinted>
  <dcterms:modified xmlns:xsi="http://www.w3.org/2001/XMLSchema-instance" xsi:type="dcterms:W3CDTF">2016-09-23T11:54:00Z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