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88220" w14:paraId="ec88220" w:rsidRDefault="0060194B" w:rsidP="00820EC4" w:rsidR="00820EC4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9C00DC">
        <w:rPr>
          <w:sz w:val="24"/>
        </w:rPr>
        <w:t>U SLAVONSKOM BRODU</w:t>
      </w:r>
      <w:r w:rsidR="00006653">
        <w:rPr>
          <w:sz w:val="24"/>
        </w:rPr>
        <w:t xml:space="preserve">  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173F5D" w:rsidR="003B6025" w:rsidRPr="00A86EB2">
      <w:pPr>
        <w:rPr>
          <w:sz w:val="24"/>
        </w:rPr>
      </w:pPr>
      <w:r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F46B28">
        <w:rPr>
          <w:sz w:val="24"/>
        </w:rPr>
        <w:t xml:space="preserve">    </w:t>
      </w:r>
      <w:r w:rsidR="009977BA">
        <w:rPr>
          <w:sz w:val="24"/>
        </w:rPr>
        <w:t xml:space="preserve">  </w:t>
      </w:r>
      <w:r w:rsidR="00006653" w:rsidRPr="00B35638">
        <w:rPr>
          <w:b/>
          <w:sz w:val="24"/>
        </w:rPr>
        <w:t xml:space="preserve">Broj: </w:t>
      </w:r>
      <w:r w:rsidR="00877D93" w:rsidRPr="00B35638">
        <w:rPr>
          <w:b/>
          <w:sz w:val="24"/>
        </w:rPr>
        <w:t>1/</w:t>
      </w:r>
      <w:r w:rsidR="00006653" w:rsidRPr="00B35638">
        <w:rPr>
          <w:b/>
          <w:sz w:val="24"/>
        </w:rPr>
        <w:t>St-</w:t>
      </w:r>
      <w:r w:rsidR="001D0D46">
        <w:rPr>
          <w:b/>
          <w:sz w:val="24"/>
        </w:rPr>
        <w:t>788</w:t>
      </w:r>
      <w:r w:rsidR="0066721D">
        <w:rPr>
          <w:b/>
          <w:sz w:val="24"/>
        </w:rPr>
        <w:t>/2018-</w:t>
      </w:r>
      <w:r w:rsidR="000E42ED">
        <w:rPr>
          <w:b/>
          <w:sz w:val="24"/>
        </w:rPr>
        <w:t>11</w:t>
      </w:r>
    </w:p>
    <w:p w:rsidRDefault="0038355E" w:rsidR="0038355E" w:rsidRPr="00A86EB2">
      <w:pPr>
        <w:rPr>
          <w:sz w:val="24"/>
        </w:rPr>
      </w:pPr>
    </w:p>
    <w:p w:rsidRDefault="00021695" w:rsidR="00021695" w:rsidRPr="00A86EB2">
      <w:pPr>
        <w:rPr>
          <w:sz w:val="24"/>
        </w:rPr>
      </w:pPr>
    </w:p>
    <w:p w:rsidRDefault="00021695" w:rsidP="00021695" w:rsidR="00021695" w:rsidRPr="00A86EB2">
      <w:pPr>
        <w:jc w:val="center"/>
        <w:rPr>
          <w:sz w:val="24"/>
        </w:rPr>
      </w:pPr>
      <w:r w:rsidRPr="00A86EB2">
        <w:rPr>
          <w:sz w:val="24"/>
        </w:rPr>
        <w:t>R E P U B L I K A     H R V A T S K A</w:t>
      </w:r>
    </w:p>
    <w:p w:rsidRDefault="00006653" w:rsidR="00AB058D" w:rsidRPr="00A86EB2">
      <w:pPr>
        <w:jc w:val="center"/>
        <w:rPr>
          <w:sz w:val="24"/>
        </w:rPr>
      </w:pPr>
      <w:r w:rsidRPr="00A86EB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D6036F" w:rsidR="00D6036F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9C00DC">
        <w:rPr>
          <w:sz w:val="24"/>
        </w:rPr>
        <w:t>U SLAVONSKOM BRODU</w:t>
      </w:r>
      <w:r>
        <w:rPr>
          <w:sz w:val="24"/>
        </w:rPr>
        <w:t>, po stečajno</w:t>
      </w:r>
      <w:r w:rsidR="003B219A">
        <w:rPr>
          <w:sz w:val="24"/>
        </w:rPr>
        <w:t>j sutkinji</w:t>
      </w:r>
      <w:r>
        <w:rPr>
          <w:sz w:val="24"/>
        </w:rPr>
        <w:t xml:space="preserve"> Vesni Vukelić, </w:t>
      </w:r>
      <w:r w:rsidR="00514E06">
        <w:rPr>
          <w:sz w:val="24"/>
        </w:rPr>
        <w:t xml:space="preserve">u </w:t>
      </w:r>
      <w:r w:rsidR="001D0D46">
        <w:rPr>
          <w:sz w:val="24"/>
        </w:rPr>
        <w:t xml:space="preserve">prethodnom </w:t>
      </w:r>
      <w:r w:rsidR="00514E06">
        <w:rPr>
          <w:sz w:val="24"/>
        </w:rPr>
        <w:t xml:space="preserve">postupku </w:t>
      </w:r>
      <w:r w:rsidR="001D0D46">
        <w:rPr>
          <w:sz w:val="24"/>
        </w:rPr>
        <w:t>radi utvrđivanja pretpostavki za otvaranje stečajnog postupka nad dužnikom GOOD BOOK j.d.o.o. za izdavačku djelatnost Zagreb, Supilova 7/A, OIB 58118687299</w:t>
      </w:r>
      <w:r w:rsidR="00E30BC9">
        <w:rPr>
          <w:sz w:val="24"/>
        </w:rPr>
        <w:t xml:space="preserve">, </w:t>
      </w:r>
      <w:r w:rsidR="0083796E">
        <w:rPr>
          <w:sz w:val="24"/>
        </w:rPr>
        <w:t xml:space="preserve">dana </w:t>
      </w:r>
      <w:r w:rsidR="000E42ED">
        <w:rPr>
          <w:sz w:val="24"/>
        </w:rPr>
        <w:t>09</w:t>
      </w:r>
      <w:r w:rsidR="0066721D">
        <w:rPr>
          <w:sz w:val="24"/>
        </w:rPr>
        <w:t>. kolovoza</w:t>
      </w:r>
      <w:r w:rsidR="004161D0">
        <w:rPr>
          <w:sz w:val="24"/>
        </w:rPr>
        <w:t xml:space="preserve"> 2018</w:t>
      </w:r>
      <w:r w:rsidR="0060194B">
        <w:rPr>
          <w:sz w:val="24"/>
        </w:rPr>
        <w:t>.</w:t>
      </w:r>
    </w:p>
    <w:p w:rsidRDefault="006B515F" w:rsidP="00D6036F" w:rsidR="006B515F">
      <w:pPr>
        <w:jc w:val="both"/>
        <w:rPr>
          <w:sz w:val="24"/>
        </w:rPr>
      </w:pPr>
    </w:p>
    <w:p w:rsidRDefault="00006653" w:rsidR="0038355E">
      <w:pPr>
        <w:jc w:val="center"/>
        <w:rPr>
          <w:b/>
          <w:sz w:val="24"/>
        </w:rPr>
      </w:pPr>
      <w:r w:rsidRPr="00A86EB2">
        <w:rPr>
          <w:sz w:val="24"/>
        </w:rPr>
        <w:t>r i j e š i o    j e</w:t>
      </w:r>
    </w:p>
    <w:p w:rsidRDefault="00C756D3" w:rsidP="00B17CBC" w:rsidR="00006653">
      <w:pPr>
        <w:jc w:val="both"/>
        <w:rPr>
          <w:sz w:val="24"/>
        </w:rPr>
      </w:pPr>
      <w:r>
        <w:rPr>
          <w:sz w:val="24"/>
        </w:rPr>
        <w:tab/>
      </w:r>
      <w:r w:rsidR="00B17CBC">
        <w:rPr>
          <w:sz w:val="24"/>
        </w:rPr>
        <w:t xml:space="preserve"> </w:t>
      </w:r>
    </w:p>
    <w:p w:rsidRDefault="00006653" w:rsidP="00865428" w:rsidR="00DB3495">
      <w:pPr>
        <w:ind w:firstLine="720"/>
        <w:jc w:val="both"/>
        <w:rPr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>Pozivaju se vjerovnici stečajnog dužnika</w:t>
      </w:r>
      <w:r w:rsidR="007F2778" w:rsidRPr="007F2778">
        <w:rPr>
          <w:sz w:val="24"/>
        </w:rPr>
        <w:t xml:space="preserve"> </w:t>
      </w:r>
      <w:r w:rsidR="001D0D46" w:rsidRPr="001D0D46">
        <w:rPr>
          <w:b/>
          <w:sz w:val="24"/>
        </w:rPr>
        <w:t>GOOD BOOK j.d.o.o. za izdavačku djelatnost Zagreb, Supilova 7/A, OIB 58118687299</w:t>
      </w:r>
      <w:r w:rsidR="004E606C">
        <w:rPr>
          <w:sz w:val="24"/>
        </w:rPr>
        <w:t>,</w:t>
      </w:r>
      <w:r w:rsidR="003B41D5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u roku 15 dana od dana objave ovog poziva </w:t>
      </w:r>
      <w:r w:rsidR="004E606C">
        <w:rPr>
          <w:sz w:val="24"/>
        </w:rPr>
        <w:t>na mrežnoj st</w:t>
      </w:r>
      <w:r w:rsidR="004161D0">
        <w:rPr>
          <w:sz w:val="24"/>
        </w:rPr>
        <w:t>r</w:t>
      </w:r>
      <w:r w:rsidR="004E606C">
        <w:rPr>
          <w:sz w:val="24"/>
        </w:rPr>
        <w:t>anici e-Oglasna ploča sudova</w:t>
      </w:r>
      <w:r w:rsidR="00173F5D">
        <w:rPr>
          <w:sz w:val="24"/>
        </w:rPr>
        <w:t xml:space="preserve">, predujmiti iznos od </w:t>
      </w:r>
      <w:r w:rsidR="00F46B28">
        <w:rPr>
          <w:b/>
          <w:sz w:val="24"/>
        </w:rPr>
        <w:t>12</w:t>
      </w:r>
      <w:r w:rsidR="007257D0" w:rsidRPr="007257D0">
        <w:rPr>
          <w:b/>
          <w:sz w:val="24"/>
        </w:rPr>
        <w:t>.</w:t>
      </w:r>
      <w:r w:rsidR="00F46B28">
        <w:rPr>
          <w:b/>
          <w:sz w:val="24"/>
        </w:rPr>
        <w:t>450</w:t>
      </w:r>
      <w:r w:rsidR="00514E06" w:rsidRPr="007257D0">
        <w:rPr>
          <w:b/>
          <w:sz w:val="24"/>
        </w:rPr>
        <w:t>,00 kn</w:t>
      </w:r>
      <w:r w:rsidR="00514E06">
        <w:rPr>
          <w:sz w:val="24"/>
        </w:rPr>
        <w:t xml:space="preserve"> za pokriće troškova stečajnog postupka na depozitni račun Trgovačkog suda u </w:t>
      </w:r>
      <w:r w:rsidR="00F61ABD">
        <w:rPr>
          <w:sz w:val="24"/>
        </w:rPr>
        <w:t>Osijeku IBAN HR</w:t>
      </w:r>
      <w:r w:rsidR="000B0C09">
        <w:rPr>
          <w:sz w:val="24"/>
        </w:rPr>
        <w:t>31 2390001</w:t>
      </w:r>
      <w:r w:rsidR="002022EF">
        <w:rPr>
          <w:sz w:val="24"/>
        </w:rPr>
        <w:t>l300000200, poziv na br.</w:t>
      </w:r>
      <w:r w:rsidR="000B0C09">
        <w:rPr>
          <w:sz w:val="24"/>
        </w:rPr>
        <w:t>HR</w:t>
      </w:r>
      <w:r w:rsidR="009C00DC">
        <w:rPr>
          <w:b/>
          <w:sz w:val="24"/>
        </w:rPr>
        <w:t xml:space="preserve">05 221 </w:t>
      </w:r>
      <w:r w:rsidR="001D0D46">
        <w:rPr>
          <w:b/>
          <w:sz w:val="24"/>
        </w:rPr>
        <w:t>788</w:t>
      </w:r>
      <w:r w:rsidR="002022EF">
        <w:rPr>
          <w:b/>
          <w:sz w:val="24"/>
        </w:rPr>
        <w:t>-201</w:t>
      </w:r>
      <w:r w:rsidR="00797BCC">
        <w:rPr>
          <w:b/>
          <w:sz w:val="24"/>
        </w:rPr>
        <w:t>8</w:t>
      </w:r>
      <w:r w:rsidR="002022EF">
        <w:rPr>
          <w:sz w:val="24"/>
        </w:rPr>
        <w:t>.</w:t>
      </w:r>
    </w:p>
    <w:p w:rsidRDefault="00865428" w:rsidP="00865428" w:rsidR="00865428">
      <w:pPr>
        <w:ind w:firstLine="720"/>
        <w:jc w:val="both"/>
        <w:rPr>
          <w:b/>
          <w:sz w:val="24"/>
        </w:rPr>
      </w:pPr>
    </w:p>
    <w:p w:rsidRDefault="00DB3495" w:rsidP="004E606C" w:rsidR="0038355E">
      <w:pPr>
        <w:jc w:val="both"/>
        <w:rPr>
          <w:sz w:val="24"/>
        </w:rPr>
      </w:pPr>
      <w:r>
        <w:rPr>
          <w:b/>
          <w:sz w:val="24"/>
        </w:rPr>
        <w:tab/>
      </w:r>
      <w:r w:rsidR="00514E06" w:rsidRPr="00AF0F58">
        <w:rPr>
          <w:b/>
          <w:sz w:val="24"/>
        </w:rPr>
        <w:t>II</w:t>
      </w:r>
      <w:r w:rsidRPr="00AF0F58">
        <w:rPr>
          <w:b/>
          <w:sz w:val="24"/>
        </w:rPr>
        <w:t xml:space="preserve"> –</w:t>
      </w:r>
      <w:r w:rsidRPr="00DB3495">
        <w:rPr>
          <w:sz w:val="24"/>
        </w:rPr>
        <w:t xml:space="preserve"> </w:t>
      </w:r>
      <w:r w:rsidR="00514E06">
        <w:rPr>
          <w:sz w:val="24"/>
        </w:rPr>
        <w:t xml:space="preserve">Ukoliko u navedenom roku predujam ne bude uplaćen, stečajni sudac </w:t>
      </w:r>
      <w:r w:rsidR="00F80D14">
        <w:rPr>
          <w:sz w:val="24"/>
        </w:rPr>
        <w:t xml:space="preserve">će </w:t>
      </w:r>
      <w:r w:rsidR="00514E06">
        <w:rPr>
          <w:sz w:val="24"/>
        </w:rPr>
        <w:t>donijeti rješenje o otvaranju i zaključenju stečajnog postupka nad gore navedenim dužnikom.</w:t>
      </w:r>
    </w:p>
    <w:p w:rsidRDefault="00006653" w:rsidR="00006653">
      <w:pPr>
        <w:rPr>
          <w:sz w:val="24"/>
        </w:rPr>
      </w:pPr>
    </w:p>
    <w:p w:rsidRDefault="00975CA7" w:rsidR="00975CA7">
      <w:pPr>
        <w:rPr>
          <w:sz w:val="24"/>
        </w:rPr>
      </w:pPr>
    </w:p>
    <w:p w:rsidRDefault="00006653" w:rsidP="004E231B" w:rsidR="00006653">
      <w:pPr>
        <w:jc w:val="center"/>
        <w:rPr>
          <w:sz w:val="24"/>
        </w:rPr>
      </w:pPr>
      <w:r w:rsidRPr="00A86EB2">
        <w:rPr>
          <w:sz w:val="24"/>
        </w:rPr>
        <w:t>Obrazloženje</w:t>
      </w:r>
    </w:p>
    <w:p w:rsidRDefault="00E632B3" w:rsidP="00AB058D" w:rsidR="00E632B3" w:rsidRPr="00A86EB2">
      <w:pPr>
        <w:rPr>
          <w:sz w:val="24"/>
        </w:rPr>
      </w:pPr>
    </w:p>
    <w:p w:rsidRDefault="00006653" w:rsidR="0009340D">
      <w:pPr>
        <w:jc w:val="both"/>
        <w:rPr>
          <w:sz w:val="24"/>
        </w:rPr>
      </w:pPr>
      <w:r>
        <w:rPr>
          <w:sz w:val="24"/>
        </w:rPr>
        <w:tab/>
      </w:r>
    </w:p>
    <w:p w:rsidRDefault="001D0D46" w:rsidP="0009340D" w:rsidR="00797BCC">
      <w:pPr>
        <w:ind w:firstLine="720"/>
        <w:jc w:val="both"/>
        <w:rPr>
          <w:sz w:val="24"/>
        </w:rPr>
      </w:pPr>
      <w:r>
        <w:rPr>
          <w:sz w:val="24"/>
        </w:rPr>
        <w:t>Prijedlog za otvaranje stečajnog postupka nad dužnikom</w:t>
      </w:r>
      <w:r w:rsidR="007F2778" w:rsidRPr="007F2778">
        <w:rPr>
          <w:sz w:val="24"/>
        </w:rPr>
        <w:t xml:space="preserve"> </w:t>
      </w:r>
      <w:r w:rsidRPr="001D0D46">
        <w:rPr>
          <w:b/>
          <w:sz w:val="24"/>
        </w:rPr>
        <w:t>GOOD BOOK j.d.o.o. za izdavačku djelatnost Zagreb, Supilova 7/A, OIB 58118687299</w:t>
      </w:r>
      <w:r>
        <w:rPr>
          <w:b/>
          <w:sz w:val="24"/>
        </w:rPr>
        <w:t xml:space="preserve"> </w:t>
      </w:r>
      <w:r w:rsidRPr="001D0D46">
        <w:rPr>
          <w:sz w:val="24"/>
        </w:rPr>
        <w:t xml:space="preserve">podnijela je FINA po službenoj </w:t>
      </w:r>
      <w:r w:rsidR="000A4B7F">
        <w:rPr>
          <w:sz w:val="24"/>
        </w:rPr>
        <w:t>dužnosti na temelju</w:t>
      </w:r>
      <w:r>
        <w:rPr>
          <w:sz w:val="24"/>
        </w:rPr>
        <w:t xml:space="preserve"> odredbe čl. 110 st 1 Stečajnog zakona (NN br. 71/15, 104/17).</w:t>
      </w:r>
    </w:p>
    <w:p w:rsidRDefault="001D0D46" w:rsidP="0009340D" w:rsidR="001D0D46" w:rsidRPr="001D0D46">
      <w:pPr>
        <w:ind w:firstLine="720"/>
        <w:jc w:val="both"/>
        <w:rPr>
          <w:sz w:val="24"/>
        </w:rPr>
      </w:pPr>
    </w:p>
    <w:p w:rsidRDefault="00797BCC" w:rsidP="00797BCC" w:rsidR="00797BCC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7BCC" w:rsidP="00797BCC" w:rsidR="00797BC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br.31-Su-236/18-3 od 09.ožujka 2018. u pogledu odlučivanja o podnesenom prijedlogu, određeno je postupanje ovog suda kao drugo stvarno nadležnog suda temeljem odredbe čl. 11 st1 Zakona o sudovima.</w:t>
      </w:r>
    </w:p>
    <w:p w:rsidRDefault="00BF5CAF" w:rsidP="00BF5CAF" w:rsidR="00BF5CAF">
      <w:pPr>
        <w:ind w:firstLine="720"/>
        <w:jc w:val="both"/>
        <w:rPr>
          <w:sz w:val="24"/>
        </w:rPr>
      </w:pPr>
    </w:p>
    <w:p w:rsidRDefault="00BF5CAF" w:rsidP="00BF5CAF" w:rsidR="00BF5CAF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0A4B7F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0A4B7F">
        <w:rPr>
          <w:sz w:val="24"/>
        </w:rPr>
        <w:t xml:space="preserve">se </w:t>
      </w:r>
      <w:r>
        <w:rPr>
          <w:sz w:val="24"/>
        </w:rPr>
        <w:t>da dužnik na dan 25.12.2017. u Očevidniku redoslijeda osnova za plaćanje ima evidentirane neizvršene osnove za plaćanje u neprekinutom razdoblju od 120 dana, u ukupnom iznosu od 214.194,16 kn i zapošljava 13 radnika.</w:t>
      </w:r>
    </w:p>
    <w:p w:rsidRDefault="00BF5CAF" w:rsidP="00BF5CAF" w:rsidR="00BF5CAF">
      <w:pPr>
        <w:ind w:firstLine="720"/>
        <w:jc w:val="both"/>
        <w:rPr>
          <w:sz w:val="24"/>
        </w:rPr>
      </w:pPr>
    </w:p>
    <w:p w:rsidRDefault="000A4B7F" w:rsidP="00BF5CAF" w:rsidR="000A4B7F">
      <w:pPr>
        <w:ind w:firstLine="720"/>
        <w:jc w:val="both"/>
        <w:rPr>
          <w:sz w:val="24"/>
        </w:rPr>
      </w:pPr>
    </w:p>
    <w:p w:rsidRDefault="000A4B7F" w:rsidP="00BF5CAF" w:rsidR="000A4B7F">
      <w:pPr>
        <w:ind w:firstLine="720"/>
        <w:jc w:val="both"/>
        <w:rPr>
          <w:sz w:val="24"/>
        </w:rPr>
      </w:pPr>
    </w:p>
    <w:p w:rsidRDefault="000A4B7F" w:rsidP="000A4B7F" w:rsidR="000A4B7F">
      <w:pPr>
        <w:ind w:firstLine="720"/>
        <w:jc w:val="right"/>
        <w:rPr>
          <w:sz w:val="24"/>
        </w:rPr>
      </w:pPr>
      <w:r w:rsidRPr="00B35638">
        <w:rPr>
          <w:b/>
          <w:sz w:val="24"/>
        </w:rPr>
        <w:lastRenderedPageBreak/>
        <w:t>Broj: 1/St-</w:t>
      </w:r>
      <w:r>
        <w:rPr>
          <w:b/>
          <w:sz w:val="24"/>
        </w:rPr>
        <w:t>788/2018-11</w:t>
      </w:r>
    </w:p>
    <w:p w:rsidRDefault="000A4B7F" w:rsidP="00BF5CAF" w:rsidR="000A4B7F">
      <w:pPr>
        <w:ind w:firstLine="720"/>
        <w:jc w:val="both"/>
        <w:rPr>
          <w:sz w:val="24"/>
        </w:rPr>
      </w:pPr>
    </w:p>
    <w:p w:rsidRDefault="00BF5CAF" w:rsidP="00BF5CAF" w:rsidR="00BF5CAF">
      <w:pPr>
        <w:ind w:firstLine="720"/>
        <w:jc w:val="both"/>
        <w:rPr>
          <w:sz w:val="24"/>
        </w:rPr>
      </w:pPr>
      <w:r>
        <w:rPr>
          <w:sz w:val="24"/>
        </w:rPr>
        <w:t>Temeljem prijedloga sud je rješenjem posl.br. 1/St-788/2018-2 od 21. svibnja 2018. pokrenuo prethodni postupak radi utvrđivanja pretpostavki za otvaranje stečajnog postupka te odredio ročište radi očitovanja o prijedlogu.</w:t>
      </w:r>
    </w:p>
    <w:p w:rsidRDefault="00BF5CAF" w:rsidP="00BF5CAF" w:rsidR="00BF5CAF">
      <w:pPr>
        <w:ind w:firstLine="720"/>
        <w:jc w:val="both"/>
        <w:rPr>
          <w:sz w:val="24"/>
        </w:rPr>
      </w:pPr>
    </w:p>
    <w:p w:rsidRDefault="00BF5CAF" w:rsidP="00D307B2" w:rsidR="00F46B28">
      <w:pPr>
        <w:ind w:firstLine="720"/>
        <w:jc w:val="both"/>
        <w:rPr>
          <w:sz w:val="24"/>
        </w:rPr>
      </w:pPr>
      <w:r>
        <w:rPr>
          <w:sz w:val="24"/>
        </w:rPr>
        <w:t xml:space="preserve">Na ročište nije pristupio pozvani zastupnik po zakonu Marijan Šare, ali je prije ročišta dostavio sudu pisanu izjavu kojom potvrđuje da dužnik nema imovine koja bi mogla ući u stečajnu masu </w:t>
      </w:r>
      <w:r w:rsidR="00D307B2">
        <w:rPr>
          <w:sz w:val="24"/>
        </w:rPr>
        <w:t>niti</w:t>
      </w:r>
      <w:r>
        <w:rPr>
          <w:sz w:val="24"/>
        </w:rPr>
        <w:t xml:space="preserve"> zaposlenih</w:t>
      </w:r>
      <w:r w:rsidR="00D307B2">
        <w:rPr>
          <w:sz w:val="24"/>
        </w:rPr>
        <w:t xml:space="preserve"> radnika</w:t>
      </w:r>
      <w:r>
        <w:rPr>
          <w:sz w:val="24"/>
        </w:rPr>
        <w:t>,</w:t>
      </w:r>
      <w:r w:rsidR="00D307B2">
        <w:rPr>
          <w:sz w:val="24"/>
        </w:rPr>
        <w:t xml:space="preserve"> </w:t>
      </w:r>
      <w:r>
        <w:rPr>
          <w:sz w:val="24"/>
        </w:rPr>
        <w:t>o čemu je priložio potvrdu Zavoda za mirovinsko osiguranje od 24.06.2018.</w:t>
      </w:r>
      <w:r w:rsidR="00D307B2">
        <w:rPr>
          <w:sz w:val="24"/>
        </w:rPr>
        <w:t>, izvadak iz poslovnih knjiga vezano za stanje potraživanja prema dužnikovim dužnicima i ovjerovljeni prokazni popis imovine.</w:t>
      </w:r>
    </w:p>
    <w:p w:rsidRDefault="006F09D9" w:rsidP="00303726" w:rsidR="006F09D9">
      <w:pPr>
        <w:jc w:val="both"/>
        <w:rPr>
          <w:sz w:val="24"/>
        </w:rPr>
      </w:pPr>
    </w:p>
    <w:p w:rsidRDefault="00811673" w:rsidP="00960CAF" w:rsidR="00811673">
      <w:pPr>
        <w:ind w:firstLine="720"/>
        <w:jc w:val="both"/>
        <w:rPr>
          <w:sz w:val="24"/>
        </w:rPr>
      </w:pPr>
      <w:r>
        <w:rPr>
          <w:sz w:val="24"/>
        </w:rPr>
        <w:t>Podatke o eventualnoj drugoj imovini sud je po službenoj dužnosti pribavio putem zajedničkog informacijskog sustava zemljišnih knjiga "uređena zemlja" te je utvrdio da dužnik nije upisan kao vlasnik nekretnina, a putem podataka dobivenih od</w:t>
      </w:r>
      <w:r w:rsidR="00E422CA">
        <w:rPr>
          <w:sz w:val="24"/>
        </w:rPr>
        <w:t xml:space="preserve"> Centra za vozila Hrvatske d.d.,</w:t>
      </w:r>
      <w:r>
        <w:rPr>
          <w:sz w:val="24"/>
        </w:rPr>
        <w:t xml:space="preserve"> </w:t>
      </w:r>
      <w:r w:rsidR="00741061">
        <w:rPr>
          <w:sz w:val="24"/>
        </w:rPr>
        <w:t>STP</w:t>
      </w:r>
      <w:r w:rsidR="00E422CA">
        <w:rPr>
          <w:sz w:val="24"/>
        </w:rPr>
        <w:t xml:space="preserve"> </w:t>
      </w:r>
      <w:r w:rsidR="00303726">
        <w:rPr>
          <w:sz w:val="24"/>
        </w:rPr>
        <w:t>Euro daus d.d. broj: HO61-U-00102</w:t>
      </w:r>
      <w:r w:rsidR="00081F9A">
        <w:rPr>
          <w:sz w:val="24"/>
        </w:rPr>
        <w:t xml:space="preserve">-18 od </w:t>
      </w:r>
      <w:r w:rsidR="00303726">
        <w:rPr>
          <w:sz w:val="24"/>
        </w:rPr>
        <w:t>10</w:t>
      </w:r>
      <w:r w:rsidR="00081F9A">
        <w:rPr>
          <w:sz w:val="24"/>
        </w:rPr>
        <w:t>.07.2018</w:t>
      </w:r>
      <w:r w:rsidR="00741061">
        <w:rPr>
          <w:sz w:val="24"/>
        </w:rPr>
        <w:t>.</w:t>
      </w:r>
      <w:r w:rsidR="00E422CA">
        <w:rPr>
          <w:sz w:val="24"/>
        </w:rPr>
        <w:t xml:space="preserve">, utvrdio je da </w:t>
      </w:r>
      <w:r w:rsidR="009F519E">
        <w:rPr>
          <w:sz w:val="24"/>
        </w:rPr>
        <w:t xml:space="preserve">se </w:t>
      </w:r>
      <w:r w:rsidR="00FE5B8E">
        <w:rPr>
          <w:sz w:val="24"/>
        </w:rPr>
        <w:t>dužnik u evidenciji</w:t>
      </w:r>
      <w:r w:rsidR="009F519E">
        <w:rPr>
          <w:sz w:val="24"/>
        </w:rPr>
        <w:t xml:space="preserve"> vodi</w:t>
      </w:r>
      <w:r w:rsidR="00E422CA">
        <w:rPr>
          <w:sz w:val="24"/>
        </w:rPr>
        <w:t xml:space="preserve"> </w:t>
      </w:r>
      <w:r w:rsidR="009F519E">
        <w:rPr>
          <w:sz w:val="24"/>
        </w:rPr>
        <w:t xml:space="preserve">kao </w:t>
      </w:r>
      <w:r w:rsidR="00FE5B8E">
        <w:rPr>
          <w:sz w:val="24"/>
        </w:rPr>
        <w:t xml:space="preserve">vlasnik motornog vozila marke Renault god. proizvodnje 2003., koje je odjavljeno 14.12.2017., a za koje vozilo je zastupnik po zakonu dostavio pisano očitovanje u kojem navodi </w:t>
      </w:r>
      <w:r w:rsidR="001D28B4">
        <w:rPr>
          <w:sz w:val="24"/>
        </w:rPr>
        <w:t>da je vozilo bilo tehnički neispravno i u lošem stanju, zbog čega je i odjavljeno te je u dijelovima unovčeno, za što je kupcu ispostavljen račun</w:t>
      </w:r>
      <w:r w:rsidR="009D4906">
        <w:rPr>
          <w:sz w:val="24"/>
        </w:rPr>
        <w:t xml:space="preserve"> br. 020-001-1</w:t>
      </w:r>
      <w:r w:rsidR="000A4B7F">
        <w:rPr>
          <w:sz w:val="24"/>
        </w:rPr>
        <w:t xml:space="preserve"> od 18.12.2017.</w:t>
      </w:r>
    </w:p>
    <w:p w:rsidRDefault="00AB2BD6" w:rsidP="00960CAF" w:rsidR="00AB2BD6">
      <w:pPr>
        <w:ind w:firstLine="720"/>
        <w:jc w:val="both"/>
        <w:rPr>
          <w:sz w:val="24"/>
        </w:rPr>
      </w:pPr>
    </w:p>
    <w:p w:rsidRDefault="006E1E6F" w:rsidP="006B515F" w:rsidR="00124948">
      <w:pPr>
        <w:ind w:firstLine="720"/>
        <w:jc w:val="both"/>
        <w:rPr>
          <w:sz w:val="24"/>
        </w:rPr>
      </w:pPr>
      <w:r>
        <w:rPr>
          <w:sz w:val="24"/>
        </w:rPr>
        <w:t xml:space="preserve">U tijeku dokaznog postupka </w:t>
      </w:r>
      <w:r w:rsidR="003E18A3">
        <w:rPr>
          <w:sz w:val="24"/>
        </w:rPr>
        <w:t xml:space="preserve">sud je izveo </w:t>
      </w:r>
      <w:r>
        <w:rPr>
          <w:sz w:val="24"/>
        </w:rPr>
        <w:t xml:space="preserve">dokaz uvidom u </w:t>
      </w:r>
      <w:r w:rsidR="00AB1166">
        <w:rPr>
          <w:sz w:val="24"/>
        </w:rPr>
        <w:t>podatke FINE</w:t>
      </w:r>
      <w:r w:rsidR="00DC3DE5">
        <w:rPr>
          <w:sz w:val="24"/>
        </w:rPr>
        <w:t xml:space="preserve"> od</w:t>
      </w:r>
      <w:r w:rsidR="004D2874">
        <w:rPr>
          <w:sz w:val="24"/>
        </w:rPr>
        <w:t xml:space="preserve"> </w:t>
      </w:r>
      <w:r w:rsidR="009D4906">
        <w:rPr>
          <w:sz w:val="24"/>
        </w:rPr>
        <w:t>24.05</w:t>
      </w:r>
      <w:r w:rsidR="007678A3">
        <w:rPr>
          <w:sz w:val="24"/>
        </w:rPr>
        <w:t xml:space="preserve">.2018. </w:t>
      </w:r>
      <w:r w:rsidR="009D4906">
        <w:rPr>
          <w:sz w:val="24"/>
        </w:rPr>
        <w:t xml:space="preserve">te podatke </w:t>
      </w:r>
      <w:r w:rsidR="007678A3">
        <w:rPr>
          <w:sz w:val="24"/>
        </w:rPr>
        <w:t xml:space="preserve">koje je pribavio putem aplikacije e-blokade, </w:t>
      </w:r>
      <w:r w:rsidR="009D4906">
        <w:rPr>
          <w:sz w:val="24"/>
        </w:rPr>
        <w:t xml:space="preserve">pisanu izjavu zakonskog zastupnika Marjana Šare od 04.07.2018., podatke HZMO-a o zaposlenima, izvadak iz poslovnih knjiga dužnika, </w:t>
      </w:r>
      <w:r>
        <w:rPr>
          <w:sz w:val="24"/>
        </w:rPr>
        <w:t>ovjerovljeni prokazni popis imovine</w:t>
      </w:r>
      <w:r w:rsidR="0056046F">
        <w:rPr>
          <w:sz w:val="24"/>
        </w:rPr>
        <w:t xml:space="preserve">, </w:t>
      </w:r>
      <w:r w:rsidR="009D4906">
        <w:rPr>
          <w:sz w:val="24"/>
        </w:rPr>
        <w:t>pisano očitovanje zakonskog zastupnika od 09.08.2018., raču</w:t>
      </w:r>
      <w:r w:rsidR="000A4B7F">
        <w:rPr>
          <w:sz w:val="24"/>
        </w:rPr>
        <w:t>n br. 020-001-1 od 18.12.2017.,</w:t>
      </w:r>
      <w:r w:rsidR="009D4906">
        <w:rPr>
          <w:sz w:val="24"/>
        </w:rPr>
        <w:t xml:space="preserve"> presliku prometne dozvole za vozilo Renault, </w:t>
      </w:r>
      <w:r w:rsidR="00F71774">
        <w:rPr>
          <w:sz w:val="24"/>
        </w:rPr>
        <w:t>reg.oznake ZG-1931-FM i uvjerenje</w:t>
      </w:r>
      <w:r w:rsidR="0056046F">
        <w:rPr>
          <w:sz w:val="24"/>
        </w:rPr>
        <w:t xml:space="preserve"> Centra za vozila Hrvatske d.d., STP </w:t>
      </w:r>
      <w:r w:rsidR="007678A3">
        <w:rPr>
          <w:sz w:val="24"/>
        </w:rPr>
        <w:t xml:space="preserve">Euro daus d.d. broj: </w:t>
      </w:r>
      <w:r w:rsidR="009D4906">
        <w:rPr>
          <w:sz w:val="24"/>
        </w:rPr>
        <w:t>HO61-U-00102-18 od 10.07.2018.</w:t>
      </w:r>
    </w:p>
    <w:p w:rsidRDefault="007678A3" w:rsidP="006B515F" w:rsidR="007678A3">
      <w:pPr>
        <w:ind w:firstLine="720"/>
        <w:jc w:val="both"/>
        <w:rPr>
          <w:sz w:val="24"/>
        </w:rPr>
      </w:pPr>
    </w:p>
    <w:p w:rsidRDefault="00735B3C" w:rsidP="006B515F" w:rsidR="00735B3C">
      <w:pPr>
        <w:ind w:firstLine="720"/>
        <w:jc w:val="both"/>
        <w:rPr>
          <w:sz w:val="24"/>
        </w:rPr>
      </w:pPr>
      <w:r>
        <w:rPr>
          <w:sz w:val="24"/>
        </w:rPr>
        <w:t xml:space="preserve">Kako iz priloženih podataka FINE </w:t>
      </w:r>
      <w:r w:rsidR="00246196">
        <w:rPr>
          <w:sz w:val="24"/>
        </w:rPr>
        <w:t xml:space="preserve">od </w:t>
      </w:r>
      <w:r w:rsidR="00F71774">
        <w:rPr>
          <w:sz w:val="24"/>
        </w:rPr>
        <w:t>24.05.</w:t>
      </w:r>
      <w:r w:rsidR="007678A3">
        <w:rPr>
          <w:sz w:val="24"/>
        </w:rPr>
        <w:t>2018</w:t>
      </w:r>
      <w:r w:rsidR="00246196">
        <w:rPr>
          <w:sz w:val="24"/>
        </w:rPr>
        <w:t xml:space="preserve">. </w:t>
      </w:r>
      <w:r>
        <w:rPr>
          <w:sz w:val="24"/>
        </w:rPr>
        <w:t>proizlazi da dužnik u Očevidniku redoslijeda osnova za plaćanje ima</w:t>
      </w:r>
      <w:r w:rsidR="00213DF2">
        <w:rPr>
          <w:sz w:val="24"/>
        </w:rPr>
        <w:t>o</w:t>
      </w:r>
      <w:r>
        <w:rPr>
          <w:sz w:val="24"/>
        </w:rPr>
        <w:t xml:space="preserve"> evidentirane neizvršene obveze za plaćanja u neprekinutom razdoblju </w:t>
      </w:r>
      <w:r w:rsidR="00B2080B">
        <w:rPr>
          <w:sz w:val="24"/>
        </w:rPr>
        <w:t xml:space="preserve">duljem </w:t>
      </w:r>
      <w:r>
        <w:rPr>
          <w:sz w:val="24"/>
        </w:rPr>
        <w:t xml:space="preserve">od </w:t>
      </w:r>
      <w:r w:rsidR="00461E9F">
        <w:rPr>
          <w:sz w:val="24"/>
        </w:rPr>
        <w:t>60</w:t>
      </w:r>
      <w:r>
        <w:rPr>
          <w:sz w:val="24"/>
        </w:rPr>
        <w:t xml:space="preserve"> dana u iznosu od </w:t>
      </w:r>
      <w:r w:rsidR="00F71774">
        <w:rPr>
          <w:sz w:val="24"/>
        </w:rPr>
        <w:t>214.194,16</w:t>
      </w:r>
      <w:r>
        <w:rPr>
          <w:sz w:val="24"/>
        </w:rPr>
        <w:t xml:space="preserve"> kn,</w:t>
      </w:r>
      <w:r w:rsidR="00F71774">
        <w:rPr>
          <w:sz w:val="24"/>
        </w:rPr>
        <w:t xml:space="preserve"> koja blokada neprekidno traje i danas, što je sud po službenoj dužnosti utvrdio uvidom u podatke FINE</w:t>
      </w:r>
      <w:r w:rsidR="00F71774">
        <w:t xml:space="preserve"> </w:t>
      </w:r>
      <w:r w:rsidR="00F71774">
        <w:rPr>
          <w:sz w:val="24"/>
          <w:szCs w:val="24"/>
        </w:rPr>
        <w:t>putem aplikacije e-blokade,</w:t>
      </w:r>
      <w:r>
        <w:rPr>
          <w:sz w:val="24"/>
        </w:rPr>
        <w:t xml:space="preserve"> to je nesporno da kod dužnika postoji nesposobnost za plaćanje kao za</w:t>
      </w:r>
      <w:r w:rsidR="00F719C5">
        <w:rPr>
          <w:sz w:val="24"/>
        </w:rPr>
        <w:t>konom propisani stečajni razlog</w:t>
      </w:r>
      <w:r>
        <w:rPr>
          <w:sz w:val="24"/>
        </w:rPr>
        <w:t xml:space="preserve"> predviđen odredbom čl. 6 st 2 SZ-a.</w:t>
      </w:r>
    </w:p>
    <w:p w:rsidRDefault="00F719C5" w:rsidP="006B515F" w:rsidR="00F719C5">
      <w:pPr>
        <w:ind w:firstLine="720"/>
        <w:jc w:val="both"/>
        <w:rPr>
          <w:sz w:val="24"/>
        </w:rPr>
      </w:pPr>
    </w:p>
    <w:p w:rsidRDefault="00EC34C0" w:rsidP="00DE0BBB" w:rsidR="00B03FB4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</w:t>
      </w:r>
      <w:r w:rsidR="009B6B38">
        <w:rPr>
          <w:sz w:val="24"/>
        </w:rPr>
        <w:t>132</w:t>
      </w:r>
      <w:r>
        <w:rPr>
          <w:sz w:val="24"/>
        </w:rPr>
        <w:t xml:space="preserve"> st. </w:t>
      </w:r>
      <w:r w:rsidR="00735B3C">
        <w:rPr>
          <w:sz w:val="24"/>
        </w:rPr>
        <w:t>SZ-a</w:t>
      </w:r>
      <w:r>
        <w:rPr>
          <w:sz w:val="24"/>
        </w:rPr>
        <w:t xml:space="preserve"> propisano je </w:t>
      </w:r>
      <w:r w:rsidR="001A5DF2">
        <w:rPr>
          <w:sz w:val="24"/>
        </w:rPr>
        <w:t>da ako prije otvaranja stečajnog postupka sud utvrdi da imovina dužnika koja bi ušl</w:t>
      </w:r>
      <w:r w:rsidR="00302F4F">
        <w:rPr>
          <w:sz w:val="24"/>
        </w:rPr>
        <w:t>a u stečajnu masu nije dovoljna</w:t>
      </w:r>
      <w:r w:rsidR="001A5DF2">
        <w:rPr>
          <w:sz w:val="24"/>
        </w:rPr>
        <w:t xml:space="preserve"> </w:t>
      </w:r>
      <w:r>
        <w:rPr>
          <w:sz w:val="24"/>
        </w:rPr>
        <w:t>za namirenje troškova tog</w:t>
      </w:r>
      <w:r w:rsidR="00EE19E3">
        <w:rPr>
          <w:sz w:val="24"/>
        </w:rPr>
        <w:t>a</w:t>
      </w:r>
      <w:r>
        <w:rPr>
          <w:sz w:val="24"/>
        </w:rPr>
        <w:t xml:space="preserve"> postupka ili je neznatne vrijednosti</w:t>
      </w:r>
      <w:r w:rsidR="00790FE5">
        <w:rPr>
          <w:sz w:val="24"/>
        </w:rPr>
        <w:t xml:space="preserve">, </w:t>
      </w:r>
      <w:r w:rsidR="00EE19E3">
        <w:rPr>
          <w:sz w:val="24"/>
        </w:rPr>
        <w:t>rješenjem će pozvati osobe koje imaju pravni interes za provedbom stečajnog postupka da u roku od 15 dana uplate predujam za namirenje troškova prethodnog i otvorenog stečajnog post</w:t>
      </w:r>
      <w:r w:rsidR="00302F4F">
        <w:rPr>
          <w:sz w:val="24"/>
        </w:rPr>
        <w:t xml:space="preserve">upka. Stavkom 2 propisano je da </w:t>
      </w:r>
      <w:r w:rsidR="00EE19E3">
        <w:rPr>
          <w:sz w:val="24"/>
        </w:rPr>
        <w:t>ako zainteresirane osobe ne predujme traženi iznos, sud će donijeti rješenje o otvaranju i zaključenju stečajnog postupka</w:t>
      </w:r>
      <w:r w:rsidR="00790FE5">
        <w:rPr>
          <w:sz w:val="24"/>
        </w:rPr>
        <w:t xml:space="preserve"> te se</w:t>
      </w:r>
      <w:r w:rsidR="001A5DF2">
        <w:rPr>
          <w:sz w:val="24"/>
        </w:rPr>
        <w:t xml:space="preserve"> prema st. 4</w:t>
      </w:r>
      <w:r w:rsidR="009F088E">
        <w:rPr>
          <w:sz w:val="24"/>
        </w:rPr>
        <w:t>,</w:t>
      </w:r>
      <w:r w:rsidR="001A5DF2">
        <w:rPr>
          <w:sz w:val="24"/>
        </w:rPr>
        <w:t xml:space="preserve"> </w:t>
      </w:r>
      <w:r w:rsidR="00DE0BBB">
        <w:rPr>
          <w:sz w:val="24"/>
        </w:rPr>
        <w:t>u tom slučaju, postupak neće provesti i na odgovarajući će se</w:t>
      </w:r>
      <w:r w:rsidR="00790FE5">
        <w:rPr>
          <w:sz w:val="24"/>
        </w:rPr>
        <w:t xml:space="preserve"> način</w:t>
      </w:r>
      <w:r w:rsidR="00DE0BBB">
        <w:rPr>
          <w:sz w:val="24"/>
        </w:rPr>
        <w:t xml:space="preserve"> primijeniti odredbe čl. 286-292 ovog Zakona. </w:t>
      </w:r>
    </w:p>
    <w:p w:rsidRDefault="00F46B28" w:rsidP="00F46B28" w:rsidR="00F46B28">
      <w:pPr>
        <w:ind w:firstLine="720"/>
        <w:jc w:val="right"/>
        <w:rPr>
          <w:b/>
          <w:sz w:val="24"/>
        </w:rPr>
      </w:pPr>
    </w:p>
    <w:p w:rsidRDefault="00F73984" w:rsidP="00E13A17" w:rsidR="003A5C41">
      <w:pPr>
        <w:ind w:firstLine="720"/>
        <w:jc w:val="both"/>
        <w:rPr>
          <w:sz w:val="24"/>
        </w:rPr>
      </w:pPr>
      <w:r>
        <w:rPr>
          <w:sz w:val="24"/>
        </w:rPr>
        <w:t xml:space="preserve">S obzirom da </w:t>
      </w:r>
      <w:r w:rsidR="00931508">
        <w:rPr>
          <w:sz w:val="24"/>
        </w:rPr>
        <w:t>je</w:t>
      </w:r>
      <w:r w:rsidR="002D449D">
        <w:rPr>
          <w:sz w:val="24"/>
        </w:rPr>
        <w:t xml:space="preserve"> na temelju </w:t>
      </w:r>
      <w:r w:rsidR="00F71774">
        <w:rPr>
          <w:sz w:val="24"/>
        </w:rPr>
        <w:t>pisane izjave i očitovanja</w:t>
      </w:r>
      <w:r w:rsidR="002D449D">
        <w:rPr>
          <w:sz w:val="24"/>
        </w:rPr>
        <w:t xml:space="preserve"> </w:t>
      </w:r>
      <w:r w:rsidR="00B03FB4">
        <w:rPr>
          <w:sz w:val="24"/>
        </w:rPr>
        <w:t>zak.zastup</w:t>
      </w:r>
      <w:r w:rsidR="00757390">
        <w:rPr>
          <w:sz w:val="24"/>
        </w:rPr>
        <w:t>nika</w:t>
      </w:r>
      <w:r w:rsidR="00D2204C">
        <w:rPr>
          <w:sz w:val="24"/>
        </w:rPr>
        <w:t xml:space="preserve"> dužnika</w:t>
      </w:r>
      <w:r w:rsidR="00F71774">
        <w:rPr>
          <w:sz w:val="24"/>
        </w:rPr>
        <w:t xml:space="preserve"> Marjana Šare</w:t>
      </w:r>
      <w:r w:rsidR="004D4F23">
        <w:rPr>
          <w:sz w:val="24"/>
        </w:rPr>
        <w:t xml:space="preserve"> </w:t>
      </w:r>
      <w:r w:rsidR="00325E30">
        <w:rPr>
          <w:sz w:val="24"/>
        </w:rPr>
        <w:t xml:space="preserve">i podataka o imovini koje je sud pribavio po službenoj dužnosti, </w:t>
      </w:r>
      <w:r w:rsidR="00516FB0">
        <w:rPr>
          <w:sz w:val="24"/>
        </w:rPr>
        <w:t xml:space="preserve">utvrđeno da dužnik </w:t>
      </w:r>
      <w:r w:rsidR="006901C4">
        <w:rPr>
          <w:sz w:val="24"/>
        </w:rPr>
        <w:t>nema</w:t>
      </w:r>
      <w:r w:rsidR="00516FB0">
        <w:rPr>
          <w:sz w:val="24"/>
        </w:rPr>
        <w:t xml:space="preserve"> imovine </w:t>
      </w:r>
      <w:r w:rsidR="006901C4">
        <w:rPr>
          <w:sz w:val="24"/>
        </w:rPr>
        <w:t xml:space="preserve">koja bi mogla ući u stečajnu masu, </w:t>
      </w:r>
      <w:r w:rsidR="00096FA2">
        <w:rPr>
          <w:sz w:val="24"/>
        </w:rPr>
        <w:t>a koje činjenice</w:t>
      </w:r>
      <w:r w:rsidR="00757390">
        <w:rPr>
          <w:sz w:val="24"/>
        </w:rPr>
        <w:t xml:space="preserve"> je zakonski zastupnik potvrdio</w:t>
      </w:r>
      <w:r w:rsidR="003F1B4E">
        <w:rPr>
          <w:sz w:val="24"/>
        </w:rPr>
        <w:t xml:space="preserve"> u priloženom ovjerovljenom prokaznom popisu imovine</w:t>
      </w:r>
      <w:r w:rsidR="00757390">
        <w:rPr>
          <w:sz w:val="24"/>
        </w:rPr>
        <w:t xml:space="preserve"> i svojom </w:t>
      </w:r>
      <w:r w:rsidR="00F71774">
        <w:rPr>
          <w:sz w:val="24"/>
        </w:rPr>
        <w:t xml:space="preserve">pisanom </w:t>
      </w:r>
      <w:r w:rsidR="00757390">
        <w:rPr>
          <w:sz w:val="24"/>
        </w:rPr>
        <w:t xml:space="preserve">izjavom </w:t>
      </w:r>
      <w:r w:rsidR="00F71774">
        <w:rPr>
          <w:sz w:val="24"/>
        </w:rPr>
        <w:t xml:space="preserve">od </w:t>
      </w:r>
      <w:r w:rsidR="00883F1F">
        <w:rPr>
          <w:sz w:val="24"/>
        </w:rPr>
        <w:t>04.07.2018.</w:t>
      </w:r>
      <w:r w:rsidR="003F1B4E">
        <w:rPr>
          <w:sz w:val="24"/>
        </w:rPr>
        <w:t xml:space="preserve">, </w:t>
      </w:r>
      <w:r w:rsidR="003A5C41">
        <w:rPr>
          <w:sz w:val="24"/>
        </w:rPr>
        <w:t xml:space="preserve">to sud zaključuje da </w:t>
      </w:r>
      <w:r w:rsidR="00325E30">
        <w:rPr>
          <w:sz w:val="24"/>
        </w:rPr>
        <w:t>nema imovine s kojom bi se mogli pokriti troškovi stečajnog postupka koj</w:t>
      </w:r>
      <w:r w:rsidR="00096FA2">
        <w:rPr>
          <w:sz w:val="24"/>
        </w:rPr>
        <w:t xml:space="preserve">i mogu iznositi minimalno </w:t>
      </w:r>
      <w:r w:rsidR="00F46B28">
        <w:rPr>
          <w:sz w:val="24"/>
        </w:rPr>
        <w:t>12.450</w:t>
      </w:r>
      <w:r w:rsidR="00875CEE">
        <w:rPr>
          <w:sz w:val="24"/>
        </w:rPr>
        <w:t>,00 kn</w:t>
      </w:r>
      <w:r w:rsidR="008F7B2C">
        <w:rPr>
          <w:sz w:val="24"/>
        </w:rPr>
        <w:t>.</w:t>
      </w:r>
    </w:p>
    <w:p w:rsidRDefault="000A154E" w:rsidP="003B6025" w:rsidR="000A154E">
      <w:pPr>
        <w:jc w:val="both"/>
        <w:rPr>
          <w:sz w:val="24"/>
        </w:rPr>
      </w:pPr>
    </w:p>
    <w:p w:rsidRDefault="003A5C41" w:rsidP="000A4B7F" w:rsidR="000A4B7F">
      <w:pPr>
        <w:jc w:val="right"/>
        <w:rPr>
          <w:sz w:val="24"/>
        </w:rPr>
      </w:pPr>
      <w:r>
        <w:rPr>
          <w:sz w:val="24"/>
        </w:rPr>
        <w:tab/>
      </w:r>
      <w:r w:rsidR="000A4B7F" w:rsidRPr="00B35638">
        <w:rPr>
          <w:b/>
          <w:sz w:val="24"/>
        </w:rPr>
        <w:t>Broj: 1/St-</w:t>
      </w:r>
      <w:r w:rsidR="000A4B7F">
        <w:rPr>
          <w:b/>
          <w:sz w:val="24"/>
        </w:rPr>
        <w:t>788/2018-11</w:t>
      </w:r>
    </w:p>
    <w:p w:rsidRDefault="000A4B7F" w:rsidP="00AB2BD6" w:rsidR="000A4B7F">
      <w:pPr>
        <w:jc w:val="both"/>
        <w:rPr>
          <w:sz w:val="24"/>
        </w:rPr>
      </w:pPr>
    </w:p>
    <w:p w:rsidRDefault="000A4B7F" w:rsidP="00AB2BD6" w:rsidR="000A4B7F">
      <w:pPr>
        <w:jc w:val="both"/>
        <w:rPr>
          <w:sz w:val="24"/>
        </w:rPr>
      </w:pPr>
    </w:p>
    <w:p w:rsidRDefault="003A5C41" w:rsidP="000A4B7F" w:rsidR="000A154E">
      <w:pPr>
        <w:ind w:firstLine="720"/>
        <w:jc w:val="both"/>
        <w:rPr>
          <w:sz w:val="24"/>
        </w:rPr>
      </w:pPr>
      <w:r>
        <w:rPr>
          <w:sz w:val="24"/>
        </w:rPr>
        <w:t>Iz tih razloga, u skladu s odredbom čl. 132 st. 1 SZ-a</w:t>
      </w:r>
      <w:r w:rsidR="005F120B">
        <w:rPr>
          <w:sz w:val="24"/>
        </w:rPr>
        <w:t xml:space="preserve"> pozvane su</w:t>
      </w:r>
      <w:r>
        <w:rPr>
          <w:sz w:val="24"/>
        </w:rPr>
        <w:t xml:space="preserve"> zainteresirane osobe na uplatu predujma za pokriće troškova stečajnog postupka, a v</w:t>
      </w:r>
      <w:r w:rsidR="005F120B">
        <w:rPr>
          <w:sz w:val="24"/>
        </w:rPr>
        <w:t>isina traženog predujma određena</w:t>
      </w:r>
      <w:r>
        <w:rPr>
          <w:sz w:val="24"/>
        </w:rPr>
        <w:t xml:space="preserve"> je prema prosječnim troškovima koji su nužni za provođenje stečajnog postupka.</w:t>
      </w:r>
    </w:p>
    <w:p w:rsidRDefault="000A154E" w:rsidP="000A154E" w:rsidR="000A154E">
      <w:pPr>
        <w:rPr>
          <w:sz w:val="24"/>
        </w:rPr>
      </w:pPr>
    </w:p>
    <w:p w:rsidRDefault="00F4405B" w:rsidP="00F4405B" w:rsidR="00F4405B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Isti troškovi odnose se na </w:t>
      </w:r>
      <w:r>
        <w:rPr>
          <w:sz w:val="24"/>
          <w:szCs w:val="24"/>
        </w:rPr>
        <w:t xml:space="preserve">naknadu za knjigovodstvene usluge za vremensko razdoblje 6 mjeseci trajanja stečajnog postupka u ukupnom iznosu 3.750,00 kn, uzimajući u obzir da prosječna cijena mjesečne naknade za takve usluge iznosi 625,00 kn s obračunatim PDV-om, zatim stvarni trošak </w:t>
      </w:r>
      <w:r w:rsidR="00D700E1">
        <w:rPr>
          <w:sz w:val="24"/>
          <w:szCs w:val="24"/>
        </w:rPr>
        <w:t>i nagrada stečajnom</w:t>
      </w:r>
      <w:r>
        <w:rPr>
          <w:sz w:val="24"/>
          <w:szCs w:val="24"/>
        </w:rPr>
        <w:t xml:space="preserve"> upravitelj</w:t>
      </w:r>
      <w:r w:rsidR="00D700E1">
        <w:rPr>
          <w:sz w:val="24"/>
          <w:szCs w:val="24"/>
        </w:rPr>
        <w:t>u u bruto iznosu od 5.000,00 kn,</w:t>
      </w:r>
      <w:r w:rsidR="00F46B28">
        <w:rPr>
          <w:sz w:val="24"/>
          <w:szCs w:val="24"/>
        </w:rPr>
        <w:t xml:space="preserve"> odmjereni</w:t>
      </w:r>
      <w:r>
        <w:rPr>
          <w:sz w:val="24"/>
          <w:szCs w:val="24"/>
        </w:rPr>
        <w:t xml:space="preserve"> s obzirom na očekivani obim i složenost poslova koje bi stečajni upravitelj sukladno odredbama SZ-a trebao obaviti, 3.000,00 kn za troškove arhiviranja poslovne dokumentacije dužnika koja je odmjerena s obzirom na prosječnu cijenu za takvu vrstu usluge za male i srednje poduzetnike, 500,00 kn na ime troškova otvaranja, vođenja i zatvaranja poslovnog računa</w:t>
      </w:r>
      <w:r w:rsidR="00F46B28">
        <w:rPr>
          <w:sz w:val="24"/>
          <w:szCs w:val="24"/>
        </w:rPr>
        <w:t xml:space="preserve"> i </w:t>
      </w:r>
      <w:r>
        <w:rPr>
          <w:sz w:val="24"/>
          <w:szCs w:val="24"/>
        </w:rPr>
        <w:t>troškove za izradu novog pečata 200,00 kn</w:t>
      </w:r>
      <w:r w:rsidR="00F46B28">
        <w:rPr>
          <w:sz w:val="24"/>
          <w:szCs w:val="24"/>
        </w:rPr>
        <w:t>.</w:t>
      </w:r>
      <w:r w:rsidR="00AD2003">
        <w:rPr>
          <w:sz w:val="24"/>
          <w:szCs w:val="24"/>
        </w:rPr>
        <w:t xml:space="preserve"> </w:t>
      </w:r>
    </w:p>
    <w:p w:rsidRDefault="00F4405B" w:rsidP="00975CA7" w:rsidR="00F4405B">
      <w:pPr>
        <w:jc w:val="both"/>
        <w:rPr>
          <w:sz w:val="24"/>
        </w:rPr>
      </w:pPr>
    </w:p>
    <w:p w:rsidRDefault="00F4405B" w:rsidP="00F4405B" w:rsidR="00F4405B">
      <w:pPr>
        <w:ind w:firstLine="720"/>
        <w:jc w:val="both"/>
        <w:rPr>
          <w:b/>
          <w:sz w:val="24"/>
        </w:rPr>
      </w:pPr>
      <w:r>
        <w:rPr>
          <w:sz w:val="24"/>
        </w:rPr>
        <w:t>Slijedom navedenog, valjalo je u skladu s naprijed cit.odredbom čl. 132 st. 1 SZ-a pozvati sve zainteresirane da predujme navedeni iznos koji je predvidiv i nužan da bi se stečajni postupak mogao provesti.</w:t>
      </w:r>
      <w:r>
        <w:rPr>
          <w:b/>
          <w:sz w:val="24"/>
        </w:rPr>
        <w:t xml:space="preserve">      </w:t>
      </w:r>
    </w:p>
    <w:p w:rsidRDefault="00F4405B" w:rsidP="00F4405B" w:rsidR="00F4405B">
      <w:pPr>
        <w:ind w:firstLine="720"/>
        <w:jc w:val="right"/>
        <w:rPr>
          <w:sz w:val="24"/>
        </w:rPr>
      </w:pPr>
    </w:p>
    <w:p w:rsidRDefault="00F4405B" w:rsidP="00F4405B" w:rsidR="00F4405B">
      <w:pPr>
        <w:jc w:val="both"/>
        <w:rPr>
          <w:sz w:val="24"/>
        </w:rPr>
      </w:pPr>
      <w:r>
        <w:rPr>
          <w:sz w:val="24"/>
        </w:rPr>
        <w:tab/>
        <w:t>Na posljedice nepostupanja po ovom rješenju iz toč. I, sukladno odredbi čl. 132  st. 1 SZ-a,   upozoreno je toč. II izreke.</w:t>
      </w:r>
      <w:r>
        <w:rPr>
          <w:sz w:val="24"/>
        </w:rPr>
        <w:tab/>
      </w:r>
      <w:r>
        <w:rPr>
          <w:sz w:val="24"/>
        </w:rPr>
        <w:tab/>
      </w:r>
    </w:p>
    <w:p w:rsidRDefault="00F4405B" w:rsidP="00F4405B" w:rsidR="00F4405B">
      <w:pPr>
        <w:jc w:val="both"/>
        <w:rPr>
          <w:sz w:val="24"/>
        </w:rPr>
      </w:pPr>
      <w:r>
        <w:rPr>
          <w:sz w:val="24"/>
        </w:rPr>
        <w:tab/>
      </w:r>
    </w:p>
    <w:p w:rsidRDefault="00F46B28" w:rsidP="00F4405B" w:rsidR="00F46B28">
      <w:pPr>
        <w:jc w:val="both"/>
        <w:rPr>
          <w:sz w:val="24"/>
        </w:rPr>
      </w:pPr>
    </w:p>
    <w:p w:rsidRDefault="00F46B28" w:rsidP="00F4405B" w:rsidR="00F4405B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F4405B">
        <w:rPr>
          <w:sz w:val="24"/>
        </w:rPr>
        <w:t xml:space="preserve">Brodu, </w:t>
      </w:r>
      <w:r w:rsidR="00BB5DE8">
        <w:rPr>
          <w:sz w:val="24"/>
        </w:rPr>
        <w:t>09</w:t>
      </w:r>
      <w:r w:rsidR="0091629F">
        <w:rPr>
          <w:sz w:val="24"/>
        </w:rPr>
        <w:t>. kolovoza</w:t>
      </w:r>
      <w:r w:rsidR="00F4405B">
        <w:rPr>
          <w:sz w:val="24"/>
        </w:rPr>
        <w:t xml:space="preserve"> 2018.</w:t>
      </w:r>
    </w:p>
    <w:p w:rsidRDefault="00F4405B" w:rsidP="00F4405B" w:rsidR="00F4405B">
      <w:pPr>
        <w:jc w:val="center"/>
        <w:rPr>
          <w:sz w:val="24"/>
        </w:rPr>
      </w:pPr>
    </w:p>
    <w:p w:rsidRDefault="00F4405B" w:rsidP="00F4405B" w:rsidR="00F4405B">
      <w:pPr>
        <w:jc w:val="center"/>
        <w:rPr>
          <w:sz w:val="24"/>
        </w:rPr>
      </w:pPr>
    </w:p>
    <w:p w:rsidRDefault="00F4405B" w:rsidP="00F4405B" w:rsidR="00F4405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>STEČAJNA SUTKINJA:</w:t>
      </w:r>
    </w:p>
    <w:p w:rsidRDefault="00F4405B" w:rsidP="00F4405B" w:rsidR="00F4405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  <w:t xml:space="preserve">      Vesna Vukelić</w:t>
      </w:r>
    </w:p>
    <w:p w:rsidRDefault="00F4405B" w:rsidP="00F4405B" w:rsidR="00F4405B" w:rsidRPr="008103B0">
      <w:pPr>
        <w:rPr>
          <w:b/>
          <w:sz w:val="22"/>
          <w:szCs w:val="22"/>
        </w:rPr>
      </w:pPr>
      <w:r w:rsidRPr="008103B0">
        <w:rPr>
          <w:b/>
          <w:sz w:val="22"/>
          <w:szCs w:val="22"/>
        </w:rPr>
        <w:t>NAPUTAK O PRAVNOM LIJEKU:</w:t>
      </w:r>
    </w:p>
    <w:p w:rsidRDefault="00F4405B" w:rsidP="00F4405B" w:rsidR="00F4405B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>Protiv ovog rješenja može se izjaviti žalba u roku od 8 dana</w:t>
      </w:r>
    </w:p>
    <w:p w:rsidRDefault="00F4405B" w:rsidP="00F4405B" w:rsidR="00F4405B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 xml:space="preserve">od dana dostave rješenja, a dostava se smatra obavljenom </w:t>
      </w:r>
    </w:p>
    <w:p w:rsidRDefault="00F4405B" w:rsidP="00F4405B" w:rsidR="00F4405B" w:rsidRPr="008103B0">
      <w:pPr>
        <w:rPr>
          <w:sz w:val="22"/>
          <w:szCs w:val="22"/>
        </w:rPr>
      </w:pPr>
      <w:r w:rsidRPr="008103B0">
        <w:rPr>
          <w:sz w:val="22"/>
          <w:szCs w:val="22"/>
        </w:rPr>
        <w:t>istekom osmog dana od dana objave pismena na mrežnoj</w:t>
      </w:r>
    </w:p>
    <w:p w:rsidRDefault="00F4405B" w:rsidP="00F4405B" w:rsidR="00F4405B" w:rsidRPr="008103B0">
      <w:pPr>
        <w:rPr>
          <w:b/>
          <w:sz w:val="22"/>
          <w:szCs w:val="22"/>
        </w:rPr>
      </w:pPr>
      <w:r w:rsidRPr="008103B0">
        <w:rPr>
          <w:sz w:val="22"/>
          <w:szCs w:val="22"/>
        </w:rPr>
        <w:t>stranici e-Oglasna ploča suda.</w:t>
      </w:r>
      <w:r w:rsidRPr="008103B0">
        <w:rPr>
          <w:b/>
          <w:sz w:val="22"/>
          <w:szCs w:val="22"/>
        </w:rPr>
        <w:t xml:space="preserve"> </w:t>
      </w:r>
    </w:p>
    <w:p w:rsidRDefault="00F4405B" w:rsidP="00F4405B" w:rsidR="00F4405B">
      <w:pPr>
        <w:rPr>
          <w:b/>
        </w:rPr>
      </w:pPr>
    </w:p>
    <w:p w:rsidRDefault="00F4405B" w:rsidP="00F4405B" w:rsidR="00F4405B">
      <w:pPr>
        <w:rPr>
          <w:sz w:val="24"/>
        </w:rPr>
      </w:pPr>
      <w:r>
        <w:rPr>
          <w:sz w:val="24"/>
        </w:rPr>
        <w:t>Dostaviti putem mrežne stranice e-Oglasna ploča sudova:</w:t>
      </w:r>
    </w:p>
    <w:p w:rsidRDefault="00F4405B" w:rsidP="00F4405B" w:rsidR="00F4405B">
      <w:pPr>
        <w:rPr>
          <w:sz w:val="24"/>
        </w:rPr>
      </w:pPr>
      <w:r>
        <w:rPr>
          <w:sz w:val="24"/>
        </w:rPr>
        <w:t>1.  dužniku</w:t>
      </w:r>
    </w:p>
    <w:p w:rsidRDefault="0044123C" w:rsidP="00F4405B" w:rsidR="00F4405B">
      <w:pPr>
        <w:rPr>
          <w:sz w:val="24"/>
        </w:rPr>
      </w:pPr>
      <w:r>
        <w:rPr>
          <w:sz w:val="24"/>
        </w:rPr>
        <w:t>2</w:t>
      </w:r>
      <w:r w:rsidR="00F4405B">
        <w:rPr>
          <w:sz w:val="24"/>
        </w:rPr>
        <w:t>. vjerovnicima i drugim zainteresiranim osobama</w:t>
      </w:r>
    </w:p>
    <w:p w:rsidRDefault="00006653" w:rsidP="00F4405B" w:rsidR="00006653">
      <w:pPr>
        <w:rPr>
          <w:sz w:val="24"/>
        </w:rPr>
      </w:pPr>
    </w:p>
    <w:sectPr w:rsidSect="0013149B" w:rsidR="00006653">
      <w:pgSz w:h="16838" w:w="11906"/>
      <w:pgMar w:gutter="0" w:footer="720" w:header="720" w:left="1417" w:bottom="1134" w:right="1417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4C9D"/>
    <w:rsid w:val="00005F01"/>
    <w:rsid w:val="00006653"/>
    <w:rsid w:val="00021695"/>
    <w:rsid w:val="00022727"/>
    <w:rsid w:val="00023968"/>
    <w:rsid w:val="000305CD"/>
    <w:rsid w:val="00034386"/>
    <w:rsid w:val="0003642B"/>
    <w:rsid w:val="000365D9"/>
    <w:rsid w:val="00051F95"/>
    <w:rsid w:val="00061DE6"/>
    <w:rsid w:val="00067246"/>
    <w:rsid w:val="00074044"/>
    <w:rsid w:val="00081F9A"/>
    <w:rsid w:val="00092608"/>
    <w:rsid w:val="0009340D"/>
    <w:rsid w:val="00095335"/>
    <w:rsid w:val="00096FA2"/>
    <w:rsid w:val="000A154E"/>
    <w:rsid w:val="000A289C"/>
    <w:rsid w:val="000A4B7F"/>
    <w:rsid w:val="000A622E"/>
    <w:rsid w:val="000B0060"/>
    <w:rsid w:val="000B0C09"/>
    <w:rsid w:val="000B4B70"/>
    <w:rsid w:val="000B7E38"/>
    <w:rsid w:val="000C3A94"/>
    <w:rsid w:val="000C52F6"/>
    <w:rsid w:val="000D123D"/>
    <w:rsid w:val="000D1B11"/>
    <w:rsid w:val="000E17F2"/>
    <w:rsid w:val="000E2EF6"/>
    <w:rsid w:val="000E42ED"/>
    <w:rsid w:val="000E6CA7"/>
    <w:rsid w:val="000F0C2C"/>
    <w:rsid w:val="000F2379"/>
    <w:rsid w:val="000F4176"/>
    <w:rsid w:val="001109DE"/>
    <w:rsid w:val="001115E2"/>
    <w:rsid w:val="001230A5"/>
    <w:rsid w:val="00124948"/>
    <w:rsid w:val="0013149B"/>
    <w:rsid w:val="00133C4F"/>
    <w:rsid w:val="00144857"/>
    <w:rsid w:val="00173F5D"/>
    <w:rsid w:val="001750BA"/>
    <w:rsid w:val="00181B16"/>
    <w:rsid w:val="0018232C"/>
    <w:rsid w:val="001A55AA"/>
    <w:rsid w:val="001A5DF2"/>
    <w:rsid w:val="001B63F1"/>
    <w:rsid w:val="001B7AD7"/>
    <w:rsid w:val="001C206D"/>
    <w:rsid w:val="001C4AE2"/>
    <w:rsid w:val="001C4F30"/>
    <w:rsid w:val="001D0D46"/>
    <w:rsid w:val="001D28B4"/>
    <w:rsid w:val="001E09A4"/>
    <w:rsid w:val="001E23F7"/>
    <w:rsid w:val="001E348D"/>
    <w:rsid w:val="001F1FBC"/>
    <w:rsid w:val="002022EF"/>
    <w:rsid w:val="00203436"/>
    <w:rsid w:val="00213DF2"/>
    <w:rsid w:val="0022682A"/>
    <w:rsid w:val="00231CCD"/>
    <w:rsid w:val="00236E23"/>
    <w:rsid w:val="00245CDF"/>
    <w:rsid w:val="00245F7C"/>
    <w:rsid w:val="00246196"/>
    <w:rsid w:val="00247163"/>
    <w:rsid w:val="00252EAA"/>
    <w:rsid w:val="00265332"/>
    <w:rsid w:val="00273F2E"/>
    <w:rsid w:val="002A129D"/>
    <w:rsid w:val="002B196A"/>
    <w:rsid w:val="002D449D"/>
    <w:rsid w:val="002E14D9"/>
    <w:rsid w:val="002E4E00"/>
    <w:rsid w:val="002F5E6D"/>
    <w:rsid w:val="00302F4F"/>
    <w:rsid w:val="00303726"/>
    <w:rsid w:val="00321893"/>
    <w:rsid w:val="00325E30"/>
    <w:rsid w:val="00327FDB"/>
    <w:rsid w:val="003329AE"/>
    <w:rsid w:val="00335128"/>
    <w:rsid w:val="00336E44"/>
    <w:rsid w:val="00345B4A"/>
    <w:rsid w:val="003540FC"/>
    <w:rsid w:val="00354663"/>
    <w:rsid w:val="00355865"/>
    <w:rsid w:val="0035790F"/>
    <w:rsid w:val="00361B32"/>
    <w:rsid w:val="00366FA7"/>
    <w:rsid w:val="003701DF"/>
    <w:rsid w:val="0037201D"/>
    <w:rsid w:val="00373D11"/>
    <w:rsid w:val="003776D8"/>
    <w:rsid w:val="0038293C"/>
    <w:rsid w:val="0038355E"/>
    <w:rsid w:val="003A5C41"/>
    <w:rsid w:val="003B17D7"/>
    <w:rsid w:val="003B219A"/>
    <w:rsid w:val="003B41D5"/>
    <w:rsid w:val="003B6025"/>
    <w:rsid w:val="003B79DC"/>
    <w:rsid w:val="003C12B7"/>
    <w:rsid w:val="003C32E6"/>
    <w:rsid w:val="003D3537"/>
    <w:rsid w:val="003D781D"/>
    <w:rsid w:val="003E18A3"/>
    <w:rsid w:val="003F1B4E"/>
    <w:rsid w:val="003F5026"/>
    <w:rsid w:val="00414683"/>
    <w:rsid w:val="004161D0"/>
    <w:rsid w:val="00430DDD"/>
    <w:rsid w:val="00431677"/>
    <w:rsid w:val="0044123C"/>
    <w:rsid w:val="00441B46"/>
    <w:rsid w:val="004434C7"/>
    <w:rsid w:val="004524B4"/>
    <w:rsid w:val="00452957"/>
    <w:rsid w:val="00461C63"/>
    <w:rsid w:val="00461E9F"/>
    <w:rsid w:val="0048240A"/>
    <w:rsid w:val="0049464F"/>
    <w:rsid w:val="0049735F"/>
    <w:rsid w:val="00497E0E"/>
    <w:rsid w:val="004B5398"/>
    <w:rsid w:val="004D2874"/>
    <w:rsid w:val="004D29A5"/>
    <w:rsid w:val="004D30A4"/>
    <w:rsid w:val="004D4F23"/>
    <w:rsid w:val="004D62E7"/>
    <w:rsid w:val="004D7187"/>
    <w:rsid w:val="004E231B"/>
    <w:rsid w:val="004E606C"/>
    <w:rsid w:val="004F336E"/>
    <w:rsid w:val="005012AB"/>
    <w:rsid w:val="00501569"/>
    <w:rsid w:val="0050280F"/>
    <w:rsid w:val="005139AA"/>
    <w:rsid w:val="00514E06"/>
    <w:rsid w:val="00516FB0"/>
    <w:rsid w:val="00520096"/>
    <w:rsid w:val="005212F4"/>
    <w:rsid w:val="00534499"/>
    <w:rsid w:val="005347BD"/>
    <w:rsid w:val="00553EC8"/>
    <w:rsid w:val="00555D7C"/>
    <w:rsid w:val="0056046F"/>
    <w:rsid w:val="00560B75"/>
    <w:rsid w:val="00571D8F"/>
    <w:rsid w:val="00573879"/>
    <w:rsid w:val="00586FB0"/>
    <w:rsid w:val="00596B1E"/>
    <w:rsid w:val="005A2249"/>
    <w:rsid w:val="005C5E63"/>
    <w:rsid w:val="005D3663"/>
    <w:rsid w:val="005F120B"/>
    <w:rsid w:val="005F314D"/>
    <w:rsid w:val="005F32E8"/>
    <w:rsid w:val="0060194B"/>
    <w:rsid w:val="00613FB7"/>
    <w:rsid w:val="00614E92"/>
    <w:rsid w:val="00616371"/>
    <w:rsid w:val="006237D0"/>
    <w:rsid w:val="0063458B"/>
    <w:rsid w:val="006459BC"/>
    <w:rsid w:val="00645E54"/>
    <w:rsid w:val="0065693C"/>
    <w:rsid w:val="00660BC1"/>
    <w:rsid w:val="006634A2"/>
    <w:rsid w:val="0066721D"/>
    <w:rsid w:val="00676286"/>
    <w:rsid w:val="006901C4"/>
    <w:rsid w:val="00691B37"/>
    <w:rsid w:val="00694319"/>
    <w:rsid w:val="0069450C"/>
    <w:rsid w:val="006A5744"/>
    <w:rsid w:val="006B515F"/>
    <w:rsid w:val="006C20F2"/>
    <w:rsid w:val="006D6AA3"/>
    <w:rsid w:val="006D728C"/>
    <w:rsid w:val="006E078B"/>
    <w:rsid w:val="006E1E6F"/>
    <w:rsid w:val="006E6A03"/>
    <w:rsid w:val="006F09D9"/>
    <w:rsid w:val="007078AA"/>
    <w:rsid w:val="00716263"/>
    <w:rsid w:val="0071750E"/>
    <w:rsid w:val="00722614"/>
    <w:rsid w:val="007257D0"/>
    <w:rsid w:val="00735B3C"/>
    <w:rsid w:val="00741061"/>
    <w:rsid w:val="007412C6"/>
    <w:rsid w:val="00752CE5"/>
    <w:rsid w:val="00757390"/>
    <w:rsid w:val="00761D28"/>
    <w:rsid w:val="007678A3"/>
    <w:rsid w:val="00776ECB"/>
    <w:rsid w:val="00786666"/>
    <w:rsid w:val="007875F3"/>
    <w:rsid w:val="00790FE5"/>
    <w:rsid w:val="00797BCC"/>
    <w:rsid w:val="007A5164"/>
    <w:rsid w:val="007A632E"/>
    <w:rsid w:val="007A7172"/>
    <w:rsid w:val="007B53AB"/>
    <w:rsid w:val="007C622E"/>
    <w:rsid w:val="007D3E14"/>
    <w:rsid w:val="007E0AA5"/>
    <w:rsid w:val="007E473A"/>
    <w:rsid w:val="007E79CF"/>
    <w:rsid w:val="007F114F"/>
    <w:rsid w:val="007F2778"/>
    <w:rsid w:val="007F42E6"/>
    <w:rsid w:val="008002DE"/>
    <w:rsid w:val="00800C91"/>
    <w:rsid w:val="00811673"/>
    <w:rsid w:val="008123B2"/>
    <w:rsid w:val="008201BD"/>
    <w:rsid w:val="00820EC4"/>
    <w:rsid w:val="008320D9"/>
    <w:rsid w:val="00834773"/>
    <w:rsid w:val="0083796E"/>
    <w:rsid w:val="008415A8"/>
    <w:rsid w:val="00851512"/>
    <w:rsid w:val="00851F7C"/>
    <w:rsid w:val="008530AD"/>
    <w:rsid w:val="00855CF1"/>
    <w:rsid w:val="00862F75"/>
    <w:rsid w:val="0086402B"/>
    <w:rsid w:val="00865428"/>
    <w:rsid w:val="008751BE"/>
    <w:rsid w:val="00875CEE"/>
    <w:rsid w:val="00877D93"/>
    <w:rsid w:val="00883F1F"/>
    <w:rsid w:val="00892D4B"/>
    <w:rsid w:val="008A7ED4"/>
    <w:rsid w:val="008B0313"/>
    <w:rsid w:val="008B2204"/>
    <w:rsid w:val="008B3F54"/>
    <w:rsid w:val="008E5007"/>
    <w:rsid w:val="008E73E3"/>
    <w:rsid w:val="008F7B2C"/>
    <w:rsid w:val="00906CDA"/>
    <w:rsid w:val="0091629F"/>
    <w:rsid w:val="00920251"/>
    <w:rsid w:val="00924B4E"/>
    <w:rsid w:val="009262CF"/>
    <w:rsid w:val="00931508"/>
    <w:rsid w:val="00954C94"/>
    <w:rsid w:val="00960CAF"/>
    <w:rsid w:val="00967424"/>
    <w:rsid w:val="00975CA7"/>
    <w:rsid w:val="009774C3"/>
    <w:rsid w:val="009827C8"/>
    <w:rsid w:val="0098300D"/>
    <w:rsid w:val="009929E6"/>
    <w:rsid w:val="009977BA"/>
    <w:rsid w:val="009B05F7"/>
    <w:rsid w:val="009B6B38"/>
    <w:rsid w:val="009C00DC"/>
    <w:rsid w:val="009C5B0C"/>
    <w:rsid w:val="009D4906"/>
    <w:rsid w:val="009D7603"/>
    <w:rsid w:val="009E230B"/>
    <w:rsid w:val="009F088E"/>
    <w:rsid w:val="009F2A28"/>
    <w:rsid w:val="009F519E"/>
    <w:rsid w:val="00A027FA"/>
    <w:rsid w:val="00A15C2B"/>
    <w:rsid w:val="00A262BF"/>
    <w:rsid w:val="00A60490"/>
    <w:rsid w:val="00A65DBA"/>
    <w:rsid w:val="00A756D1"/>
    <w:rsid w:val="00A80A66"/>
    <w:rsid w:val="00A824FB"/>
    <w:rsid w:val="00A84B0F"/>
    <w:rsid w:val="00A86EB2"/>
    <w:rsid w:val="00A90719"/>
    <w:rsid w:val="00A92996"/>
    <w:rsid w:val="00A97682"/>
    <w:rsid w:val="00AA1D82"/>
    <w:rsid w:val="00AA4213"/>
    <w:rsid w:val="00AB058D"/>
    <w:rsid w:val="00AB1166"/>
    <w:rsid w:val="00AB2BD6"/>
    <w:rsid w:val="00AB6D44"/>
    <w:rsid w:val="00AB6F60"/>
    <w:rsid w:val="00AC0AA6"/>
    <w:rsid w:val="00AC383D"/>
    <w:rsid w:val="00AC5202"/>
    <w:rsid w:val="00AD2003"/>
    <w:rsid w:val="00AE7213"/>
    <w:rsid w:val="00AF0F58"/>
    <w:rsid w:val="00AF4777"/>
    <w:rsid w:val="00B00A45"/>
    <w:rsid w:val="00B01911"/>
    <w:rsid w:val="00B01D0B"/>
    <w:rsid w:val="00B03FB4"/>
    <w:rsid w:val="00B06421"/>
    <w:rsid w:val="00B1536C"/>
    <w:rsid w:val="00B17CBC"/>
    <w:rsid w:val="00B2080B"/>
    <w:rsid w:val="00B319D8"/>
    <w:rsid w:val="00B31B9F"/>
    <w:rsid w:val="00B3344C"/>
    <w:rsid w:val="00B35638"/>
    <w:rsid w:val="00B5365D"/>
    <w:rsid w:val="00B74D3D"/>
    <w:rsid w:val="00B77358"/>
    <w:rsid w:val="00B80E2E"/>
    <w:rsid w:val="00B87528"/>
    <w:rsid w:val="00BB435E"/>
    <w:rsid w:val="00BB5DE8"/>
    <w:rsid w:val="00BC744F"/>
    <w:rsid w:val="00BD724E"/>
    <w:rsid w:val="00BE45BF"/>
    <w:rsid w:val="00BE542E"/>
    <w:rsid w:val="00BE5B5B"/>
    <w:rsid w:val="00BF4AF5"/>
    <w:rsid w:val="00BF5CAF"/>
    <w:rsid w:val="00C05D64"/>
    <w:rsid w:val="00C10E51"/>
    <w:rsid w:val="00C169A0"/>
    <w:rsid w:val="00C23FD0"/>
    <w:rsid w:val="00C24B58"/>
    <w:rsid w:val="00C37C03"/>
    <w:rsid w:val="00C433A8"/>
    <w:rsid w:val="00C43765"/>
    <w:rsid w:val="00C55EAC"/>
    <w:rsid w:val="00C562BD"/>
    <w:rsid w:val="00C7319C"/>
    <w:rsid w:val="00C756D3"/>
    <w:rsid w:val="00C849E4"/>
    <w:rsid w:val="00C85881"/>
    <w:rsid w:val="00C85BA6"/>
    <w:rsid w:val="00C91D78"/>
    <w:rsid w:val="00C91DED"/>
    <w:rsid w:val="00C9224D"/>
    <w:rsid w:val="00C9349D"/>
    <w:rsid w:val="00CB3102"/>
    <w:rsid w:val="00CB33B2"/>
    <w:rsid w:val="00CE6078"/>
    <w:rsid w:val="00D0112B"/>
    <w:rsid w:val="00D13D10"/>
    <w:rsid w:val="00D2204C"/>
    <w:rsid w:val="00D265FD"/>
    <w:rsid w:val="00D27848"/>
    <w:rsid w:val="00D307B2"/>
    <w:rsid w:val="00D30FA1"/>
    <w:rsid w:val="00D32CE1"/>
    <w:rsid w:val="00D376BB"/>
    <w:rsid w:val="00D41D78"/>
    <w:rsid w:val="00D52368"/>
    <w:rsid w:val="00D6036F"/>
    <w:rsid w:val="00D6742D"/>
    <w:rsid w:val="00D700E1"/>
    <w:rsid w:val="00D73A7C"/>
    <w:rsid w:val="00D916C6"/>
    <w:rsid w:val="00D94EDB"/>
    <w:rsid w:val="00DA1A33"/>
    <w:rsid w:val="00DA744D"/>
    <w:rsid w:val="00DB0D07"/>
    <w:rsid w:val="00DB106C"/>
    <w:rsid w:val="00DB3404"/>
    <w:rsid w:val="00DB3495"/>
    <w:rsid w:val="00DB6520"/>
    <w:rsid w:val="00DC3DE5"/>
    <w:rsid w:val="00DD1B66"/>
    <w:rsid w:val="00DD233D"/>
    <w:rsid w:val="00DD6372"/>
    <w:rsid w:val="00DE0BBB"/>
    <w:rsid w:val="00DE2887"/>
    <w:rsid w:val="00E04934"/>
    <w:rsid w:val="00E1246C"/>
    <w:rsid w:val="00E13A17"/>
    <w:rsid w:val="00E15816"/>
    <w:rsid w:val="00E16C72"/>
    <w:rsid w:val="00E30BC9"/>
    <w:rsid w:val="00E422CA"/>
    <w:rsid w:val="00E46541"/>
    <w:rsid w:val="00E477B2"/>
    <w:rsid w:val="00E52047"/>
    <w:rsid w:val="00E6022E"/>
    <w:rsid w:val="00E632B3"/>
    <w:rsid w:val="00E91008"/>
    <w:rsid w:val="00E92EE9"/>
    <w:rsid w:val="00EA6132"/>
    <w:rsid w:val="00EB1B5D"/>
    <w:rsid w:val="00EC34C0"/>
    <w:rsid w:val="00ED6D71"/>
    <w:rsid w:val="00EE123D"/>
    <w:rsid w:val="00EE19E3"/>
    <w:rsid w:val="00EE3ABC"/>
    <w:rsid w:val="00EE7171"/>
    <w:rsid w:val="00EF26AD"/>
    <w:rsid w:val="00F033CD"/>
    <w:rsid w:val="00F110BB"/>
    <w:rsid w:val="00F17408"/>
    <w:rsid w:val="00F25719"/>
    <w:rsid w:val="00F313B8"/>
    <w:rsid w:val="00F346E8"/>
    <w:rsid w:val="00F42AA0"/>
    <w:rsid w:val="00F43BC5"/>
    <w:rsid w:val="00F4405B"/>
    <w:rsid w:val="00F4611B"/>
    <w:rsid w:val="00F46B28"/>
    <w:rsid w:val="00F47AE3"/>
    <w:rsid w:val="00F61ABD"/>
    <w:rsid w:val="00F647C2"/>
    <w:rsid w:val="00F71774"/>
    <w:rsid w:val="00F719C5"/>
    <w:rsid w:val="00F735E5"/>
    <w:rsid w:val="00F73984"/>
    <w:rsid w:val="00F80D14"/>
    <w:rsid w:val="00F81A02"/>
    <w:rsid w:val="00F8687D"/>
    <w:rsid w:val="00F876EA"/>
    <w:rsid w:val="00F87883"/>
    <w:rsid w:val="00F90E6D"/>
    <w:rsid w:val="00FE37B7"/>
    <w:rsid w:val="00FE5B8E"/>
    <w:rsid w:val="00FF1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5C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C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C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C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C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5C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C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C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C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C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</izvorni_sadrzaj>
    <derivirana_varijabla naziv="DomainObject.Predmet.Opis_1">ČL.11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St-788/2018</izvorni_sadrzaj>
    <derivirana_varijabla naziv="DomainObject.Predmet.OznakaBroj_1">St-788/2018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GOOD BOOK j.d.o.o. za izdavačku djelatnost</izvorni_sadrzaj>
    <derivirana_varijabla naziv="DomainObject.Predmet.ProtustrankaFormated_1">  GOOD BOOK j.d.o.o. za izdavačku djelatnost</derivirana_varijabla>
  </DomainObject.Predmet.ProtustrankaFormated>
  <DomainObject.Predmet.ProtustrankaFormatedOIB>
    <izvorni_sadrzaj>  GOOD BOOK j.d.o.o. za izdavačku djelatnost, OIB 58118687299</izvorni_sadrzaj>
    <derivirana_varijabla naziv="DomainObject.Predmet.ProtustrankaFormatedOIB_1">  GOOD BOOK j.d.o.o. za izdavačku djelatnost, OIB 58118687299</derivirana_varijabla>
  </DomainObject.Predmet.ProtustrankaFormatedOIB>
  <DomainObject.Predmet.ProtustrankaFormatedWithAdress>
    <izvorni_sadrzaj> GOOD BOOK j.d.o.o. za izdavačku djelatnost, Supilova 7A, 10000 Zagreb</izvorni_sadrzaj>
    <derivirana_varijabla naziv="DomainObject.Predmet.ProtustrankaFormatedWithAdress_1"> GOOD BOOK j.d.o.o. za izdavačku djelatnost, Supilova 7A, 10000 Zagreb</derivirana_varijabla>
  </DomainObject.Predmet.ProtustrankaFormatedWithAdress>
  <DomainObject.Predmet.ProtustrankaFormatedWithAdressOIB>
    <izvorni_sadrzaj> GOOD BOOK j.d.o.o. za izdavačku djelatnost, OIB 58118687299, Supilova 7A, 10000 Zagreb</izvorni_sadrzaj>
    <derivirana_varijabla naziv="DomainObject.Predmet.ProtustrankaFormatedWithAdressOIB_1"> GOOD BOOK j.d.o.o. za izdavačku djelatnost, OIB 58118687299, Supilova 7A, 10000 Zagreb</derivirana_varijabla>
  </DomainObject.Predmet.ProtustrankaFormatedWithAdressOIB>
  <DomainObject.Predmet.ProtustrankaWithAdress>
    <izvorni_sadrzaj>GOOD BOOK j.d.o.o. za izdavačku djelatnost Supilova 7A, 10000 Zagreb</izvorni_sadrzaj>
    <derivirana_varijabla naziv="DomainObject.Predmet.ProtustrankaWithAdress_1">GOOD BOOK j.d.o.o. za izdavačku djelatnost Supilova 7A, 10000 Zagreb</derivirana_varijabla>
  </DomainObject.Predmet.ProtustrankaWithAdress>
  <DomainObject.Predmet.ProtustrankaWithAdressOIB>
    <izvorni_sadrzaj>GOOD BOOK j.d.o.o. za izdavačku djelatnost, OIB 58118687299, Supilova 7A, 10000 Zagreb</izvorni_sadrzaj>
    <derivirana_varijabla naziv="DomainObject.Predmet.ProtustrankaWithAdressOIB_1">GOOD BOOK j.d.o.o. za izdavačku djelatnost, OIB 58118687299, Supilova 7A, 10000 Zagreb</derivirana_varijabla>
  </DomainObject.Predmet.ProtustrankaWithAdressOIB>
  <DomainObject.Predmet.ProtustrankaNazivFormated>
    <izvorni_sadrzaj>GOOD BOOK j.d.o.o. za izdavačku djelatnost</izvorni_sadrzaj>
    <derivirana_varijabla naziv="DomainObject.Predmet.ProtustrankaNazivFormated_1">GOOD BOOK j.d.o.o. za izdavačku djelatnost</derivirana_varijabla>
  </DomainObject.Predmet.ProtustrankaNazivFormated>
  <DomainObject.Predmet.ProtustrankaNazivFormatedOIB>
    <izvorni_sadrzaj>GOOD BOOK j.d.o.o. za izdavačku djelatnost, OIB 58118687299</izvorni_sadrzaj>
    <derivirana_varijabla naziv="DomainObject.Predmet.ProtustrankaNazivFormatedOIB_1">GOOD BOOK j.d.o.o. za izdavačku djelatnost, OIB 58118687299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GOOD BOOK j.d.o.o. za izdavačku djelatnost</item>
    </izvorni_sadrzaj>
    <derivirana_varijabla naziv="DomainObject.Predmet.ProtuStrankaListFormated_1">
      <item>GOOD BOOK j.d.o.o. za izdavačku djelatnost</item>
    </derivirana_varijabla>
  </DomainObject.Predmet.ProtuStrankaListFormated>
  <DomainObject.Predmet.ProtuStrankaListFormatedOIB>
    <izvorni_sadrzaj>
      <item>GOOD BOOK j.d.o.o. za izdavačku djelatnost, OIB 58118687299</item>
    </izvorni_sadrzaj>
    <derivirana_varijabla naziv="DomainObject.Predmet.ProtuStrankaListFormatedOIB_1">
      <item>GOOD BOOK j.d.o.o. za izdavačku djelatnost, OIB 58118687299</item>
    </derivirana_varijabla>
  </DomainObject.Predmet.ProtuStrankaListFormatedOIB>
  <DomainObject.Predmet.ProtuStrankaListFormatedWithAdress>
    <izvorni_sadrzaj>
      <item>GOOD BOOK j.d.o.o. za izdavačku djelatnost, Supilova 7A, 10000 Zagreb</item>
    </izvorni_sadrzaj>
    <derivirana_varijabla naziv="DomainObject.Predmet.ProtuStrankaListFormatedWithAdress_1">
      <item>GOOD BOOK j.d.o.o. za izdavačku djelatnost, Supilova 7A, 10000 Zagreb</item>
    </derivirana_varijabla>
  </DomainObject.Predmet.ProtuStrankaListFormatedWithAdress>
  <DomainObject.Predmet.ProtuStrankaListFormatedWithAdressOIB>
    <izvorni_sadrzaj>
      <item>GOOD BOOK j.d.o.o. za izdavačku djelatnost, OIB 58118687299, Supilova 7A, 10000 Zagreb</item>
    </izvorni_sadrzaj>
    <derivirana_varijabla naziv="DomainObject.Predmet.ProtuStrankaListFormatedWithAdressOIB_1">
      <item>GOOD BOOK j.d.o.o. za izdavačku djelatnost, OIB 58118687299, Supilova 7A, 10000 Zagreb</item>
    </derivirana_varijabla>
  </DomainObject.Predmet.ProtuStrankaListFormatedWithAdressOIB>
  <DomainObject.Predmet.ProtuStrankaListNazivFormated>
    <izvorni_sadrzaj>
      <item>GOOD BOOK j.d.o.o. za izdavačku djelatnost</item>
    </izvorni_sadrzaj>
    <derivirana_varijabla naziv="DomainObject.Predmet.ProtuStrankaListNazivFormated_1">
      <item>GOOD BOOK j.d.o.o. za izdavačku djelatnost</item>
    </derivirana_varijabla>
  </DomainObject.Predmet.ProtuStrankaListNazivFormated>
  <DomainObject.Predmet.ProtuStrankaListNazivFormatedOIB>
    <izvorni_sadrzaj>
      <item>GOOD BOOK j.d.o.o. za izdavačku djelatnost, OIB 58118687299</item>
    </izvorni_sadrzaj>
    <derivirana_varijabla naziv="DomainObject.Predmet.ProtuStrankaListNazivFormatedOIB_1">
      <item>GOOD BOOK j.d.o.o. za izdavačku djelatnost, OIB 58118687299</item>
    </derivirana_varijabla>
  </DomainObject.Predmet.ProtuStrankaListNazivFormatedOIB>
  <DomainObject.Predmet.OstaliListFormated>
    <izvorni_sadrzaj>
      <item>Marjan Šare</item>
    </izvorni_sadrzaj>
    <derivirana_varijabla naziv="DomainObject.Predmet.OstaliListFormated_1">
      <item>Marjan Šare</item>
    </derivirana_varijabla>
  </DomainObject.Predmet.OstaliListFormated>
  <DomainObject.Predmet.OstaliListFormatedOIB>
    <izvorni_sadrzaj>
      <item>Marjan Šare, OIB 06576853847</item>
    </izvorni_sadrzaj>
    <derivirana_varijabla naziv="DomainObject.Predmet.OstaliListFormatedOIB_1">
      <item>Marjan Šare, OIB 06576853847</item>
    </derivirana_varijabla>
  </DomainObject.Predmet.OstaliListFormatedOIB>
  <DomainObject.Predmet.OstaliListFormatedWithAdress>
    <izvorni_sadrzaj>
      <item>Marjan Šare, Antuna Branka Šimića 70, 21000 Split</item>
    </izvorni_sadrzaj>
    <derivirana_varijabla naziv="DomainObject.Predmet.OstaliListFormatedWithAdress_1">
      <item>Marjan Šare, Antuna Branka Šimića 70, 21000 Split</item>
    </derivirana_varijabla>
  </DomainObject.Predmet.OstaliListFormatedWithAdress>
  <DomainObject.Predmet.OstaliListFormatedWithAdressOIB>
    <izvorni_sadrzaj>
      <item>Marjan Šare, OIB 06576853847, Antuna Branka Šimića 70, 21000 Split</item>
    </izvorni_sadrzaj>
    <derivirana_varijabla naziv="DomainObject.Predmet.OstaliListFormatedWithAdressOIB_1">
      <item>Marjan Šare, OIB 06576853847, Antuna Branka Šimića 70, 21000 Split</item>
    </derivirana_varijabla>
  </DomainObject.Predmet.OstaliListFormatedWithAdressOIB>
  <DomainObject.Predmet.OstaliListNazivFormated>
    <izvorni_sadrzaj>
      <item>Marjan Šare</item>
    </izvorni_sadrzaj>
    <derivirana_varijabla naziv="DomainObject.Predmet.OstaliListNazivFormated_1">
      <item>Marjan Šare</item>
    </derivirana_varijabla>
  </DomainObject.Predmet.OstaliListNazivFormated>
  <DomainObject.Predmet.OstaliListNazivFormatedOIB>
    <izvorni_sadrzaj>
      <item>Marjan Šare, OIB 06576853847</item>
    </izvorni_sadrzaj>
    <derivirana_varijabla naziv="DomainObject.Predmet.OstaliListNazivFormatedOIB_1">
      <item>Marjan Šare, OIB 06576853847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GOOD BOOK j.d.o.o. za izdavačku djelatnost</izvorni_sadrzaj>
    <derivirana_varijabla naziv="DomainObject.Predmet.ProtustrankaIDrugi_1">GOOD BOOK j.d.o.o. za izdavačku djelatnost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GOOD BOOK j.d.o.o. za izdavačku djelatnost, OIB 58118687299, Supilova 7A, 10000 Zagreb</izvorni_sadrzaj>
    <derivirana_varijabla naziv="DomainObject.Predmet.ProtustrankaIDrugiAdressOIB_1">GOOD BOOK j.d.o.o. za izdavačku djelatnost, OIB 58118687299, Supilova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GOOD BOOK j.d.o.o. za izdavačku djelatnost</item>
      <item>FINA Regionalni centar Zagreb</item>
      <item>Marjan Šare</item>
    </izvorni_sadrzaj>
    <derivirana_varijabla naziv="DomainObject.Predmet.SudioniciListNaziv_1">
      <item>GOOD BOOK j.d.o.o. za izdavačku djelatnost</item>
      <item>FINA Regionalni centar Zagreb</item>
      <item>Marjan Šare</item>
    </derivirana_varijabla>
  </DomainObject.Predmet.SudioniciListNaziv>
  <DomainObject.Predmet.SudioniciListAdressOIB>
    <izvorni_sadrzaj>
      <item>GOOD BOOK j.d.o.o. za izdavačku djelatnost, OIB 58118687299, Supilova 7A,10000 Zagreb</item>
      <item>FINA Regionalni centar Zagreb, OIB 85821130368, Trg svibanjskih žrtava 1995. br. 1,10000 Zagreb</item>
      <item>Marjan Šare, OIB 06576853847, Antuna Branka Šimića 70,21000 Split</item>
    </izvorni_sadrzaj>
    <derivirana_varijabla naziv="DomainObject.Predmet.SudioniciListAdressOIB_1">
      <item>GOOD BOOK j.d.o.o. za izdavačku djelatnost, OIB 58118687299, Supilova 7A,10000 Zagreb</item>
      <item>FINA Regionalni centar Zagreb, OIB 85821130368, Trg svibanjskih žrtava 1995. br. 1,10000 Zagreb</item>
      <item>Marjan Šare, OIB 06576853847, Antuna Branka Šimića 70,21000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58118687299</item>
      <item>, OIB 85821130368</item>
      <item>, OIB 06576853847</item>
    </izvorni_sadrzaj>
    <derivirana_varijabla naziv="DomainObject.Predmet.SudioniciListNazivOIB_1">
      <item>, OIB 58118687299</item>
      <item>, OIB 85821130368</item>
      <item>, OIB 06576853847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1120</properties:Words>
  <properties:Characters>6226</properties:Characters>
  <properties:Lines>141</properties:Lines>
  <properties:Paragraphs>40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2018-05-08T07:23:00Z</dcterms:created>
  <dc:creator>Trgovacki sud</dc:creator>
  <cp:lastModifiedBy>wsadmin</cp:lastModifiedBy>
  <cp:lastPrinted>2018-08-09T10:25:00Z</cp:lastPrinted>
  <dcterms:modified xmlns:xsi="http://www.w3.org/2001/XMLSchema-instance" xsi:type="dcterms:W3CDTF">2018-08-09T10:28:00Z</dcterms:modified>
  <cp:revision>77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VJEROVNICIMA-nema steč.uprav.docx)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