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1472" w14:paraId="e7b1472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104779">
        <w:t>88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04779">
        <w:t xml:space="preserve"> </w:t>
      </w:r>
      <w:r w:rsidR="00104779">
        <w:rPr>
          <w:b/>
        </w:rPr>
        <w:t xml:space="preserve">POSLOVNI FENIX 87 j.d.o.o. Osijek, </w:t>
      </w:r>
      <w:proofErr w:type="spellStart"/>
      <w:r w:rsidR="00104779">
        <w:rPr>
          <w:b/>
        </w:rPr>
        <w:t>Čvrsnička</w:t>
      </w:r>
      <w:proofErr w:type="spellEnd"/>
      <w:r w:rsidR="00104779">
        <w:rPr>
          <w:b/>
        </w:rPr>
        <w:t xml:space="preserve"> ulica 61, OIB: 99102374857, MBS: 030173974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>, Marka Oreškovića 38, OIB: 59467769606</w:t>
      </w:r>
      <w:r w:rsidR="00FB6D1F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104779">
        <w:rPr>
          <w:b/>
        </w:rPr>
        <w:t>88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104779">
        <w:rPr>
          <w:b/>
        </w:rPr>
        <w:t xml:space="preserve">POSLOVNI FENIX 87 j.d.o.o. Osijek, </w:t>
      </w:r>
      <w:proofErr w:type="spellStart"/>
      <w:r w:rsidR="00104779">
        <w:rPr>
          <w:b/>
        </w:rPr>
        <w:t>Čvrsnička</w:t>
      </w:r>
      <w:proofErr w:type="spellEnd"/>
      <w:r w:rsidR="00104779">
        <w:rPr>
          <w:b/>
        </w:rPr>
        <w:t xml:space="preserve"> ulica 61, OIB: 99102374857, MBS: 030173974</w:t>
      </w:r>
      <w:r w:rsidR="00104779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 xml:space="preserve">, Marka Oreškovića 38, OIB: 59467769606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>, Marka Oreškovića 38, OIB: 59467769606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 xml:space="preserve">, Marka Oreškovića 38, OIB: 59467769606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C24084" w:rsidR="00833ACB">
      <w:pPr>
        <w:ind w:firstLine="720"/>
        <w:jc w:val="right"/>
      </w:pPr>
      <w:r w:rsidRPr="00C24084">
        <w:t>6 Broj: St-</w:t>
      </w:r>
      <w:r w:rsidR="00104779">
        <w:t>88</w:t>
      </w:r>
      <w:r w:rsidRPr="00C24084">
        <w:t>/18-3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>, Marka Oreškovića 38, OIB: 59467769606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42F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04779">
        <w:t xml:space="preserve">Davor Mihajlović, </w:t>
      </w:r>
      <w:proofErr w:type="spellStart"/>
      <w:r w:rsidR="00104779">
        <w:t>Bistrinci</w:t>
      </w:r>
      <w:proofErr w:type="spellEnd"/>
      <w:r w:rsidR="00104779">
        <w:t>, Marka Oreškovića 38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C24084">
        <w:t>28</w:t>
      </w:r>
      <w:r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C10BD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396" w:rsidR="006A0396">
      <w:r>
        <w:separator/>
      </w:r>
    </w:p>
  </w:endnote>
  <w:endnote w:id="0" w:type="continuationSeparator">
    <w:p w:rsidRDefault="006A0396" w:rsidR="006A0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396" w:rsidR="006A0396">
      <w:r>
        <w:separator/>
      </w:r>
    </w:p>
  </w:footnote>
  <w:footnote w:id="0" w:type="continuationSeparator">
    <w:p w:rsidRDefault="006A0396" w:rsidR="006A0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0BD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5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0396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0BDC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0B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0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0B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0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9BB8E-CE6D-4A14-AB81-05B8D568E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2464</properties:Characters>
  <properties:Lines>118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2018-02-15T13:11:00Z</cp:lastPrinted>
  <dcterms:modified xmlns:xsi="http://www.w3.org/2001/XMLSchema-instance" xsi:type="dcterms:W3CDTF">2018-02-15T13:13:00Z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