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8c47" w14:paraId="6f08c47" w:rsidRDefault="004F094E" w:rsidP="00CF154B" w:rsidR="004F094E">
      <w:pPr>
        <w15:collapsed w:val="false"/>
      </w:pPr>
      <w:bookmarkStart w:name="_GoBack" w:id="0"/>
      <w:bookmarkEnd w:id="0"/>
    </w:p>
    <w:p w:rsidRDefault="005D5174" w:rsidP="00CF154B" w:rsidR="005D5174"/>
    <w:p w:rsidRDefault="005D5174" w:rsidP="00CF154B" w:rsidR="005D5174" w:rsidRPr="00D35C6E"/>
    <w:p w:rsidRDefault="00CF154B" w:rsidP="00CF154B" w:rsidR="00CF154B" w:rsidRPr="005D5174">
      <w:pPr>
        <w:rPr>
          <w:b/>
          <w:bCs/>
        </w:rPr>
      </w:pPr>
      <w:r w:rsidRPr="005D5174">
        <w:rPr>
          <w:b/>
          <w:bCs/>
        </w:rPr>
        <w:t>REPUBLIKA HRVATSKA</w:t>
      </w:r>
    </w:p>
    <w:p w:rsidRDefault="00CF154B" w:rsidP="00CF154B" w:rsidR="004F094E" w:rsidRPr="005D5174">
      <w:pPr>
        <w:rPr>
          <w:b/>
          <w:bCs/>
        </w:rPr>
      </w:pPr>
      <w:r w:rsidRPr="005D5174">
        <w:rPr>
          <w:b/>
          <w:bCs/>
        </w:rPr>
        <w:t>TRG</w:t>
      </w:r>
      <w:r w:rsidR="00604FE0" w:rsidRPr="005D5174">
        <w:rPr>
          <w:b/>
          <w:bCs/>
        </w:rPr>
        <w:t>OVAČKI SUD U ZADRU</w:t>
      </w:r>
      <w:r w:rsidR="00604FE0" w:rsidRPr="005D5174">
        <w:rPr>
          <w:b/>
          <w:bCs/>
        </w:rPr>
        <w:tab/>
      </w:r>
    </w:p>
    <w:p w:rsidRDefault="004F094E" w:rsidP="00CF154B" w:rsidR="004F094E" w:rsidRPr="008C049A">
      <w:r w:rsidRPr="008C049A">
        <w:t>Dr. Franje Tuđmana 35</w:t>
      </w:r>
      <w:r w:rsidR="00604FE0" w:rsidRPr="008C049A">
        <w:tab/>
      </w:r>
      <w:r w:rsidR="00604FE0" w:rsidRPr="008C049A">
        <w:tab/>
      </w:r>
    </w:p>
    <w:p w:rsidRDefault="004F094E" w:rsidP="00CF154B" w:rsidR="004F094E"/>
    <w:p w:rsidRDefault="004F094E" w:rsidP="004F094E" w:rsidR="00CF154B" w:rsidRPr="005D5174">
      <w:pPr>
        <w:jc w:val="center"/>
        <w:rPr>
          <w:b/>
          <w:bCs/>
        </w:rPr>
      </w:pPr>
      <w:r w:rsidRPr="005D5174">
        <w:rPr>
          <w:b/>
          <w:bCs/>
        </w:rPr>
        <w:t>R E P U B L I K A   H R V A T S K A</w:t>
      </w:r>
    </w:p>
    <w:p w:rsidRDefault="004F094E" w:rsidP="004F094E" w:rsidR="004F094E" w:rsidRPr="005D5174">
      <w:pPr>
        <w:jc w:val="center"/>
        <w:rPr>
          <w:b/>
          <w:bCs/>
        </w:rPr>
      </w:pPr>
    </w:p>
    <w:p w:rsidRDefault="004F094E" w:rsidP="00CF154B" w:rsidR="00CF154B" w:rsidRPr="005D5174">
      <w:pPr>
        <w:jc w:val="center"/>
        <w:rPr>
          <w:b/>
          <w:bCs/>
        </w:rPr>
      </w:pPr>
      <w:r w:rsidRPr="005D5174">
        <w:rPr>
          <w:b/>
          <w:bCs/>
        </w:rPr>
        <w:t>R J E Š E N J E</w:t>
      </w:r>
    </w:p>
    <w:p w:rsidRDefault="00604FE0" w:rsidP="00CF154B" w:rsidR="00604FE0" w:rsidRPr="005D5174">
      <w:pPr>
        <w:jc w:val="center"/>
        <w:rPr>
          <w:b/>
          <w:bCs/>
        </w:rPr>
      </w:pPr>
    </w:p>
    <w:p w:rsidRDefault="004F094E" w:rsidP="006C3D7F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 w:rsidR="00604FE0" w:rsidRPr="00D35C6E">
        <w:t>, po su</w:t>
      </w:r>
      <w:r w:rsidR="005D5174">
        <w:t>tkinji</w:t>
      </w:r>
      <w:r w:rsidR="00604FE0" w:rsidRPr="00D35C6E">
        <w:t xml:space="preserve"> </w:t>
      </w:r>
      <w:r w:rsidR="005D5174">
        <w:t>Ani Markač</w:t>
      </w:r>
      <w:r w:rsidR="00604FE0" w:rsidRPr="00D35C6E">
        <w:t xml:space="preserve">, </w:t>
      </w:r>
      <w:r w:rsidR="0040013F">
        <w:t xml:space="preserve">u postupku </w:t>
      </w:r>
      <w:r w:rsidR="00604FE0" w:rsidRPr="00D35C6E">
        <w:t xml:space="preserve">nad </w:t>
      </w:r>
      <w:r w:rsidR="005D5174">
        <w:t>stečajnim dužnikom S</w:t>
      </w:r>
      <w:r w:rsidR="00CF0448" w:rsidRPr="00D72603">
        <w:t>tečajn</w:t>
      </w:r>
      <w:r w:rsidR="00CF0448">
        <w:t xml:space="preserve">om masom </w:t>
      </w:r>
      <w:r w:rsidR="005D5174">
        <w:t xml:space="preserve">PROMET d.d. u stečaju, Benkovac, </w:t>
      </w:r>
      <w:r w:rsidR="006C3D7F">
        <w:t xml:space="preserve">OIB: 68167380523, </w:t>
      </w:r>
      <w:r w:rsidR="001326B4" w:rsidRPr="00FB0FAF">
        <w:t>zast</w:t>
      </w:r>
      <w:r w:rsidR="000E636B">
        <w:t>upanom po stečajnom upravitelju</w:t>
      </w:r>
      <w:r w:rsidR="001326B4" w:rsidRPr="00FB0FAF">
        <w:t xml:space="preserve"> </w:t>
      </w:r>
      <w:r w:rsidR="001326B4">
        <w:t>Edvinu Šimunovu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6C3D7F">
        <w:t>8</w:t>
      </w:r>
      <w:r w:rsidR="00CF0448">
        <w:t xml:space="preserve">. </w:t>
      </w:r>
      <w:r w:rsidR="006C3D7F">
        <w:t xml:space="preserve">veljače </w:t>
      </w:r>
      <w:r>
        <w:t>201</w:t>
      </w:r>
      <w:r w:rsidR="006C3D7F">
        <w:t>6</w:t>
      </w:r>
      <w:r w:rsidR="00604FE0" w:rsidRPr="00D35C6E">
        <w:t>.</w:t>
      </w:r>
      <w:r>
        <w:t>,</w:t>
      </w:r>
    </w:p>
    <w:p w:rsidRDefault="00CF154B" w:rsidP="00CF154B" w:rsidR="00CF154B" w:rsidRPr="00D35C6E"/>
    <w:p w:rsidRDefault="00CF154B" w:rsidP="00D858FE" w:rsidR="00CF154B" w:rsidRPr="005D5174">
      <w:pPr>
        <w:jc w:val="center"/>
        <w:rPr>
          <w:b/>
          <w:bCs/>
        </w:rPr>
      </w:pPr>
      <w:r w:rsidRPr="005D5174">
        <w:rPr>
          <w:b/>
          <w:bCs/>
        </w:rPr>
        <w:t>r i j e š i o  j e</w:t>
      </w:r>
    </w:p>
    <w:p w:rsidRDefault="00D858FE" w:rsidP="004F094E" w:rsidR="00D858FE" w:rsidRPr="00D35C6E">
      <w:pPr>
        <w:jc w:val="both"/>
      </w:pPr>
    </w:p>
    <w:p w:rsidRDefault="00CF154B" w:rsidP="006C3D7F" w:rsidR="00132542">
      <w:pPr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6E08C4" w:rsidRPr="00D35C6E">
        <w:t>m</w:t>
      </w:r>
      <w:r w:rsidR="000051C4" w:rsidRPr="00D35C6E">
        <w:t xml:space="preserve"> upravitelj</w:t>
      </w:r>
      <w:r w:rsidR="006E08C4" w:rsidRPr="00D35C6E">
        <w:t>u</w:t>
      </w:r>
      <w:r w:rsidRPr="00D35C6E">
        <w:t xml:space="preserve"> </w:t>
      </w:r>
      <w:r w:rsidR="001326B4">
        <w:t>Edvinu Šimunovu</w:t>
      </w:r>
      <w:r w:rsidR="001326B4" w:rsidRPr="00D35C6E">
        <w:t xml:space="preserve"> </w:t>
      </w:r>
      <w:r w:rsidR="006E08C4" w:rsidRPr="00D35C6E">
        <w:t>određ</w:t>
      </w:r>
      <w:r w:rsidRPr="00D35C6E">
        <w:t xml:space="preserve">uje se </w:t>
      </w:r>
      <w:r w:rsidR="006C3D7F">
        <w:t xml:space="preserve">dodatna </w:t>
      </w:r>
      <w:r w:rsidR="00132542" w:rsidRPr="00D35C6E">
        <w:t xml:space="preserve">nagrada za rad </w:t>
      </w:r>
      <w:r w:rsidR="00753D2D" w:rsidRPr="00D35C6E">
        <w:t>u</w:t>
      </w:r>
      <w:r w:rsidR="006C3D7F">
        <w:t xml:space="preserve"> bruto</w:t>
      </w:r>
      <w:r w:rsidR="00753D2D" w:rsidRPr="00D35C6E">
        <w:t xml:space="preserve"> iznosu od </w:t>
      </w:r>
      <w:r w:rsidR="006C3D7F">
        <w:t xml:space="preserve">150.000,00 </w:t>
      </w:r>
      <w:r w:rsidR="00132542" w:rsidRPr="00D35C6E">
        <w:t xml:space="preserve">kuna. </w:t>
      </w:r>
    </w:p>
    <w:p w:rsidRDefault="00D35C6E" w:rsidP="004F094E" w:rsidR="00D35C6E">
      <w:pPr>
        <w:pStyle w:val="Odlomakpopisa"/>
        <w:ind w:left="0"/>
        <w:jc w:val="both"/>
      </w:pPr>
    </w:p>
    <w:p w:rsidRDefault="001326B4" w:rsidP="001326B4" w:rsidR="001326B4" w:rsidRPr="00D35C6E">
      <w:pPr>
        <w:numPr>
          <w:ilvl w:val="0"/>
          <w:numId w:val="3"/>
        </w:numPr>
        <w:jc w:val="both"/>
      </w:pPr>
      <w:r w:rsidRPr="00D35C6E">
        <w:t>I</w:t>
      </w:r>
      <w:r>
        <w:t>splate</w:t>
      </w:r>
      <w:r w:rsidRPr="00D35C6E">
        <w:t xml:space="preserve"> iz točke I.</w:t>
      </w:r>
      <w:r>
        <w:t xml:space="preserve"> </w:t>
      </w:r>
      <w:r w:rsidRPr="00D35C6E">
        <w:t xml:space="preserve">ovog rješenja će se </w:t>
      </w:r>
      <w:r>
        <w:t xml:space="preserve">izvršiti </w:t>
      </w:r>
      <w:r w:rsidRPr="00D35C6E">
        <w:t xml:space="preserve">sa </w:t>
      </w:r>
      <w:r w:rsidRPr="00F739C9">
        <w:t>računa</w:t>
      </w:r>
      <w:r w:rsidR="006C3D7F">
        <w:t xml:space="preserve"> stečajne mase</w:t>
      </w:r>
      <w:r w:rsidRPr="00F739C9">
        <w:t xml:space="preserve"> stečajnog dužnika.</w:t>
      </w:r>
      <w:r w:rsidR="00A42C78">
        <w:rPr>
          <w:b/>
        </w:rPr>
        <w:t xml:space="preserve"> </w:t>
      </w:r>
    </w:p>
    <w:p w:rsidRDefault="00CD7653" w:rsidP="00753D2D" w:rsidR="00CD7653" w:rsidRPr="00D35C6E"/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0051C4" w:rsidP="006C3D7F" w:rsidR="00604FE0" w:rsidRPr="00D35C6E">
      <w:pPr>
        <w:ind w:firstLine="708"/>
        <w:jc w:val="both"/>
      </w:pPr>
      <w:r w:rsidRPr="00D35C6E">
        <w:t>Stečajn</w:t>
      </w:r>
      <w:r w:rsidR="006E08C4" w:rsidRPr="00D35C6E">
        <w:t>i</w:t>
      </w:r>
      <w:r w:rsidR="00753D2D" w:rsidRPr="00D35C6E">
        <w:t xml:space="preserve"> upravitelj</w:t>
      </w:r>
      <w:r w:rsidRPr="00D35C6E">
        <w:t xml:space="preserve"> podni</w:t>
      </w:r>
      <w:r w:rsidR="006E08C4" w:rsidRPr="00D35C6E">
        <w:t>o</w:t>
      </w:r>
      <w:r w:rsidR="00753D2D" w:rsidRPr="00D35C6E">
        <w:t xml:space="preserve"> je prijed</w:t>
      </w:r>
      <w:r w:rsidR="00D948FE" w:rsidRPr="00D35C6E">
        <w:t>log za određivanje</w:t>
      </w:r>
      <w:r w:rsidR="006C3D7F">
        <w:t xml:space="preserve"> dodatne</w:t>
      </w:r>
      <w:r w:rsidR="00D948FE" w:rsidRPr="00D35C6E">
        <w:t xml:space="preserve"> nagrade</w:t>
      </w:r>
      <w:r w:rsidR="006C3D7F">
        <w:t xml:space="preserve"> navodeći da su u ovom stečajnom postupku svi stečajni vjerovnici namireni u 100% iznosu priznatih tražbina, a također i vjerovnici nižih isplatnih redova koji su prijavili tražbine. Nadalje višak sredstava u iznosu od 1.750.000,00 kn preostao nakon namirenja stečajnih vjerovnika uplaćen je CERP-u. Uzimajući u obzir naprijed navedeno </w:t>
      </w:r>
      <w:r w:rsidR="008C0F9E" w:rsidRPr="00D35C6E">
        <w:t>to su se stekli uvjeti za određivanje</w:t>
      </w:r>
      <w:r w:rsidR="006C3D7F">
        <w:t xml:space="preserve"> ove nagrade predviđeni člankom 8</w:t>
      </w:r>
      <w:r w:rsidR="004D4C7B" w:rsidRPr="004D4C7B">
        <w:t>.</w:t>
      </w:r>
      <w:r w:rsidR="004D4C7B">
        <w:t xml:space="preserve"> </w:t>
      </w:r>
      <w:r w:rsidR="005E306E">
        <w:t xml:space="preserve">u svezi čl. 6. </w:t>
      </w:r>
      <w:r w:rsidR="00132542" w:rsidRPr="00D35C6E">
        <w:t xml:space="preserve">Uredbe </w:t>
      </w:r>
      <w:r w:rsidR="002D6596">
        <w:t>o kriterijima</w:t>
      </w:r>
      <w:r w:rsidR="00604FE0" w:rsidRPr="00D35C6E">
        <w:t xml:space="preserve"> i načinu obračuna i plaćanja nagrada stečajnim</w:t>
      </w:r>
      <w:r w:rsidR="00132542" w:rsidRPr="00D35C6E">
        <w:t xml:space="preserve"> upraviteljima (N</w:t>
      </w:r>
      <w:r w:rsidR="00CD7653" w:rsidRPr="00D35C6E">
        <w:t>arodne novine</w:t>
      </w:r>
      <w:r w:rsidR="00132542" w:rsidRPr="00D35C6E">
        <w:t xml:space="preserve"> broj </w:t>
      </w:r>
      <w:r w:rsidR="002D6596">
        <w:t>105/15</w:t>
      </w:r>
      <w:r w:rsidR="00132542" w:rsidRPr="00D35C6E">
        <w:t>)</w:t>
      </w:r>
      <w:r w:rsidR="008C0F9E" w:rsidRPr="00D35C6E">
        <w:t>, pa je stoga</w:t>
      </w:r>
      <w:r w:rsidR="00132542" w:rsidRPr="00D35C6E">
        <w:t xml:space="preserve"> </w:t>
      </w:r>
      <w:r w:rsidR="00D948FE" w:rsidRPr="00D35C6E">
        <w:t xml:space="preserve">odlučeno kao u izreci. </w:t>
      </w:r>
    </w:p>
    <w:p w:rsidRDefault="00CF154B" w:rsidP="00CF154B" w:rsidR="00CF154B" w:rsidRPr="00D35C6E">
      <w:pPr>
        <w:rPr>
          <w:b/>
        </w:rPr>
      </w:pPr>
    </w:p>
    <w:p w:rsidRDefault="00CF154B" w:rsidP="006C3D7F" w:rsidR="00CF154B" w:rsidRPr="00D35C6E">
      <w:pPr>
        <w:jc w:val="center"/>
      </w:pPr>
      <w:r w:rsidRPr="00D35C6E">
        <w:t xml:space="preserve">U Zadru, </w:t>
      </w:r>
      <w:r w:rsidR="006C3D7F">
        <w:t>8</w:t>
      </w:r>
      <w:r w:rsidR="00CF0448">
        <w:t xml:space="preserve">. </w:t>
      </w:r>
      <w:r w:rsidR="006C3D7F">
        <w:t xml:space="preserve">veljače </w:t>
      </w:r>
      <w:r w:rsidR="004F094E">
        <w:t>201</w:t>
      </w:r>
      <w:r w:rsidR="006C3D7F">
        <w:t>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5D5174" w:rsidP="00CF0448" w:rsidR="00583E3E">
      <w:pPr>
        <w:jc w:val="right"/>
      </w:pPr>
      <w:r>
        <w:t>Sutkinja</w:t>
      </w:r>
    </w:p>
    <w:p w:rsidRDefault="005D5174" w:rsidP="00CF0448" w:rsidR="00583E3E" w:rsidRPr="00F60CD9">
      <w:pPr>
        <w:jc w:val="right"/>
      </w:pPr>
      <w:r>
        <w:t xml:space="preserve">Ana Markač </w:t>
      </w:r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174" w:rsidP="005D5174" w:rsidR="005D5174">
      <w:r>
        <w:separator/>
      </w:r>
    </w:p>
  </w:endnote>
  <w:endnote w:id="0" w:type="continuationSeparator">
    <w:p w:rsidRDefault="005D5174" w:rsidP="005D5174" w:rsidR="005D5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174" w:rsidP="005D5174" w:rsidR="005D5174">
      <w:r>
        <w:separator/>
      </w:r>
    </w:p>
  </w:footnote>
  <w:footnote w:id="0" w:type="continuationSeparator">
    <w:p w:rsidRDefault="005D5174" w:rsidP="005D5174" w:rsidR="005D5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174" w:rsidP="005D5174" w:rsidR="005D5174">
    <w:pPr>
      <w:pStyle w:val="Zaglavlje"/>
      <w:jc w:val="right"/>
    </w:pPr>
    <w:r>
      <w:t>Poslovni broj: 2 St-103/11-142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53AE1"/>
    <w:rsid w:val="00583E3E"/>
    <w:rsid w:val="005D5174"/>
    <w:rsid w:val="005E306E"/>
    <w:rsid w:val="005F5D21"/>
    <w:rsid w:val="00604FE0"/>
    <w:rsid w:val="00626C54"/>
    <w:rsid w:val="006964AE"/>
    <w:rsid w:val="006C3D7F"/>
    <w:rsid w:val="006D5987"/>
    <w:rsid w:val="006E08C4"/>
    <w:rsid w:val="00753D2D"/>
    <w:rsid w:val="007962EB"/>
    <w:rsid w:val="007A0826"/>
    <w:rsid w:val="008748A0"/>
    <w:rsid w:val="008C049A"/>
    <w:rsid w:val="008C0F9E"/>
    <w:rsid w:val="008E1367"/>
    <w:rsid w:val="00910042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5D51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5174"/>
    <w:rPr>
      <w:sz w:val="24"/>
      <w:szCs w:val="24"/>
    </w:rPr>
  </w:style>
  <w:style w:styleId="Podnoje" w:type="paragraph">
    <w:name w:val="footer"/>
    <w:basedOn w:val="Normal"/>
    <w:link w:val="PodnojeChar"/>
    <w:rsid w:val="005D51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51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5D51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5174"/>
    <w:rPr>
      <w:sz w:val="24"/>
      <w:szCs w:val="24"/>
    </w:rPr>
  </w:style>
  <w:style w:styleId="Podnoje" w:type="paragraph">
    <w:name w:val="footer"/>
    <w:basedOn w:val="Normal"/>
    <w:link w:val="PodnojeChar"/>
    <w:rsid w:val="005D51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51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ožujka 2013.</izvorni_sadrzaj>
    <derivirana_varijabla naziv="DomainObject.Predmet.DatumArhiviranja_1">12. ožujka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2011.</izvorni_sadrzaj>
    <derivirana_varijabla naziv="DomainObject.Predmet.DatumOsnivanja_1">10.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2011.</izvorni_sadrzaj>
    <derivirana_varijabla naziv="DomainObject.Predmet.DatumRjesavanja_1">22. rujna 2011.</derivirana_varijabla>
  </DomainObject.Predmet.DatumRjesavanja>
  <DomainObject.Predmet.DatumRokaCuvanja>
    <izvorni_sadrzaj>31. ožujka 2024.</izvorni_sadrzaj>
    <derivirana_varijabla naziv="DomainObject.Predmet.DatumRokaCuvanja_1">31. ožujka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veljače 2013.</izvorni_sadrzaj>
    <derivirana_varijabla naziv="DomainObject.Predmet.DatumZatvaranja_1">13. veljače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hr.ibm.icms.common.model.sluzbeneosobe.UstrojstvenaJedinica@6ccd6ccd[id=5816, dbStatus=null, naziv=Referada 2, oznaka=null, sudac=null]</izvorni_sadrzaj>
    <derivirana_varijabla naziv="DomainObject.Predmet.MjestoCuvanja_1">hr.ibm.icms.common.model.sluzbeneosobe.UstrojstvenaJedinica@6ccd6ccd[id=5816, dbStatus=null, naziv=Referada 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04.04.2007.- EDVIN ŠIMUNOV;</izvorni_sadrzaj>
    <derivirana_varijabla naziv="DomainObject.Predmet.Opis_1">MIGRIRANO IZ IN2 Povijest stečajnih upravitelja: 04.04.2007.-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St-103/2011</izvorni_sadrzaj>
    <derivirana_varijabla naziv="DomainObject.Predmet.OznakaBroj_1">St-103/2011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MASA, PROMET dioničko društvo za trgovinu na veliko i malo, u stečaju</izvorni_sadrzaj>
    <derivirana_varijabla naziv="DomainObject.Predmet.ProtustrankaFormated_1">  STEČAJNA MASA, PROMET dioničko društvo za trgovinu na veliko i malo, u stečaju</derivirana_varijabla>
  </DomainObject.Predmet.ProtustrankaFormated>
  <DomainObject.Predmet.ProtustrankaFormatedOIB>
    <izvorni_sadrzaj>  STEČAJNA MASA, PROMET dioničko društvo za trgovinu na veliko i malo, u stečaju</izvorni_sadrzaj>
    <derivirana_varijabla naziv="DomainObject.Predmet.ProtustrankaFormatedOIB_1">  STEČAJNA MASA, PROMET dioničko društvo za trgovinu na veliko i malo, u stečaju</derivirana_varijabla>
  </DomainObject.Predmet.ProtustrankaFormatedOIB>
  <DomainObject.Predmet.ProtustrankaFormatedWithAdress>
    <izvorni_sadrzaj> STEČAJNA MASA, PROMET dioničko društvo za trgovinu na veliko i malo, u stečaju, Ulica Ivana Meštrovića 26, Benkovac</izvorni_sadrzaj>
    <derivirana_varijabla naziv="DomainObject.Predmet.ProtustrankaFormatedWithAdress_1"> STEČAJNA MASA, PROMET dioničko društvo za trgovinu na veliko i malo, u stečaju, Ulica Ivana Meštrovića 26, Benkovac</derivirana_varijabla>
  </DomainObject.Predmet.ProtustrankaFormatedWithAdress>
  <DomainObject.Predmet.ProtustrankaFormatedWithAdressOIB>
    <izvorni_sadrzaj> STEČAJNA MASA, PROMET dioničko društvo za trgovinu na veliko i malo, u stečaju, Ulica Ivana Meštrovića 26, Benkovac</izvorni_sadrzaj>
    <derivirana_varijabla naziv="DomainObject.Predmet.ProtustrankaFormatedWithAdressOIB_1"> STEČAJNA MASA, PROMET dioničko društvo za trgovinu na veliko i malo, u stečaju, Ulica Ivana Meštrovića 26, Benkovac</derivirana_varijabla>
  </DomainObject.Predmet.ProtustrankaFormatedWithAdressOIB>
  <DomainObject.Predmet.ProtustrankaWithAdress>
    <izvorni_sadrzaj>STEČAJNA MASA, PROMET dioničko društvo za trgovinu na veliko i malo, u stečaju Ulica Ivana Meštrovića 26, Benkovac</izvorni_sadrzaj>
    <derivirana_varijabla naziv="DomainObject.Predmet.ProtustrankaWithAdress_1">STEČAJNA MASA, PROMET dioničko društvo za trgovinu na veliko i malo, u stečaju Ulica Ivana Meštrovića 26, Benkovac</derivirana_varijabla>
  </DomainObject.Predmet.ProtustrankaWithAdress>
  <DomainObject.Predmet.ProtustrankaWithAdressOIB>
    <izvorni_sadrzaj>STEČAJNA MASA, PROMET dioničko društvo za trgovinu na veliko i malo, u stečaju, Ulica Ivana Meštrovića 26, Benkovac</izvorni_sadrzaj>
    <derivirana_varijabla naziv="DomainObject.Predmet.ProtustrankaWithAdressOIB_1">STEČAJNA MASA, PROMET dioničko društvo za trgovinu na veliko i malo, u stečaju, Ulica Ivana Meštrovića 26, Benkovac</derivirana_varijabla>
  </DomainObject.Predmet.ProtustrankaWithAdressOIB>
  <DomainObject.Predmet.ProtustrankaNazivFormated>
    <izvorni_sadrzaj>STEČAJNA MASA, PROMET dioničko društvo za trgovinu na veliko i malo, u stečaju</izvorni_sadrzaj>
    <derivirana_varijabla naziv="DomainObject.Predmet.ProtustrankaNazivFormated_1">STEČAJNA MASA, PROMET dioničko društvo za trgovinu na veliko i malo, u stečaju</derivirana_varijabla>
  </DomainObject.Predmet.ProtustrankaNazivFormated>
  <DomainObject.Predmet.ProtustrankaNazivFormatedOIB>
    <izvorni_sadrzaj>STEČAJNA MASA, PROMET dioničko društvo za trgovinu na veliko i malo, u stečaju</izvorni_sadrzaj>
    <derivirana_varijabla naziv="DomainObject.Predmet.ProtustrankaNazivFormatedOIB_1">STEČAJNA MASA, PROMET dioničko društvo za trgovinu na veliko i malo,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 dioničko društvo za trgovinu na veliko i malo, u stečaju</izvorni_sadrzaj>
    <derivirana_varijabla naziv="DomainObject.Predmet.StrankaFormated_1">  PROMET dioničko društvo za trgovinu na veliko i malo, u stečaju</derivirana_varijabla>
  </DomainObject.Predmet.StrankaFormated>
  <DomainObject.Predmet.StrankaFormatedOIB>
    <izvorni_sadrzaj>  PROMET dioničko društvo za trgovinu na veliko i malo, u stečaju</izvorni_sadrzaj>
    <derivirana_varijabla naziv="DomainObject.Predmet.StrankaFormatedOIB_1">  PROMET dioničko društvo za trgovinu na veliko i malo, u stečaju</derivirana_varijabla>
  </DomainObject.Predmet.StrankaFormatedOIB>
  <DomainObject.Predmet.StrankaFormatedWithAdress>
    <izvorni_sadrzaj> PROMET dioničko društvo za trgovinu na veliko i malo, u stečaju, Ulica Ivana Meštrovića 26, Benkovac</izvorni_sadrzaj>
    <derivirana_varijabla naziv="DomainObject.Predmet.StrankaFormatedWithAdress_1"> PROMET dioničko društvo za trgovinu na veliko i malo, u stečaju, Ulica Ivana Meštrovića 26, Benkovac</derivirana_varijabla>
  </DomainObject.Predmet.StrankaFormatedWithAdress>
  <DomainObject.Predmet.StrankaFormatedWithAdressOIB>
    <izvorni_sadrzaj> PROMET dioničko društvo za trgovinu na veliko i malo, u stečaju, Ulica Ivana Meštrovića 26, Benkovac</izvorni_sadrzaj>
    <derivirana_varijabla naziv="DomainObject.Predmet.StrankaFormatedWithAdressOIB_1"> PROMET dioničko društvo za trgovinu na veliko i malo, u stečaju, Ulica Ivana Meštrovića 26, Benkovac</derivirana_varijabla>
  </DomainObject.Predmet.StrankaFormatedWithAdressOIB>
  <DomainObject.Predmet.StrankaWithAdress>
    <izvorni_sadrzaj>PROMET dioničko društvo za trgovinu na veliko i malo, u stečaju Ulica Ivana Meštrovića 26,Benkovac</izvorni_sadrzaj>
    <derivirana_varijabla naziv="DomainObject.Predmet.StrankaWithAdress_1">PROMET dioničko društvo za trgovinu na veliko i malo, u stečaju Ulica Ivana Meštrovića 26,Benkovac</derivirana_varijabla>
  </DomainObject.Predmet.StrankaWithAdress>
  <DomainObject.Predmet.StrankaWithAdressOIB>
    <izvorni_sadrzaj>PROMET dioničko društvo za trgovinu na veliko i malo, u stečaju, Ulica Ivana Meštrovića 26,Benkovac</izvorni_sadrzaj>
    <derivirana_varijabla naziv="DomainObject.Predmet.StrankaWithAdressOIB_1">PROMET dioničko društvo za trgovinu na veliko i malo, u stečaju, Ulica Ivana Meštrovića 26,Benkovac</derivirana_varijabla>
  </DomainObject.Predmet.StrankaWithAdressOIB>
  <DomainObject.Predmet.StrankaNazivFormated>
    <izvorni_sadrzaj>PROMET dioničko društvo za trgovinu na veliko i malo, u stečaju</izvorni_sadrzaj>
    <derivirana_varijabla naziv="DomainObject.Predmet.StrankaNazivFormated_1">PROMET dioničko društvo za trgovinu na veliko i malo, u stečaju</derivirana_varijabla>
  </DomainObject.Predmet.StrankaNazivFormated>
  <DomainObject.Predmet.StrankaNazivFormatedOIB>
    <izvorni_sadrzaj>PROMET dioničko društvo za trgovinu na veliko i malo, u stečaju</izvorni_sadrzaj>
    <derivirana_varijabla naziv="DomainObject.Predmet.StrankaNazivFormatedOIB_1">PROMET dioničko društvo za trgovinu na veliko i malo,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PROMET dioničko društvo za trgovinu na veliko i malo, u stečaju</item>
    </izvorni_sadrzaj>
    <derivirana_varijabla naziv="DomainObject.Predmet.StrankaListFormated_1">
      <item>PROMET dioničko društvo za trgovinu na veliko i malo, u stečaju</item>
    </derivirana_varijabla>
  </DomainObject.Predmet.StrankaListFormated>
  <DomainObject.Predmet.StrankaListFormatedOIB>
    <izvorni_sadrzaj>
      <item>PROMET dioničko društvo za trgovinu na veliko i malo, u stečaju</item>
    </izvorni_sadrzaj>
    <derivirana_varijabla naziv="DomainObject.Predmet.StrankaListFormatedOIB_1">
      <item>PROMET dioničko društvo za trgovinu na veliko i malo, u stečaju</item>
    </derivirana_varijabla>
  </DomainObject.Predmet.StrankaListFormatedOIB>
  <DomainObject.Predmet.StrankaListFormatedWithAdress>
    <izvorni_sadrzaj>
      <item>PROMET dioničko društvo za trgovinu na veliko i malo, u stečaju, Ulica Ivana Meštrovića 26, Benkovac</item>
    </izvorni_sadrzaj>
    <derivirana_varijabla naziv="DomainObject.Predmet.StrankaListFormatedWithAdress_1">
      <item>PROMET dioničko društvo za trgovinu na veliko i malo, u stečaju, Ulica Ivana Meštrovića 26, Benkovac</item>
    </derivirana_varijabla>
  </DomainObject.Predmet.StrankaListFormatedWithAdress>
  <DomainObject.Predmet.StrankaListFormatedWithAdressOIB>
    <izvorni_sadrzaj>
      <item>PROMET dioničko društvo za trgovinu na veliko i malo, u stečaju, Ulica Ivana Meštrovića 26, Benkovac</item>
    </izvorni_sadrzaj>
    <derivirana_varijabla naziv="DomainObject.Predmet.StrankaListFormatedWithAdressOIB_1">
      <item>PROMET dioničko društvo za trgovinu na veliko i malo, u stečaju, Ulica Ivana Meštrovića 26, Benkovac</item>
    </derivirana_varijabla>
  </DomainObject.Predmet.StrankaListFormatedWithAdressOIB>
  <DomainObject.Predmet.StrankaListNazivFormated>
    <izvorni_sadrzaj>
      <item>PROMET dioničko društvo za trgovinu na veliko i malo, u stečaju</item>
    </izvorni_sadrzaj>
    <derivirana_varijabla naziv="DomainObject.Predmet.StrankaListNazivFormated_1">
      <item>PROMET dioničko društvo za trgovinu na veliko i malo, u stečaju</item>
    </derivirana_varijabla>
  </DomainObject.Predmet.StrankaListNazivFormated>
  <DomainObject.Predmet.StrankaListNazivFormatedOIB>
    <izvorni_sadrzaj>
      <item>PROMET dioničko društvo za trgovinu na veliko i malo, u stečaju</item>
    </izvorni_sadrzaj>
    <derivirana_varijabla naziv="DomainObject.Predmet.StrankaListNazivFormatedOIB_1">
      <item>PROMET dioničko društvo za trgovinu na veliko i malo, u stečaju</item>
    </derivirana_varijabla>
  </DomainObject.Predmet.StrankaListNazivFormatedOIB>
  <DomainObject.Predmet.ProtuStrankaListFormated>
    <izvorni_sadrzaj>
      <item>STEČAJNA MASA, PROMET dioničko društvo za trgovinu na veliko i malo, u stečaju</item>
    </izvorni_sadrzaj>
    <derivirana_varijabla naziv="DomainObject.Predmet.ProtuStrankaListFormated_1">
      <item>STEČAJNA MASA, PROMET dioničko društvo za trgovinu na veliko i malo, u stečaju</item>
    </derivirana_varijabla>
  </DomainObject.Predmet.ProtuStrankaListFormated>
  <DomainObject.Predmet.ProtuStrankaListFormatedOIB>
    <izvorni_sadrzaj>
      <item>STEČAJNA MASA, PROMET dioničko društvo za trgovinu na veliko i malo, u stečaju</item>
    </izvorni_sadrzaj>
    <derivirana_varijabla naziv="DomainObject.Predmet.ProtuStrankaListFormatedOIB_1">
      <item>STEČAJNA MASA, PROMET dioničko društvo za trgovinu na veliko i malo, u stečaju</item>
    </derivirana_varijabla>
  </DomainObject.Predmet.ProtuStrankaListFormatedOIB>
  <DomainObject.Predmet.ProtuStrankaListFormatedWithAdress>
    <izvorni_sadrzaj>
      <item>STEČAJNA MASA, PROMET dioničko društvo za trgovinu na veliko i malo, u stečaju, Ulica Ivana Meštrovića 26, Benkovac</item>
    </izvorni_sadrzaj>
    <derivirana_varijabla naziv="DomainObject.Predmet.ProtuStrankaListFormatedWithAdress_1">
      <item>STEČAJNA MASA, PROMET dioničko društvo za trgovinu na veliko i malo, u stečaju, Ulica Ivana Meštrovića 26, Benkovac</item>
    </derivirana_varijabla>
  </DomainObject.Predmet.ProtuStrankaListFormatedWithAdress>
  <DomainObject.Predmet.ProtuStrankaListFormatedWithAdressOIB>
    <izvorni_sadrzaj>
      <item>STEČAJNA MASA, PROMET dioničko društvo za trgovinu na veliko i malo, u stečaju, Ulica Ivana Meštrovića 26, Benkovac</item>
    </izvorni_sadrzaj>
    <derivirana_varijabla naziv="DomainObject.Predmet.ProtuStrankaListFormatedWithAdressOIB_1">
      <item>STEČAJNA MASA, PROMET dioničko društvo za trgovinu na veliko i malo, u stečaju, Ulica Ivana Meštrovića 26, Benkovac</item>
    </derivirana_varijabla>
  </DomainObject.Predmet.ProtuStrankaListFormatedWithAdressOIB>
  <DomainObject.Predmet.ProtuStrankaListNazivFormated>
    <izvorni_sadrzaj>
      <item>STEČAJNA MASA, PROMET dioničko društvo za trgovinu na veliko i malo, u stečaju</item>
    </izvorni_sadrzaj>
    <derivirana_varijabla naziv="DomainObject.Predmet.ProtuStrankaListNazivFormated_1">
      <item>STEČAJNA MASA, PROMET dioničko društvo za trgovinu na veliko i malo, u stečaju</item>
    </derivirana_varijabla>
  </DomainObject.Predmet.ProtuStrankaListNazivFormated>
  <DomainObject.Predmet.ProtuStrankaListNazivFormatedOIB>
    <izvorni_sadrzaj>
      <item>STEČAJNA MASA, PROMET dioničko društvo za trgovinu na veliko i malo, u stečaju</item>
    </izvorni_sadrzaj>
    <derivirana_varijabla naziv="DomainObject.Predmet.ProtuStrankaListNazivFormatedOIB_1">
      <item>STEČAJNA MASA, PROMET dioničko društvo za trgovinu na veliko i malo, u stečaju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</item>
    </izvorni_sadrzaj>
    <derivirana_varijabla naziv="DomainObject.Predmet.OstaliListFormatedOIB_1">
      <item>EDVIN ŠIMUNOV</item>
    </derivirana_varijabla>
  </DomainObject.Predmet.OstaliListFormatedOIB>
  <DomainObject.Predmet.OstaliListFormatedWithAdress>
    <izvorni_sadrzaj>
      <item>EDVIN ŠIMUNOV, 23000 Zadar</item>
    </izvorni_sadrzaj>
    <derivirana_varijabla naziv="DomainObject.Predmet.OstaliListFormatedWithAdress_1">
      <item>EDVIN ŠIMUNOV, 23000 Zadar</item>
    </derivirana_varijabla>
  </DomainObject.Predmet.OstaliListFormatedWithAdress>
  <DomainObject.Predmet.OstaliListFormatedWithAdressOIB>
    <izvorni_sadrzaj>
      <item>EDVIN ŠIMUNOV, 23000 Zadar</item>
    </izvorni_sadrzaj>
    <derivirana_varijabla naziv="DomainObject.Predmet.OstaliListFormatedWithAdressOIB_1">
      <item>EDVIN ŠIMUNOV,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</item>
    </izvorni_sadrzaj>
    <derivirana_varijabla naziv="DomainObject.Predmet.OstaliListNazivFormatedOIB_1">
      <item>EDVIN ŠIMUNOV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 dioničko društvo za trgovinu na veliko i malo, u stečaju</izvorni_sadrzaj>
    <derivirana_varijabla naziv="DomainObject.Predmet.StrankaIDrugi_1">PROMET dioničko društvo za trgovinu na veliko i malo, u stečaju</derivirana_varijabla>
  </DomainObject.Predmet.StrankaIDrugi>
  <DomainObject.Predmet.ProtustrankaIDrugi>
    <izvorni_sadrzaj>STEČAJNA MASA, PROMET dioničko društvo za trgovinu na veliko i malo, u stečaju</izvorni_sadrzaj>
    <derivirana_varijabla naziv="DomainObject.Predmet.ProtustrankaIDrugi_1">STEČAJNA MASA, PROMET dioničko društvo za trgovinu na veliko i malo, u stečaju</derivirana_varijabla>
  </DomainObject.Predmet.ProtustrankaIDrugi>
  <DomainObject.Predmet.StrankaIDrugiAdressOIB>
    <izvorni_sadrzaj>PROMET dioničko društvo za trgovinu na veliko i malo, u stečaju, Ulica Ivana Meštrovića 26, Benkovac</izvorni_sadrzaj>
    <derivirana_varijabla naziv="DomainObject.Predmet.StrankaIDrugiAdressOIB_1">PROMET dioničko društvo za trgovinu na veliko i malo, u stečaju, Ulica Ivana Meštrovića 26, Benkovac</derivirana_varijabla>
  </DomainObject.Predmet.StrankaIDrugiAdressOIB>
  <DomainObject.Predmet.ProtustrankaIDrugiAdressOIB>
    <izvorni_sadrzaj>STEČAJNA MASA, PROMET dioničko društvo za trgovinu na veliko i malo, u stečaju, Ulica Ivana Meštrovića 26, Benkovac</izvorni_sadrzaj>
    <derivirana_varijabla naziv="DomainObject.Predmet.ProtustrankaIDrugiAdressOIB_1">STEČAJNA MASA, PROMET dioničko društvo za trgovinu na veliko i malo, u stečaju, Ulica Ivana Meštrovića 26,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2011.</izvorni_sadrzaj>
    <derivirana_varijabla naziv="DomainObject.Predmet.OdlukaRjesenje.DatumDonosenjaOdluke_1">22. rujna 2011.</derivirana_varijabla>
  </DomainObject.Predmet.OdlukaRjesenje.DatumDonosenjaOdluke>
  <DomainObject.Predmet.OdlukaRjesenje.DatumPravomocnosti>
    <izvorni_sadrzaj>3. listopada 2011.</izvorni_sadrzaj>
    <derivirana_varijabla naziv="DomainObject.Predmet.OdlukaRjesenje.DatumPravomocnosti_1">3. listopada 2011.</derivirana_varijabla>
  </DomainObject.Predmet.OdlukaRjesenje.DatumPravomocnosti>
  <DomainObject.Predmet.OdlukaRjesenje.Oznaka>
    <izvorni_sadrzaj>St-103/2011-18</izvorni_sadrzaj>
    <derivirana_varijabla naziv="DomainObject.Predmet.OdlukaRjesenje.Oznaka_1">St-103/2011-18</derivirana_varijabla>
  </DomainObject.Predmet.OdlukaRjesenje.Oznaka>
  <DomainObject.Predmet.SudioniciListNaziv>
    <izvorni_sadrzaj>
      <item>STEČAJNA MASA, PROMET dioničko društvo za trgovinu na veliko i malo, u stečaju</item>
      <item>PROMET dioničko društvo za trgovinu na veliko i malo, u stečaju</item>
      <item>EDVIN ŠIMUNOV</item>
    </izvorni_sadrzaj>
    <derivirana_varijabla naziv="DomainObject.Predmet.SudioniciListNaziv_1">
      <item>STEČAJNA MASA, PROMET dioničko društvo za trgovinu na veliko i malo, u stečaju</item>
      <item>PROMET dioničko društvo za trgovinu na veliko i malo, u stečaju</item>
      <item>EDVIN ŠIMUNOV</item>
    </derivirana_varijabla>
  </DomainObject.Predmet.SudioniciListNaziv>
  <DomainObject.Predmet.SudioniciListAdressOIB>
    <izvorni_sadrzaj>
      <item>STEČAJNA MASA, PROMET dioničko društvo za trgovinu na veliko i malo, u stečaju, Ulica Ivana Meštrovića 26,Benkovac</item>
      <item>PROMET dioničko društvo za trgovinu na veliko i malo, u stečaju, Ulica Ivana Meštrovića 26,Benkovac</item>
      <item>EDVIN ŠIMUNOV, 23000 Zadar</item>
    </izvorni_sadrzaj>
    <derivirana_varijabla naziv="DomainObject.Predmet.SudioniciListAdressOIB_1">
      <item>STEČAJNA MASA, PROMET dioničko društvo za trgovinu na veliko i malo, u stečaju, Ulica Ivana Meštrovića 26,Benkovac</item>
      <item>PROMET dioničko društvo za trgovinu na veliko i malo, u stečaju, Ulica Ivana Meštrovića 26,Benkovac</item>
      <item>EDVIN ŠIMUNOV, 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36E17-1DE7-4B2C-89C6-BE928A055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264</properties:Words>
  <properties:Characters>1241</properties:Characters>
  <properties:Lines>49</properties:Lines>
  <properties:Paragraphs>20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2016-02-08T09:42:00Z</dcterms:created>
  <dc:creator>Ardena Bajlo</dc:creator>
  <cp:lastModifiedBy>Merlina Klišmanić</cp:lastModifiedBy>
  <cp:lastPrinted>2016-02-08T11:01:00Z</cp:lastPrinted>
  <dcterms:modified xmlns:xsi="http://www.w3.org/2001/XMLSchema-instance" xsi:type="dcterms:W3CDTF">2016-02-08T11:56:00Z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