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8299" w14:paraId="21d829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C0141">
        <w:t>1734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C0141">
        <w:t>V.G.-PROM d.o.o., Velika Gorica, J. Dobrile 42, OIB: 41104507795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C0141">
        <w:t>52.312,68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C014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St-1734/2015</izvorni_sadrzaj>
    <derivirana_varijabla naziv="DomainObject.Predmet.OznakaBroj_1">St-1734/2015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V.G.-PROM d.o.o.</izvorni_sadrzaj>
    <derivirana_varijabla naziv="DomainObject.Predmet.ProtustrankaFormated_1">  V.G.-PROM d.o.o.</derivirana_varijabla>
  </DomainObject.Predmet.ProtustrankaFormated>
  <DomainObject.Predmet.ProtustrankaFormatedOIB>
    <izvorni_sadrzaj>  V.G.-PROM d.o.o., OIB 41104507795</izvorni_sadrzaj>
    <derivirana_varijabla naziv="DomainObject.Predmet.ProtustrankaFormatedOIB_1">  V.G.-PROM d.o.o., OIB 41104507795</derivirana_varijabla>
  </DomainObject.Predmet.ProtustrankaFormatedOIB>
  <DomainObject.Predmet.ProtustrankaFormatedWithAdress>
    <izvorni_sadrzaj> V.G.-PROM d.o.o., J.Dobrile 42, 10410 Velika Gorica</izvorni_sadrzaj>
    <derivirana_varijabla naziv="DomainObject.Predmet.ProtustrankaFormatedWithAdress_1"> V.G.-PROM d.o.o., J.Dobrile 42, 10410 Velika Gorica</derivirana_varijabla>
  </DomainObject.Predmet.ProtustrankaFormatedWithAdress>
  <DomainObject.Predmet.ProtustrankaFormatedWithAdressOIB>
    <izvorni_sadrzaj> V.G.-PROM d.o.o., OIB 41104507795, J.Dobrile 42, 10410 Velika Gorica</izvorni_sadrzaj>
    <derivirana_varijabla naziv="DomainObject.Predmet.ProtustrankaFormatedWithAdressOIB_1"> V.G.-PROM d.o.o., OIB 41104507795, J.Dobrile 42, 10410 Velika Gorica</derivirana_varijabla>
  </DomainObject.Predmet.ProtustrankaFormatedWithAdressOIB>
  <DomainObject.Predmet.ProtustrankaWithAdress>
    <izvorni_sadrzaj>V.G.-PROM d.o.o. J.Dobrile 42, 10410 Velika Gorica</izvorni_sadrzaj>
    <derivirana_varijabla naziv="DomainObject.Predmet.ProtustrankaWithAdress_1">V.G.-PROM d.o.o. J.Dobrile 42, 10410 Velika Gorica</derivirana_varijabla>
  </DomainObject.Predmet.ProtustrankaWithAdress>
  <DomainObject.Predmet.ProtustrankaWithAdressOIB>
    <izvorni_sadrzaj>V.G.-PROM d.o.o., OIB 41104507795, J.Dobrile 42, 10410 Velika Gorica</izvorni_sadrzaj>
    <derivirana_varijabla naziv="DomainObject.Predmet.ProtustrankaWithAdressOIB_1">V.G.-PROM d.o.o., OIB 41104507795, J.Dobrile 42, 10410 Velika Gorica</derivirana_varijabla>
  </DomainObject.Predmet.ProtustrankaWithAdressOIB>
  <DomainObject.Predmet.ProtustrankaNazivFormated>
    <izvorni_sadrzaj>V.G.-PROM d.o.o.</izvorni_sadrzaj>
    <derivirana_varijabla naziv="DomainObject.Predmet.ProtustrankaNazivFormated_1">V.G.-PROM d.o.o.</derivirana_varijabla>
  </DomainObject.Predmet.ProtustrankaNazivFormated>
  <DomainObject.Predmet.ProtustrankaNazivFormatedOIB>
    <izvorni_sadrzaj>V.G.-PROM d.o.o., OIB 41104507795</izvorni_sadrzaj>
    <derivirana_varijabla naziv="DomainObject.Predmet.ProtustrankaNazivFormatedOIB_1">V.G.-PROM d.o.o., OIB 41104507795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V.G.-PROM d.o.o.</item>
    </izvorni_sadrzaj>
    <derivirana_varijabla naziv="DomainObject.Predmet.ProtuStrankaListFormated_1">
      <item>V.G.-PROM d.o.o.</item>
    </derivirana_varijabla>
  </DomainObject.Predmet.ProtuStrankaListFormated>
  <DomainObject.Predmet.ProtuStrankaListFormatedOIB>
    <izvorni_sadrzaj>
      <item>V.G.-PROM d.o.o., OIB 41104507795</item>
    </izvorni_sadrzaj>
    <derivirana_varijabla naziv="DomainObject.Predmet.ProtuStrankaListFormatedOIB_1">
      <item>V.G.-PROM d.o.o., OIB 41104507795</item>
    </derivirana_varijabla>
  </DomainObject.Predmet.ProtuStrankaListFormatedOIB>
  <DomainObject.Predmet.ProtuStrankaListFormatedWithAdress>
    <izvorni_sadrzaj>
      <item>V.G.-PROM d.o.o., J.Dobrile 42, 10410 Velika Gorica</item>
    </izvorni_sadrzaj>
    <derivirana_varijabla naziv="DomainObject.Predmet.ProtuStrankaListFormatedWithAdress_1">
      <item>V.G.-PROM d.o.o., J.Dobrile 42, 10410 Velika Gorica</item>
    </derivirana_varijabla>
  </DomainObject.Predmet.ProtuStrankaListFormatedWithAdress>
  <DomainObject.Predmet.ProtuStrankaListFormatedWithAdressOIB>
    <izvorni_sadrzaj>
      <item>V.G.-PROM d.o.o., OIB 41104507795, J.Dobrile 42, 10410 Velika Gorica</item>
    </izvorni_sadrzaj>
    <derivirana_varijabla naziv="DomainObject.Predmet.ProtuStrankaListFormatedWithAdressOIB_1">
      <item>V.G.-PROM d.o.o., OIB 41104507795, J.Dobrile 42, 10410 Velika Gorica</item>
    </derivirana_varijabla>
  </DomainObject.Predmet.ProtuStrankaListFormatedWithAdressOIB>
  <DomainObject.Predmet.ProtuStrankaListNazivFormated>
    <izvorni_sadrzaj>
      <item>V.G.-PROM d.o.o.</item>
    </izvorni_sadrzaj>
    <derivirana_varijabla naziv="DomainObject.Predmet.ProtuStrankaListNazivFormated_1">
      <item>V.G.-PROM d.o.o.</item>
    </derivirana_varijabla>
  </DomainObject.Predmet.ProtuStrankaListNazivFormated>
  <DomainObject.Predmet.ProtuStrankaListNazivFormatedOIB>
    <izvorni_sadrzaj>
      <item>V.G.-PROM d.o.o., OIB 41104507795</item>
    </izvorni_sadrzaj>
    <derivirana_varijabla naziv="DomainObject.Predmet.ProtuStrankaListNazivFormatedOIB_1">
      <item>V.G.-PROM d.o.o., OIB 41104507795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V.G.-PROM d.o.o.</izvorni_sadrzaj>
    <derivirana_varijabla naziv="DomainObject.Predmet.ProtustrankaIDrugi_1">V.G.-PROM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V.G.-PROM d.o.o., OIB 41104507795, J.Dobrile 42, 10410 Velika Gorica</izvorni_sadrzaj>
    <derivirana_varijabla naziv="DomainObject.Predmet.ProtustrankaIDrugiAdressOIB_1">V.G.-PROM d.o.o., OIB 41104507795, J.Dobrile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V.G.-PROM d.o.o.</item>
    </izvorni_sadrzaj>
    <derivirana_varijabla naziv="DomainObject.Predmet.SudioniciListNaziv_1">
      <item>FINA Regionalni centar Zagreb</item>
      <item>V.G.-PROM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V.G.-PROM d.o.o., OIB 41104507795, J.Dobrile 42,10410 Velika Gorica</item>
    </izvorni_sadrzaj>
    <derivirana_varijabla naziv="DomainObject.Predmet.SudioniciListAdressOIB_1">
      <item>FINA Regionalni centar Zagreb, OIB 85821130368, Trg svibanjskih žrtava 1995. 1,10000 Zagreb</item>
      <item>V.G.-PROM d.o.o., OIB 41104507795, J.Dobrile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41104507795</item>
    </izvorni_sadrzaj>
    <derivirana_varijabla naziv="DomainObject.Predmet.SudioniciListNazivOIB_1">
      <item>, OIB 85821130368</item>
      <item>, OIB 41104507795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2016-01-28T08:46:00Z</cp:lastPrinted>
  <dcterms:modified xmlns:xsi="http://www.w3.org/2001/XMLSchema-instance" xsi:type="dcterms:W3CDTF">2016-01-28T08:46:00Z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