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aa15" w14:paraId="444aa15" w:rsidRDefault="003969D3" w:rsidP="003969D3" w:rsidR="003969D3">
      <w:pPr>
        <w:jc w:val="right"/>
        <w15:collapsed w:val="false"/>
      </w:pPr>
      <w:r>
        <w:t>6 St-</w:t>
      </w:r>
      <w:r w:rsidR="007C37A0">
        <w:t>1750</w:t>
      </w:r>
      <w:r w:rsidR="002D428E">
        <w:t>/16-5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7C37A0">
        <w:rPr>
          <w:b/>
        </w:rPr>
        <w:t>IZVOR d.o.o., A. Starčevića 29, Đakovo, MBS: 030021487, OIB: 52337579856</w:t>
      </w:r>
      <w:r w:rsidR="003969D3">
        <w:t xml:space="preserve">, dana </w:t>
      </w:r>
      <w:r w:rsidR="007C37A0">
        <w:t>2. studenog</w:t>
      </w:r>
      <w:r w:rsidR="003969D3">
        <w:t xml:space="preserve"> 2016. g.,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7C37A0">
        <w:rPr>
          <w:b/>
        </w:rPr>
        <w:t xml:space="preserve">IZVOR d.o.o., A. Starčevića 29, Đakovo, MBS: 030021487, OIB: 52337579856 </w:t>
      </w:r>
      <w:r w:rsidR="00E62E04">
        <w:t xml:space="preserve">a prijedlog FINE RC Osijek od </w:t>
      </w:r>
      <w:r>
        <w:t>2</w:t>
      </w:r>
      <w:r w:rsidR="007C37A0">
        <w:t>7</w:t>
      </w:r>
      <w:r>
        <w:t>. svibnja</w:t>
      </w:r>
      <w:r w:rsidR="00E62E04">
        <w:t xml:space="preserve"> 2016. g. za otvaranje stečajnog postupka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7C37A0">
        <w:rPr>
          <w:bCs/>
        </w:rPr>
        <w:t>27</w:t>
      </w:r>
      <w:r w:rsidR="002D428E">
        <w:rPr>
          <w:bCs/>
        </w:rPr>
        <w:t>. svibnja</w:t>
      </w:r>
      <w:r w:rsidR="00071EBF">
        <w:rPr>
          <w:bCs/>
        </w:rPr>
        <w:t xml:space="preserve"> 2016. g. FINA RC Osijek podnijela je prijedlog za otvaranje stečajnog postupka za dužnika </w:t>
      </w:r>
      <w:r w:rsidR="007C37A0">
        <w:rPr>
          <w:b/>
        </w:rPr>
        <w:t xml:space="preserve">IZVOR d.o.o., A. Starčevića 29, Đakovo, MBS: 030021487, OIB: 52337579856 </w:t>
      </w:r>
      <w:r w:rsidR="00071EBF">
        <w:rPr>
          <w:bCs/>
        </w:rPr>
        <w:t xml:space="preserve">navodeći da dužnik na dan </w:t>
      </w:r>
      <w:r w:rsidR="002D428E">
        <w:rPr>
          <w:bCs/>
        </w:rPr>
        <w:t>1. rujna 2015.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7C37A0">
        <w:rPr>
          <w:bCs/>
        </w:rPr>
        <w:t>687</w:t>
      </w:r>
      <w:r w:rsidR="00071EBF">
        <w:rPr>
          <w:bCs/>
        </w:rPr>
        <w:t xml:space="preserve"> dana, u ukupnom iznosu od </w:t>
      </w:r>
      <w:r w:rsidR="007C37A0">
        <w:rPr>
          <w:bCs/>
        </w:rPr>
        <w:t>137.142,08</w:t>
      </w:r>
      <w:r w:rsidR="00071EBF">
        <w:rPr>
          <w:bCs/>
        </w:rPr>
        <w:t xml:space="preserve"> kn te da ima </w:t>
      </w:r>
      <w:r w:rsidR="002D428E">
        <w:rPr>
          <w:bCs/>
        </w:rPr>
        <w:t xml:space="preserve">dva </w:t>
      </w:r>
      <w:r w:rsidR="00071EBF">
        <w:rPr>
          <w:bCs/>
        </w:rPr>
        <w:t>zaposlenika.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7C37A0">
        <w:rPr>
          <w:bCs/>
        </w:rPr>
        <w:t>15. lipnja</w:t>
      </w:r>
      <w:r>
        <w:rPr>
          <w:bCs/>
        </w:rPr>
        <w:t xml:space="preserve"> 2016. g. dužnik je podnio zahtjev za obustavu stečajnog postupka navodeći da više nije u blokadi što dokazuje Potvrdom FINE </w:t>
      </w:r>
      <w:r w:rsidR="002D428E">
        <w:rPr>
          <w:bCs/>
        </w:rPr>
        <w:t>–</w:t>
      </w:r>
      <w:r>
        <w:rPr>
          <w:bCs/>
        </w:rPr>
        <w:t xml:space="preserve">od </w:t>
      </w:r>
      <w:r w:rsidR="007C37A0">
        <w:rPr>
          <w:bCs/>
        </w:rPr>
        <w:t>14.6.2016. g.</w:t>
      </w:r>
      <w:r>
        <w:rPr>
          <w:bCs/>
        </w:rPr>
        <w:t xml:space="preserve"> 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>Uvidom u dokumentaciju koja se nalazi u spisu –</w:t>
      </w:r>
      <w:r w:rsidR="002D428E">
        <w:rPr>
          <w:bCs/>
        </w:rPr>
        <w:t xml:space="preserve"> </w:t>
      </w:r>
      <w:r w:rsidR="007C37A0">
        <w:rPr>
          <w:bCs/>
        </w:rPr>
        <w:t>Potvrdu</w:t>
      </w:r>
      <w:r w:rsidR="002D428E">
        <w:rPr>
          <w:bCs/>
        </w:rPr>
        <w:t xml:space="preserve"> </w:t>
      </w:r>
      <w:r>
        <w:rPr>
          <w:bCs/>
        </w:rPr>
        <w:t xml:space="preserve">o blokadi računa i novčanih sredstava dužnika od </w:t>
      </w:r>
      <w:r w:rsidR="007C37A0">
        <w:rPr>
          <w:bCs/>
        </w:rPr>
        <w:t>14.6</w:t>
      </w:r>
      <w:r w:rsidR="003A6EC7">
        <w:rPr>
          <w:bCs/>
        </w:rPr>
        <w:t>.</w:t>
      </w:r>
      <w:r>
        <w:rPr>
          <w:bCs/>
        </w:rPr>
        <w:t>2016. g.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857B7F" w:rsidP="00071EBF" w:rsidR="00857B7F">
      <w:pPr>
        <w:ind w:firstLine="720"/>
        <w:jc w:val="both"/>
        <w:rPr>
          <w:bCs/>
        </w:rPr>
      </w:pPr>
    </w:p>
    <w:p w:rsidRDefault="00857B7F" w:rsidP="00071EBF" w:rsidR="00857B7F">
      <w:pPr>
        <w:ind w:firstLine="720"/>
        <w:jc w:val="both"/>
        <w:rPr>
          <w:bCs/>
        </w:rPr>
      </w:pPr>
    </w:p>
    <w:p w:rsidRDefault="007C37A0" w:rsidP="007C37A0" w:rsidR="007C37A0">
      <w:pPr>
        <w:jc w:val="right"/>
      </w:pPr>
      <w:r>
        <w:lastRenderedPageBreak/>
        <w:t>6 St-1750/16-5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857B7F" w:rsidR="003A6EC7" w:rsidRPr="00E909F2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071EBF" w:rsidR="00071EBF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7C37A0">
        <w:rPr>
          <w:bCs/>
        </w:rPr>
        <w:t>2. studenog</w:t>
      </w:r>
      <w:r>
        <w:rPr>
          <w:bCs/>
        </w:rPr>
        <w:t xml:space="preserve"> 2016.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 xml:space="preserve">e-ogl. pl. </w:t>
      </w:r>
      <w:r w:rsidR="00E62E04">
        <w:t xml:space="preserve">uz podnesak dužnika s prilogom od </w:t>
      </w:r>
      <w:r w:rsidR="007C37A0">
        <w:t>15.6</w:t>
      </w:r>
      <w:r w:rsidR="00E62E04">
        <w:t xml:space="preserve">.2016. g. (str. </w:t>
      </w:r>
      <w:r w:rsidR="007C37A0">
        <w:t>10 i 11</w:t>
      </w:r>
      <w:r w:rsidR="00E62E04">
        <w:t xml:space="preserve"> spisa)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rj. </w:t>
      </w:r>
      <w:r w:rsidR="00E62E04">
        <w:t>obustavom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7C37A0">
        <w:t>2.12.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C31CB2" w:rsidR="002D428E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 w:rsidRPr="00EF33B5"/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821" w:rsidP="004A3868" w:rsidR="008A3821">
      <w:r>
        <w:separator/>
      </w:r>
    </w:p>
  </w:endnote>
  <w:endnote w:id="0" w:type="continuationSeparator">
    <w:p w:rsidRDefault="008A3821" w:rsidP="004A3868" w:rsidR="008A3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821" w:rsidP="004A3868" w:rsidR="008A3821">
      <w:r>
        <w:separator/>
      </w:r>
    </w:p>
  </w:footnote>
  <w:footnote w:id="0" w:type="continuationSeparator">
    <w:p w:rsidRDefault="008A3821" w:rsidP="004A3868" w:rsidR="008A38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1CB2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C0F0C"/>
    <w:rsid w:val="006D2EF0"/>
    <w:rsid w:val="006D752E"/>
    <w:rsid w:val="006F0A36"/>
    <w:rsid w:val="00710662"/>
    <w:rsid w:val="00726845"/>
    <w:rsid w:val="00752B41"/>
    <w:rsid w:val="00782257"/>
    <w:rsid w:val="007C1C95"/>
    <w:rsid w:val="007C2112"/>
    <w:rsid w:val="007C37A0"/>
    <w:rsid w:val="007E1918"/>
    <w:rsid w:val="00816035"/>
    <w:rsid w:val="00836674"/>
    <w:rsid w:val="0085567C"/>
    <w:rsid w:val="00857B7F"/>
    <w:rsid w:val="008826C9"/>
    <w:rsid w:val="008A3821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C02B4E"/>
    <w:rsid w:val="00C318C9"/>
    <w:rsid w:val="00C31CB2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1C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1C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C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C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C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1C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1C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C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C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C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St-1750/2016</izvorni_sadrzaj>
    <derivirana_varijabla naziv="DomainObject.Predmet.OznakaBroj_1">St-1750/2016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d.o.o. poslovne usluge i trgovina</izvorni_sadrzaj>
    <derivirana_varijabla naziv="DomainObject.Predmet.ProtustrankaFormated_1">  IZVOR d.o.o. poslovne usluge i trgovina</derivirana_varijabla>
  </DomainObject.Predmet.ProtustrankaFormated>
  <DomainObject.Predmet.ProtustrankaFormatedOIB>
    <izvorni_sadrzaj>  IZVOR d.o.o. poslovne usluge i trgovina, OIB 52337579856</izvorni_sadrzaj>
    <derivirana_varijabla naziv="DomainObject.Predmet.ProtustrankaFormatedOIB_1">  IZVOR d.o.o. poslovne usluge i trgovina, OIB 52337579856</derivirana_varijabla>
  </DomainObject.Predmet.ProtustrankaFormatedOIB>
  <DomainObject.Predmet.ProtustrankaFormatedWithAdress>
    <izvorni_sadrzaj> IZVOR d.o.o. poslovne usluge i trgovina, A.Starčevića 29, 31400 Đakovo</izvorni_sadrzaj>
    <derivirana_varijabla naziv="DomainObject.Predmet.ProtustrankaFormatedWithAdress_1"> IZVOR d.o.o. poslovne usluge i trgovina, A.Starčevića 29, 31400 Đakovo</derivirana_varijabla>
  </DomainObject.Predmet.ProtustrankaFormatedWithAdress>
  <DomainObject.Predmet.ProtustrankaFormatedWithAdressOIB>
    <izvorni_sadrzaj> IZVOR d.o.o. poslovne usluge i trgovina, OIB 52337579856, A.Starčevića 29, 31400 Đakovo</izvorni_sadrzaj>
    <derivirana_varijabla naziv="DomainObject.Predmet.ProtustrankaFormatedWithAdressOIB_1"> IZVOR d.o.o. poslovne usluge i trgovina, OIB 52337579856, A.Starčevića 29, 31400 Đakovo</derivirana_varijabla>
  </DomainObject.Predmet.ProtustrankaFormatedWithAdressOIB>
  <DomainObject.Predmet.ProtustrankaWithAdress>
    <izvorni_sadrzaj>IZVOR d.o.o. poslovne usluge i trgovina A.Starčevića 29, 31400 Đakovo</izvorni_sadrzaj>
    <derivirana_varijabla naziv="DomainObject.Predmet.ProtustrankaWithAdress_1">IZVOR d.o.o. poslovne usluge i trgovina A.Starčevića 29, 31400 Đakovo</derivirana_varijabla>
  </DomainObject.Predmet.ProtustrankaWithAdress>
  <DomainObject.Predmet.ProtustrankaWithAdressOIB>
    <izvorni_sadrzaj>IZVOR d.o.o. poslovne usluge i trgovina, OIB 52337579856, A.Starčevića 29, 31400 Đakovo</izvorni_sadrzaj>
    <derivirana_varijabla naziv="DomainObject.Predmet.ProtustrankaWithAdressOIB_1">IZVOR d.o.o. poslovne usluge i trgovina, OIB 52337579856, A.Starčevića 29, 31400 Đakovo</derivirana_varijabla>
  </DomainObject.Predmet.ProtustrankaWithAdressOIB>
  <DomainObject.Predmet.ProtustrankaNazivFormated>
    <izvorni_sadrzaj>IZVOR d.o.o. poslovne usluge i trgovina</izvorni_sadrzaj>
    <derivirana_varijabla naziv="DomainObject.Predmet.ProtustrankaNazivFormated_1">IZVOR d.o.o. poslovne usluge i trgovina</derivirana_varijabla>
  </DomainObject.Predmet.ProtustrankaNazivFormated>
  <DomainObject.Predmet.ProtustrankaNazivFormatedOIB>
    <izvorni_sadrzaj>IZVOR d.o.o. poslovne usluge i trgovina, OIB 52337579856</izvorni_sadrzaj>
    <derivirana_varijabla naziv="DomainObject.Predmet.ProtustrankaNazivFormatedOIB_1">IZVOR d.o.o. poslovne usluge i trgovina, OIB 52337579856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IZVOR d.o.o. poslovne usluge i trgovina</item>
    </izvorni_sadrzaj>
    <derivirana_varijabla naziv="DomainObject.Predmet.ProtuStrankaListFormated_1">
      <item>IZVOR d.o.o. poslovne usluge i trgovina</item>
    </derivirana_varijabla>
  </DomainObject.Predmet.ProtuStrankaListFormated>
  <DomainObject.Predmet.ProtuStrankaListFormatedOIB>
    <izvorni_sadrzaj>
      <item>IZVOR d.o.o. poslovne usluge i trgovina, OIB 52337579856</item>
    </izvorni_sadrzaj>
    <derivirana_varijabla naziv="DomainObject.Predmet.ProtuStrankaListFormatedOIB_1">
      <item>IZVOR d.o.o. poslovne usluge i trgovina, OIB 52337579856</item>
    </derivirana_varijabla>
  </DomainObject.Predmet.ProtuStrankaListFormatedOIB>
  <DomainObject.Predmet.ProtuStrankaListFormatedWithAdress>
    <izvorni_sadrzaj>
      <item>IZVOR d.o.o. poslovne usluge i trgovina, A.Starčevića 29, 31400 Đakovo</item>
    </izvorni_sadrzaj>
    <derivirana_varijabla naziv="DomainObject.Predmet.ProtuStrankaListFormatedWithAdress_1">
      <item>IZVOR d.o.o. poslovne usluge i trgovina, A.Starčevića 29, 31400 Đakovo</item>
    </derivirana_varijabla>
  </DomainObject.Predmet.ProtuStrankaListFormatedWithAdress>
  <DomainObject.Predmet.ProtuStrankaListFormatedWithAdressOIB>
    <izvorni_sadrzaj>
      <item>IZVOR d.o.o. poslovne usluge i trgovina, OIB 52337579856, A.Starčevića 29, 31400 Đakovo</item>
    </izvorni_sadrzaj>
    <derivirana_varijabla naziv="DomainObject.Predmet.ProtuStrankaListFormatedWithAdressOIB_1">
      <item>IZVOR d.o.o. poslovne usluge i trgovina, OIB 52337579856, A.Starčevića 29, 31400 Đakovo</item>
    </derivirana_varijabla>
  </DomainObject.Predmet.ProtuStrankaListFormatedWithAdressOIB>
  <DomainObject.Predmet.ProtuStrankaListNazivFormated>
    <izvorni_sadrzaj>
      <item>IZVOR d.o.o. poslovne usluge i trgovina</item>
    </izvorni_sadrzaj>
    <derivirana_varijabla naziv="DomainObject.Predmet.ProtuStrankaListNazivFormated_1">
      <item>IZVOR d.o.o. poslovne usluge i trgovina</item>
    </derivirana_varijabla>
  </DomainObject.Predmet.ProtuStrankaListNazivFormated>
  <DomainObject.Predmet.ProtuStrankaListNazivFormatedOIB>
    <izvorni_sadrzaj>
      <item>IZVOR d.o.o. poslovne usluge i trgovina, OIB 52337579856</item>
    </izvorni_sadrzaj>
    <derivirana_varijabla naziv="DomainObject.Predmet.ProtuStrankaListNazivFormatedOIB_1">
      <item>IZVOR d.o.o. poslovne usluge i trgovina, OIB 52337579856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IZVOR d.o.o. poslovne usluge i trgovina</izvorni_sadrzaj>
    <derivirana_varijabla naziv="DomainObject.Predmet.ProtustrankaIDrugi_1">IZVOR d.o.o. poslovne usluge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IZVOR d.o.o. poslovne usluge i trgovina, OIB 52337579856, A.Starčevića 29, 31400 Đakovo</izvorni_sadrzaj>
    <derivirana_varijabla naziv="DomainObject.Predmet.ProtustrankaIDrugiAdressOIB_1">IZVOR d.o.o. poslovne usluge i trgovina, OIB 52337579856, A.Starčevića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IZVOR d.o.o. poslovne usluge i trgovina</item>
    </izvorni_sadrzaj>
    <derivirana_varijabla naziv="DomainObject.Predmet.SudioniciListNaziv_1">
      <item>FINA RC OSIJEK</item>
      <item>IZVOR d.o.o. poslovne usluge i trgovina</item>
    </derivirana_varijabla>
  </DomainObject.Predmet.SudioniciListNaziv>
  <DomainObject.Predmet.SudioniciListAdressOIB>
    <izvorni_sadrzaj>
      <item>FINA RC OSIJEK, OIB 85821130368</item>
      <item>IZVOR d.o.o. poslovne usluge i trgovina, OIB 52337579856, A.Starčevića 29,31400 Đakovo</item>
    </izvorni_sadrzaj>
    <derivirana_varijabla naziv="DomainObject.Predmet.SudioniciListAdressOIB_1">
      <item>FINA RC OSIJEK, OIB 85821130368</item>
      <item>IZVOR d.o.o. poslovne usluge i trgovina, OIB 52337579856, A.Starčevića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52337579856</item>
    </izvorni_sadrzaj>
    <derivirana_varijabla naziv="DomainObject.Predmet.SudioniciListNazivOIB_1">
      <item>, OIB 85821130368</item>
      <item>, OIB 52337579856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EFD2B-3F8A-4CB3-9C72-689CB3383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369</properties:Words>
  <properties:Characters>1812</properties:Characters>
  <properties:Lines>101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2016-10-11T12:10:00Z</dcterms:created>
  <dc:creator>mkocijan</dc:creator>
  <cp:lastModifiedBy>Danijela Sekulić</cp:lastModifiedBy>
  <cp:lastPrinted>2016-11-02T12:18:00Z</cp:lastPrinted>
  <dcterms:modified xmlns:xsi="http://www.w3.org/2001/XMLSchema-instance" xsi:type="dcterms:W3CDTF">2016-11-02T12:18:00Z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