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d100" w14:paraId="b87d100" w:rsidRDefault="006859B6" w:rsidP="000202C5" w:rsidR="006859B6">
      <w:pPr>
        <w15:collapsed w:val="false"/>
      </w:pPr>
      <w:bookmarkStart w:name="_GoBack" w:id="0"/>
      <w:bookmarkEnd w:id="0"/>
    </w:p>
    <w:p w:rsidRDefault="000202C5" w:rsidP="000202C5" w:rsidR="000202C5">
      <w:r>
        <w:t>REPUBLIKA HRVATSKA</w:t>
      </w:r>
    </w:p>
    <w:p w:rsidRDefault="000202C5" w:rsidP="000202C5" w:rsidR="000202C5">
      <w:r>
        <w:t>TRGOVAČKI SUD U RIJECI</w:t>
      </w:r>
    </w:p>
    <w:p w:rsidRDefault="000202C5" w:rsidP="000202C5" w:rsidR="000202C5"/>
    <w:p w:rsidRDefault="006859B6" w:rsidP="000202C5" w:rsidR="006859B6"/>
    <w:p w:rsidRDefault="000202C5" w:rsidP="000202C5" w:rsidR="000202C5">
      <w:pPr>
        <w:jc w:val="center"/>
      </w:pPr>
      <w:r>
        <w:t>Z A P I S N I K</w:t>
      </w:r>
    </w:p>
    <w:p w:rsidRDefault="000202C5" w:rsidP="000202C5" w:rsidR="000202C5">
      <w:pPr>
        <w:jc w:val="center"/>
      </w:pPr>
      <w:r>
        <w:t xml:space="preserve">od </w:t>
      </w:r>
      <w:r w:rsidR="007A1E51">
        <w:t>8</w:t>
      </w:r>
      <w:r w:rsidR="007910B2">
        <w:t>. lipnja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7A1E51">
        <w:rPr>
          <w:bCs/>
        </w:rPr>
        <w:t>RADNA OPREMA</w:t>
      </w:r>
      <w:r w:rsidR="007A1E51">
        <w:t xml:space="preserve"> društvo s ograničenom odgovornošću za proizvodnju, trgovinu i usluge Rijeka, Slaviše Vajnera Čiče 6, OIB: 68147672006, MBS: 040247419</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A1E51">
        <w:t>9,00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Privremeni stečajni upravitelj:</w:t>
      </w:r>
      <w:r w:rsidR="00E03A02">
        <w:t xml:space="preserve"> Višnja Rosenberg Volarić </w:t>
      </w:r>
      <w:r>
        <w:t xml:space="preserve"> </w:t>
      </w:r>
    </w:p>
    <w:p w:rsidRDefault="006859B6" w:rsidP="007910B2" w:rsidR="006859B6"/>
    <w:p w:rsidRDefault="007910B2" w:rsidP="007910B2" w:rsidR="007910B2">
      <w:r>
        <w:t>Za predlagatelja: nitko, dostava poziva uredna</w:t>
      </w:r>
    </w:p>
    <w:p w:rsidRDefault="007910B2" w:rsidP="00E03A02" w:rsidR="00E03A02">
      <w:pPr>
        <w:jc w:val="both"/>
      </w:pPr>
      <w:r>
        <w:t>Za dužnika:</w:t>
      </w:r>
      <w:r w:rsidR="00E03A02">
        <w:t xml:space="preserve"> Marko Matijević, zakonski zastupnik čiji je identitet sud utvrdio uvidom u osobnu iskaznicu broj 105010711  izdanu od PU Primorsko-goranska  </w:t>
      </w:r>
    </w:p>
    <w:p w:rsidRDefault="007910B2" w:rsidP="00E03A02" w:rsidR="007910B2">
      <w:pPr>
        <w:jc w:val="both"/>
      </w:pPr>
    </w:p>
    <w:p w:rsidRDefault="000202C5" w:rsidP="00E03A02" w:rsidR="000202C5">
      <w:pPr>
        <w:jc w:val="both"/>
      </w:pPr>
    </w:p>
    <w:p w:rsidRDefault="000202C5" w:rsidP="000202C5" w:rsidR="000202C5">
      <w:pPr>
        <w:jc w:val="both"/>
      </w:pPr>
      <w:r>
        <w:t xml:space="preserve">Sud je uvidom u prijedlog za stečaj i dopis Financijske agencije od </w:t>
      </w:r>
      <w:r w:rsidR="007A1E51">
        <w:t>20. prosinca 2016</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7A1E51">
        <w:t>31</w:t>
      </w:r>
      <w:r w:rsidR="007910B2">
        <w:t>. svibnja</w:t>
      </w:r>
      <w:r>
        <w:t xml:space="preserve"> 2017. godine </w:t>
      </w:r>
      <w:r>
        <w:rPr>
          <w:bCs/>
        </w:rPr>
        <w:t>za utvrditi je kako dužnik nema imovine dostatne za pokriće troškova stečajnog postupka</w:t>
      </w:r>
      <w:r w:rsidR="007A1E51">
        <w:rPr>
          <w:bCs/>
        </w:rPr>
        <w:t>, te da je i prezadužen</w:t>
      </w:r>
      <w:r>
        <w:rPr>
          <w:bCs/>
        </w:rPr>
        <w:t>.</w:t>
      </w:r>
    </w:p>
    <w:p w:rsidRDefault="00E03A02" w:rsidP="000202C5" w:rsidR="00E03A02">
      <w:pPr>
        <w:jc w:val="both"/>
        <w:rPr>
          <w:bCs/>
        </w:rPr>
      </w:pPr>
      <w:r>
        <w:rPr>
          <w:bCs/>
        </w:rPr>
        <w:t>Na izričit upit suda, dužnikov zakonski zastupnik navodi da dužnik nema ni pokretnina ni nekretnina.</w:t>
      </w:r>
      <w:r w:rsidR="00040C03">
        <w:rPr>
          <w:bCs/>
        </w:rPr>
        <w:t xml:space="preserve"> </w:t>
      </w:r>
    </w:p>
    <w:p w:rsidRDefault="00040C03" w:rsidP="00040C03" w:rsidR="00040C03">
      <w:pPr>
        <w:jc w:val="both"/>
        <w:rPr>
          <w:bCs/>
        </w:rPr>
      </w:pPr>
      <w:r>
        <w:rPr>
          <w:bCs/>
        </w:rPr>
        <w:t xml:space="preserve">Na izričit upit suda glede podatka u financijskom izvještaju za 2015.god. i to stavke kratkotrajna financijska imovina u iznosu od 1.703.003,00 kn navodi kako se radilo o nizu plaćanja za robu koja je dolazila i bila prodavana. U 2016. godini došlo je do promjena u tim iznosima, ali kako je dužnik bio u problemima nije plaćao knjigovodstvo. Ističe da su nedavno postigli dogovor sa knjigovođom da se proknjiži 2016.god., te će u roku od najviše 15 dana svi knjigovodstveni podaci biti čisti. Navodi da firma nema ništa, osim cca 250.000,00 kn dugovanja, cca 200.000,00 kn potraživanja, te cca 40.000,00 kn vrijednosti ostataka raznih roba koje se nisu uspjele prodati. Ističe da je dužnik nastojao svoja dugovanja svesti na minimum, te je postigao navedene vrijednosti. </w:t>
      </w:r>
    </w:p>
    <w:p w:rsidRDefault="00040C03" w:rsidP="00040C03" w:rsidR="000202C5">
      <w:pPr>
        <w:jc w:val="both"/>
        <w:rPr>
          <w:bCs/>
        </w:rPr>
      </w:pPr>
      <w:r>
        <w:rPr>
          <w:bCs/>
        </w:rPr>
        <w:t xml:space="preserve">Dužnikov zakonski zastupnik ističe kako je dužnik u 2015.god. imao 3.500.000,00 kn duga, da bi  sada uspio svesti svoje dugovanje </w:t>
      </w:r>
      <w:r w:rsidR="006859B6">
        <w:rPr>
          <w:bCs/>
        </w:rPr>
        <w:t>na realno 900.000,00 kn ( s obzirom da je u tijeku naplata dodatnih potraživanja). Stoga moli odgodu današnjeg ročišta u kojem će vremenu pokušati spasiti svoju firmu. Posebno napominje da se u slučaju otvaranja i zaključenja stečajnog postupka nad dužnikom vjerovnici ionako neće ni malo naplatiti.</w:t>
      </w:r>
    </w:p>
    <w:p w:rsidRDefault="006859B6" w:rsidP="00040C03" w:rsidR="006859B6">
      <w:pPr>
        <w:jc w:val="both"/>
        <w:rPr>
          <w:bCs/>
        </w:rPr>
      </w:pPr>
    </w:p>
    <w:p w:rsidRDefault="006859B6" w:rsidP="00040C03" w:rsidR="006859B6">
      <w:pPr>
        <w:jc w:val="both"/>
        <w:rPr>
          <w:bCs/>
        </w:rPr>
      </w:pPr>
    </w:p>
    <w:p w:rsidRDefault="006859B6" w:rsidP="00954743" w:rsidR="006859B6">
      <w:r>
        <w:lastRenderedPageBreak/>
        <w:t xml:space="preserve">Sud donosi </w:t>
      </w:r>
    </w:p>
    <w:p w:rsidRDefault="006859B6" w:rsidP="00954743" w:rsidR="006859B6"/>
    <w:p w:rsidRDefault="006859B6" w:rsidP="00954743" w:rsidR="006859B6" w:rsidRPr="00954743">
      <w:pPr>
        <w:jc w:val="center"/>
      </w:pPr>
      <w:r>
        <w:t>r j e š e n je</w:t>
      </w:r>
    </w:p>
    <w:p w:rsidRDefault="006859B6" w:rsidP="00954743" w:rsidR="006859B6">
      <w:pPr>
        <w:jc w:val="both"/>
      </w:pPr>
    </w:p>
    <w:p w:rsidRDefault="006859B6" w:rsidP="00954743" w:rsidR="006859B6">
      <w:pPr>
        <w:jc w:val="both"/>
      </w:pPr>
      <w:r>
        <w:tab/>
        <w:t xml:space="preserve">Odgađa se daljnje raspravljanje na današnjem ročištu, te se slijedeće ročište određuje za </w:t>
      </w:r>
    </w:p>
    <w:p w:rsidRDefault="006859B6" w:rsidP="00954743" w:rsidR="006859B6">
      <w:pPr>
        <w:jc w:val="both"/>
      </w:pPr>
    </w:p>
    <w:p w:rsidRDefault="006859B6" w:rsidP="00954743" w:rsidR="006859B6">
      <w:pPr>
        <w:jc w:val="center"/>
      </w:pPr>
      <w:r>
        <w:t>24. listopada 2017.god. u 9,00 sati</w:t>
      </w:r>
    </w:p>
    <w:p w:rsidRDefault="006859B6" w:rsidP="00954743" w:rsidR="006859B6">
      <w:pPr>
        <w:jc w:val="both"/>
      </w:pPr>
    </w:p>
    <w:p w:rsidRDefault="006859B6" w:rsidP="00954743" w:rsidR="006859B6">
      <w:pPr>
        <w:jc w:val="both"/>
      </w:pPr>
      <w:r>
        <w:t>u prostorijama Trgovačkog suda u Rijeci, Zadarska ulica 1 i 3, sudnica broj 3, I kat.</w:t>
      </w:r>
    </w:p>
    <w:p w:rsidRDefault="006859B6" w:rsidP="00040C03" w:rsidR="006859B6">
      <w:pPr>
        <w:jc w:val="both"/>
        <w:rPr>
          <w:bCs/>
        </w:rPr>
      </w:pPr>
    </w:p>
    <w:p w:rsidRDefault="00040C03" w:rsidP="00040C03" w:rsidR="00040C03">
      <w:pPr>
        <w:jc w:val="both"/>
        <w:rPr>
          <w:bCs/>
        </w:rPr>
      </w:pPr>
    </w:p>
    <w:p w:rsidRDefault="00040C03" w:rsidP="00040C03" w:rsidR="00040C03">
      <w:pPr>
        <w:jc w:val="both"/>
      </w:pPr>
    </w:p>
    <w:p w:rsidRDefault="000202C5" w:rsidP="000202C5" w:rsidR="000202C5">
      <w:r>
        <w:t xml:space="preserve">Dovršeno u </w:t>
      </w:r>
      <w:r w:rsidR="007A1E51">
        <w:t>9,</w:t>
      </w:r>
      <w:r w:rsidR="006859B6">
        <w:t>20</w:t>
      </w:r>
      <w:r>
        <w:t xml:space="preserve"> sati.</w:t>
      </w:r>
    </w:p>
    <w:p w:rsidRDefault="000202C5" w:rsidP="000202C5" w:rsidR="000202C5"/>
    <w:p w:rsidRDefault="000202C5" w:rsidP="000202C5" w:rsidR="000202C5">
      <w:pPr>
        <w:ind w:firstLine="708" w:left="3540"/>
      </w:pPr>
      <w:r>
        <w:t xml:space="preserve">Sudac                      </w:t>
      </w:r>
      <w:r w:rsidR="00E03A02">
        <w:t xml:space="preserve">Privremeni st. upravitelj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r>
      <w:r w:rsidR="00E03A02">
        <w:t>S</w:t>
      </w:r>
      <w:r>
        <w:t xml:space="preserve">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92C" w:rsidR="0026792C">
      <w:r>
        <w:separator/>
      </w:r>
    </w:p>
  </w:endnote>
  <w:endnote w:id="0" w:type="continuationSeparator">
    <w:p w:rsidRDefault="0026792C" w:rsidR="00267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67FE8">
          <w:rPr>
            <w:noProof/>
          </w:rPr>
          <w:t>2</w:t>
        </w:r>
        <w:r>
          <w:fldChar w:fldCharType="end"/>
        </w:r>
      </w:p>
    </w:sdtContent>
  </w:sdt>
  <w:p w:rsidRDefault="00E67FE8"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92C" w:rsidR="0026792C">
      <w:r>
        <w:separator/>
      </w:r>
    </w:p>
  </w:footnote>
  <w:footnote w:id="0" w:type="continuationSeparator">
    <w:p w:rsidRDefault="0026792C" w:rsidR="00267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7A1E51">
      <w:t>079</w:t>
    </w:r>
    <w:r>
      <w:t>/2016</w:t>
    </w:r>
  </w:p>
  <w:p w:rsidRDefault="00E67FE8"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16411"/>
    <w:rsid w:val="000202C5"/>
    <w:rsid w:val="00040C03"/>
    <w:rsid w:val="00084C43"/>
    <w:rsid w:val="0026792C"/>
    <w:rsid w:val="00267BBB"/>
    <w:rsid w:val="0028571C"/>
    <w:rsid w:val="00323A66"/>
    <w:rsid w:val="003541B1"/>
    <w:rsid w:val="004F6C16"/>
    <w:rsid w:val="00520689"/>
    <w:rsid w:val="006859B6"/>
    <w:rsid w:val="0076139A"/>
    <w:rsid w:val="007910B2"/>
    <w:rsid w:val="00796AAC"/>
    <w:rsid w:val="007A1E51"/>
    <w:rsid w:val="007B6D04"/>
    <w:rsid w:val="00836506"/>
    <w:rsid w:val="00942A0F"/>
    <w:rsid w:val="00AA43BC"/>
    <w:rsid w:val="00AC33FA"/>
    <w:rsid w:val="00AF0A5D"/>
    <w:rsid w:val="00B93FF3"/>
    <w:rsid w:val="00BA3EB5"/>
    <w:rsid w:val="00C17835"/>
    <w:rsid w:val="00D67E91"/>
    <w:rsid w:val="00E03A02"/>
    <w:rsid w:val="00E518D1"/>
    <w:rsid w:val="00E67FE8"/>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67FE8"/>
    <w:rPr>
      <w:color w:val="808080"/>
      <w:bdr w:space="0" w:sz="0" w:color="auto" w:val="none"/>
      <w:shd w:fill="auto" w:color="auto" w:val="clear"/>
    </w:rPr>
  </w:style>
  <w:style w:customStyle="true" w:styleId="eSPISCCParagraphDefaultFont" w:type="character">
    <w:name w:val="eSPIS_CC_Paragraph Default Font"/>
    <w:basedOn w:val="Zadanifontodlomka"/>
    <w:rsid w:val="00E67F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FE8"/>
    <w:rPr>
      <w:bdr w:space="0" w:sz="0" w:color="auto" w:val="none"/>
      <w:shd w:fill="FFFFCC" w:color="auto" w:val="clear"/>
      <w:lang w:val="hr-HR"/>
    </w:rPr>
  </w:style>
  <w:style w:customStyle="true" w:styleId="PozadinaSvijetloCrvena" w:type="character">
    <w:name w:val="Pozadina_SvijetloCrvena"/>
    <w:basedOn w:val="eSPISCCParagraphDefaultFont"/>
    <w:rsid w:val="00E67F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F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67FE8"/>
    <w:rPr>
      <w:color w:val="808080"/>
      <w:bdr w:color="auto" w:space="0" w:sz="0" w:val="none"/>
      <w:shd w:color="auto" w:fill="auto" w:val="clear"/>
    </w:rPr>
  </w:style>
  <w:style w:customStyle="1" w:styleId="eSPISCCParagraphDefaultFont" w:type="character">
    <w:name w:val="eSPIS_CC_Paragraph Default Font"/>
    <w:basedOn w:val="Zadanifontodlomka"/>
    <w:rsid w:val="00E67F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FE8"/>
    <w:rPr>
      <w:bdr w:color="auto" w:space="0" w:sz="0" w:val="none"/>
      <w:shd w:color="auto" w:fill="FFFFCC" w:val="clear"/>
      <w:lang w:val="hr-HR"/>
    </w:rPr>
  </w:style>
  <w:style w:customStyle="1" w:styleId="PozadinaSvijetloCrvena" w:type="character">
    <w:name w:val="Pozadina_SvijetloCrvena"/>
    <w:basedOn w:val="eSPISCCParagraphDefaultFont"/>
    <w:rsid w:val="00E67F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F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lipnja 2017.</izvorni_sadrzaj>
    <derivirana_varijabla naziv="DomainObject.PlaniraniZavrsetakDatum_1">8. lipnja 2017.</derivirana_varijabla>
  </DomainObject.PlaniraniZavrsetakDatum>
  <DomainObject.PlaniraniPocetakDatum>
    <izvorni_sadrzaj>8. lipnja 2017.</izvorni_sadrzaj>
    <derivirana_varijabla naziv="DomainObject.PlaniraniPocetakDatum_1">8.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lipnja 2017.</izvorni_sadrzaj>
    <derivirana_varijabla naziv="DomainObject.Zapisnik.DatumKreiranja_1">8. lipnja 2017.</derivirana_varijabla>
  </DomainObject.Zapisnik.DatumKreiranja>
  <DomainObject.Zapisnik.ImovinskaKorist>
    <izvorni_sadrzaj/>
    <derivirana_varijabla naziv="DomainObject.Zapisnik.ImovinskaKorist_1"/>
  </DomainObject.Zapisnik.ImovinskaKorist>
  <DomainObject.Zapisnik.Oznaka>
    <izvorni_sadrzaj>St-1079/2016-10</izvorni_sadrzaj>
    <derivirana_varijabla naziv="DomainObject.Zapisnik.Oznaka_1">St-1079/2016-10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RADNA OPREMA d.o.o.</izvorni_sadrzaj>
    <derivirana_varijabla naziv="DomainObject.Predmet.ProtustrankaFormated_1">  RADNA OPREMA d.o.o.</derivirana_varijabla>
  </DomainObject.Predmet.ProtustrankaFormated>
  <DomainObject.Predmet.ProtustrankaFormatedOIB>
    <izvorni_sadrzaj>  RADNA OPREMA d.o.o., OIB 68147672006</izvorni_sadrzaj>
    <derivirana_varijabla naziv="DomainObject.Predmet.ProtustrankaFormatedOIB_1">  RADNA OPREMA d.o.o., OIB 68147672006</derivirana_varijabla>
  </DomainObject.Predmet.ProtustrankaFormatedOIB>
  <DomainObject.Predmet.ProtustrankaFormatedWithAdress>
    <izvorni_sadrzaj> RADNA OPREMA d.o.o., Slaviše Vajnera Čiče 6, 51000 Rijeka</izvorni_sadrzaj>
    <derivirana_varijabla naziv="DomainObject.Predmet.ProtustrankaFormatedWithAdress_1"> RADNA OPREMA d.o.o., Slaviše Vajnera Čiče 6, 51000 Rijeka</derivirana_varijabla>
  </DomainObject.Predmet.ProtustrankaFormatedWithAdress>
  <DomainObject.Predmet.ProtustrankaFormatedWithAdressOIB>
    <izvorni_sadrzaj> RADNA OPREMA d.o.o., OIB 68147672006, Slaviše Vajnera Čiče 6, 51000 Rijeka</izvorni_sadrzaj>
    <derivirana_varijabla naziv="DomainObject.Predmet.ProtustrankaFormatedWithAdressOIB_1"> RADNA OPREMA d.o.o., OIB 68147672006, Slaviše Vajnera Čiče 6, 51000 Rijeka</derivirana_varijabla>
  </DomainObject.Predmet.ProtustrankaFormatedWithAdressOIB>
  <DomainObject.Predmet.ProtustrankaWithAdress>
    <izvorni_sadrzaj>RADNA OPREMA d.o.o. Slaviše Vajnera Čiče 6, 51000 Rijeka</izvorni_sadrzaj>
    <derivirana_varijabla naziv="DomainObject.Predmet.ProtustrankaWithAdress_1">RADNA OPREMA d.o.o. Slaviše Vajnera Čiče 6, 51000 Rijeka</derivirana_varijabla>
  </DomainObject.Predmet.ProtustrankaWithAdress>
  <DomainObject.Predmet.ProtustrankaWithAdressOIB>
    <izvorni_sadrzaj>RADNA OPREMA d.o.o., OIB 68147672006, Slaviše Vajnera Čiče 6, 51000 Rijeka</izvorni_sadrzaj>
    <derivirana_varijabla naziv="DomainObject.Predmet.ProtustrankaWithAdressOIB_1">RADNA OPREMA d.o.o., OIB 68147672006, Slaviše Vajnera Čiče 6, 51000 Rijeka</derivirana_varijabla>
  </DomainObject.Predmet.ProtustrankaWithAdressOIB>
  <DomainObject.Predmet.ProtustrankaNazivFormated>
    <izvorni_sadrzaj>RADNA OPREMA d.o.o.</izvorni_sadrzaj>
    <derivirana_varijabla naziv="DomainObject.Predmet.ProtustrankaNazivFormated_1">RADNA OPREMA d.o.o.</derivirana_varijabla>
  </DomainObject.Predmet.ProtustrankaNazivFormated>
  <DomainObject.Predmet.ProtustrankaNazivFormatedOIB>
    <izvorni_sadrzaj>RADNA OPREMA d.o.o., OIB 68147672006</izvorni_sadrzaj>
    <derivirana_varijabla naziv="DomainObject.Predmet.ProtustrankaNazivFormatedOIB_1">RADNA OPREMA d.o.o., OIB 68147672006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RADNA OPREMA d.o.o.</item>
    </izvorni_sadrzaj>
    <derivirana_varijabla naziv="DomainObject.Predmet.ProtuStrankaListFormated_1">
      <item>RADNA OPREMA d.o.o.</item>
    </derivirana_varijabla>
  </DomainObject.Predmet.ProtuStrankaListFormated>
  <DomainObject.Predmet.ProtuStrankaListFormatedOIB>
    <izvorni_sadrzaj>
      <item>RADNA OPREMA d.o.o., OIB 68147672006</item>
    </izvorni_sadrzaj>
    <derivirana_varijabla naziv="DomainObject.Predmet.ProtuStrankaListFormatedOIB_1">
      <item>RADNA OPREMA d.o.o., OIB 68147672006</item>
    </derivirana_varijabla>
  </DomainObject.Predmet.ProtuStrankaListFormatedOIB>
  <DomainObject.Predmet.ProtuStrankaListFormatedWithAdress>
    <izvorni_sadrzaj>
      <item>RADNA OPREMA d.o.o., Slaviše Vajnera Čiče 6, 51000 Rijeka</item>
    </izvorni_sadrzaj>
    <derivirana_varijabla naziv="DomainObject.Predmet.ProtuStrankaListFormatedWithAdress_1">
      <item>RADNA OPREMA d.o.o., Slaviše Vajnera Čiče 6, 51000 Rijeka</item>
    </derivirana_varijabla>
  </DomainObject.Predmet.ProtuStrankaListFormatedWithAdress>
  <DomainObject.Predmet.ProtuStrankaListFormatedWithAdressOIB>
    <izvorni_sadrzaj>
      <item>RADNA OPREMA d.o.o., OIB 68147672006, Slaviše Vajnera Čiče 6, 51000 Rijeka</item>
    </izvorni_sadrzaj>
    <derivirana_varijabla naziv="DomainObject.Predmet.ProtuStrankaListFormatedWithAdressOIB_1">
      <item>RADNA OPREMA d.o.o., OIB 68147672006, Slaviše Vajnera Čiče 6, 51000 Rijeka</item>
    </derivirana_varijabla>
  </DomainObject.Predmet.ProtuStrankaListFormatedWithAdressOIB>
  <DomainObject.Predmet.ProtuStrankaListNazivFormated>
    <izvorni_sadrzaj>
      <item>RADNA OPREMA d.o.o.</item>
    </izvorni_sadrzaj>
    <derivirana_varijabla naziv="DomainObject.Predmet.ProtuStrankaListNazivFormated_1">
      <item>RADNA OPREMA d.o.o.</item>
    </derivirana_varijabla>
  </DomainObject.Predmet.ProtuStrankaListNazivFormated>
  <DomainObject.Predmet.ProtuStrankaListNazivFormatedOIB>
    <izvorni_sadrzaj>
      <item>RADNA OPREMA d.o.o., OIB 68147672006</item>
    </izvorni_sadrzaj>
    <derivirana_varijabla naziv="DomainObject.Predmet.ProtuStrankaListNazivFormatedOIB_1">
      <item>RADNA OPREMA d.o.o., OIB 68147672006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St-1079/2016-10</izvorni_sadrzaj>
    <derivirana_varijabla naziv="DomainObject.PoslovniBrojDokumenta_1">St-1079/2016-10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RADNA OPREMA d.o.o.</izvorni_sadrzaj>
    <derivirana_varijabla naziv="DomainObject.Predmet.ProtustrankaIDrugi_1">RADNA OPREMA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RADNA OPREMA d.o.o., OIB 68147672006, Slaviše Vajnera Čiče 6, 51000 Rijeka</izvorni_sadrzaj>
    <derivirana_varijabla naziv="DomainObject.Predmet.ProtustrankaIDrugiAdressOIB_1">RADNA OPREMA d.o.o., OIB 68147672006, Slaviše Vajnera Čiče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RADNA OPREMA d.o.o.</item>
    </izvorni_sadrzaj>
    <derivirana_varijabla naziv="DomainObject.Predmet.SudioniciListNaziv_1">
      <item>FINA  Rijeka</item>
      <item>RADNA OPREMA d.o.o.</item>
    </derivirana_varijabla>
  </DomainObject.Predmet.SudioniciListNaziv>
  <DomainObject.Predmet.SudioniciListAdressOIB>
    <izvorni_sadrzaj>
      <item>FINA  Rijeka, OIB 85821130368, Frana Kurelca 8,51000 Rijeka</item>
      <item>RADNA OPREMA d.o.o., OIB 68147672006, Slaviše Vajnera Čiče 6,51000 Rijeka</item>
    </izvorni_sadrzaj>
    <derivirana_varijabla naziv="DomainObject.Predmet.SudioniciListAdressOIB_1">
      <item>FINA  Rijeka, OIB 85821130368, Frana Kurelca 8,51000 Rijeka</item>
      <item>RADNA OPREMA d.o.o., OIB 68147672006, Slaviše Vajnera Čiče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68147672006</item>
    </izvorni_sadrzaj>
    <derivirana_varijabla naziv="DomainObject.Predmet.SudioniciListNazivOIB_1">
      <item>, OIB 85821130368</item>
      <item>, OIB 68147672006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2312</properties:Characters>
  <properties:Lines>70</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2017-06-08T07:22:00Z</dcterms:created>
  <dc:creator>Vera Jelenović</dc:creator>
  <cp:lastModifiedBy>Danijela Fumić</cp:lastModifiedBy>
  <dcterms:modified xmlns:xsi="http://www.w3.org/2001/XMLSchema-instance" xsi:type="dcterms:W3CDTF">2017-06-08T07:24:00Z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St-1079/2016-10 / Zapisnik - Ročište radi rasprave o uvjetima za otvaranje steč. post.</vt:lpwstr>
  </prop:property>
  <prop:property name="CC_coloring" pid="5" fmtid="{D5CDD505-2E9C-101B-9397-08002B2CF9AE}">
    <vt:bool>false</vt:bool>
  </prop:property>
</prop:Properties>
</file>