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1712" w14:paraId="6911712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78009F">
        <w:rPr>
          <w:rFonts w:cstheme="majorBidi" w:hAnsiTheme="majorBidi" w:asciiTheme="majorBidi"/>
          <w:sz w:val="24"/>
          <w:szCs w:val="24"/>
        </w:rPr>
        <w:t>111</w:t>
      </w:r>
      <w:r w:rsidR="009735BB">
        <w:rPr>
          <w:rFonts w:cstheme="majorBidi" w:hAnsiTheme="majorBidi" w:asciiTheme="majorBidi"/>
          <w:sz w:val="24"/>
          <w:szCs w:val="24"/>
        </w:rPr>
        <w:t>/201</w:t>
      </w:r>
      <w:r w:rsidR="0078009F">
        <w:rPr>
          <w:rFonts w:cstheme="majorBidi" w:hAnsiTheme="majorBidi" w:asciiTheme="majorBidi"/>
          <w:sz w:val="24"/>
          <w:szCs w:val="24"/>
        </w:rPr>
        <w:t>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78009F">
        <w:rPr>
          <w:rFonts w:cstheme="majorBidi" w:hAnsiTheme="majorBidi" w:asciiTheme="majorBidi"/>
          <w:sz w:val="24"/>
          <w:szCs w:val="24"/>
        </w:rPr>
        <w:t xml:space="preserve">MINERVA ZAGREB d.o.o., OIB:96046680209, Zagreb, Zmajanska ulica 15,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78009F" w:rsidRPr="0078009F">
        <w:rPr>
          <w:rFonts w:cstheme="majorBidi" w:hAnsiTheme="majorBidi" w:asciiTheme="majorBidi"/>
          <w:sz w:val="24"/>
          <w:szCs w:val="24"/>
        </w:rPr>
        <w:t>MINERVA ZAGREB d.o.o., OIB:96046680209, Zagreb, Zmajanska ulica 15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E3272A" w:rsidP="00C255EC" w:rsidR="00E3272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78009F" w:rsidRPr="0078009F">
        <w:rPr>
          <w:rFonts w:cstheme="majorBidi" w:hAnsiTheme="majorBidi" w:asciiTheme="majorBidi"/>
          <w:sz w:val="24"/>
          <w:szCs w:val="24"/>
        </w:rPr>
        <w:t>MINERVA ZAGREB d.o.o., OIB:96046680209, Zagreb, Zmajanska ulica 15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78009F">
        <w:rPr>
          <w:rFonts w:cstheme="majorBidi" w:hAnsiTheme="majorBidi" w:asciiTheme="majorBidi"/>
          <w:sz w:val="24"/>
          <w:szCs w:val="24"/>
        </w:rPr>
        <w:t>3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239A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39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39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39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39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39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39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ZAGREB d.o.o.</izvorni_sadrzaj>
    <derivirana_varijabla naziv="DomainObject.Predmet.ProtustrankaFormated_1">  MINERVA ZAGREB d.o.o.</derivirana_varijabla>
  </DomainObject.Predmet.ProtustrankaFormated>
  <DomainObject.Predmet.ProtustrankaFormatedOIB>
    <izvorni_sadrzaj>  MINERVA ZAGREB d.o.o., OIB 96046680209</izvorni_sadrzaj>
    <derivirana_varijabla naziv="DomainObject.Predmet.ProtustrankaFormatedOIB_1">  MINERVA ZAGREB d.o.o., OIB 96046680209</derivirana_varijabla>
  </DomainObject.Predmet.ProtustrankaFormatedOIB>
  <DomainObject.Predmet.ProtustrankaFormatedWithAdress>
    <izvorni_sadrzaj> MINERVA ZAGREB d.o.o., Zmajanska ulica 15, 10000 Zagreb</izvorni_sadrzaj>
    <derivirana_varijabla naziv="DomainObject.Predmet.ProtustrankaFormatedWithAdress_1"> MINERVA ZAGREB d.o.o., Zmajanska ulica 15, 10000 Zagreb</derivirana_varijabla>
  </DomainObject.Predmet.ProtustrankaFormatedWithAdress>
  <DomainObject.Predmet.ProtustrankaFormatedWithAdressOIB>
    <izvorni_sadrzaj> MINERVA ZAGREB d.o.o., OIB 96046680209, Zmajanska ulica 15, 10000 Zagreb</izvorni_sadrzaj>
    <derivirana_varijabla naziv="DomainObject.Predmet.ProtustrankaFormatedWithAdressOIB_1"> MINERVA ZAGREB d.o.o., OIB 96046680209, Zmajanska ulica 15, 10000 Zagreb</derivirana_varijabla>
  </DomainObject.Predmet.ProtustrankaFormatedWithAdressOIB>
  <DomainObject.Predmet.ProtustrankaWithAdress>
    <izvorni_sadrzaj>MINERVA ZAGREB d.o.o. Zmajanska ulica 15, 10000 Zagreb</izvorni_sadrzaj>
    <derivirana_varijabla naziv="DomainObject.Predmet.ProtustrankaWithAdress_1">MINERVA ZAGREB d.o.o. Zmajanska ulica 15, 10000 Zagreb</derivirana_varijabla>
  </DomainObject.Predmet.ProtustrankaWithAdress>
  <DomainObject.Predmet.ProtustrankaWithAdressOIB>
    <izvorni_sadrzaj>MINERVA ZAGREB d.o.o., OIB 96046680209, Zmajanska ulica 15, 10000 Zagreb</izvorni_sadrzaj>
    <derivirana_varijabla naziv="DomainObject.Predmet.ProtustrankaWithAdressOIB_1">MINERVA ZAGREB d.o.o., OIB 96046680209, Zmajanska ulica 15, 10000 Zagreb</derivirana_varijabla>
  </DomainObject.Predmet.ProtustrankaWithAdressOIB>
  <DomainObject.Predmet.ProtustrankaNazivFormated>
    <izvorni_sadrzaj>MINERVA ZAGREB d.o.o.</izvorni_sadrzaj>
    <derivirana_varijabla naziv="DomainObject.Predmet.ProtustrankaNazivFormated_1">MINERVA ZAGREB d.o.o.</derivirana_varijabla>
  </DomainObject.Predmet.ProtustrankaNazivFormated>
  <DomainObject.Predmet.ProtustrankaNazivFormatedOIB>
    <izvorni_sadrzaj>MINERVA ZAGREB d.o.o., OIB 96046680209</izvorni_sadrzaj>
    <derivirana_varijabla naziv="DomainObject.Predmet.ProtustrankaNazivFormatedOIB_1">MINERVA ZAGREB d.o.o., OIB 96046680209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 ZAGREB d.o.o.</item>
    </izvorni_sadrzaj>
    <derivirana_varijabla naziv="DomainObject.Predmet.ProtuStrankaListFormated_1">
      <item>MINERVA ZAGREB d.o.o.</item>
    </derivirana_varijabla>
  </DomainObject.Predmet.ProtuStrankaListFormated>
  <DomainObject.Predmet.ProtuStrankaListFormatedOIB>
    <izvorni_sadrzaj>
      <item>MINERVA ZAGREB d.o.o., OIB 96046680209</item>
    </izvorni_sadrzaj>
    <derivirana_varijabla naziv="DomainObject.Predmet.ProtuStrankaListFormatedOIB_1">
      <item>MINERVA ZAGREB d.o.o., OIB 96046680209</item>
    </derivirana_varijabla>
  </DomainObject.Predmet.ProtuStrankaListFormatedOIB>
  <DomainObject.Predmet.ProtuStrankaListFormatedWithAdress>
    <izvorni_sadrzaj>
      <item>MINERVA ZAGREB d.o.o., Zmajanska ulica 15, 10000 Zagreb</item>
    </izvorni_sadrzaj>
    <derivirana_varijabla naziv="DomainObject.Predmet.ProtuStrankaListFormatedWithAdress_1">
      <item>MINERVA ZAGREB d.o.o., Zmajanska ulica 15, 10000 Zagreb</item>
    </derivirana_varijabla>
  </DomainObject.Predmet.ProtuStrankaListFormatedWithAdress>
  <DomainObject.Predmet.ProtuStrankaListFormatedWithAdressOIB>
    <izvorni_sadrzaj>
      <item>MINERVA ZAGREB d.o.o., OIB 96046680209, Zmajanska ulica 15, 10000 Zagreb</item>
    </izvorni_sadrzaj>
    <derivirana_varijabla naziv="DomainObject.Predmet.ProtuStrankaListFormatedWithAdressOIB_1">
      <item>MINERVA ZAGREB d.o.o., OIB 96046680209, Zmajanska ulica 15, 10000 Zagreb</item>
    </derivirana_varijabla>
  </DomainObject.Predmet.ProtuStrankaListFormatedWithAdressOIB>
  <DomainObject.Predmet.ProtuStrankaListNazivFormated>
    <izvorni_sadrzaj>
      <item>MINERVA ZAGREB d.o.o.</item>
    </izvorni_sadrzaj>
    <derivirana_varijabla naziv="DomainObject.Predmet.ProtuStrankaListNazivFormated_1">
      <item>MINERVA ZAGREB d.o.o.</item>
    </derivirana_varijabla>
  </DomainObject.Predmet.ProtuStrankaListNazivFormated>
  <DomainObject.Predmet.ProtuStrankaListNazivFormatedOIB>
    <izvorni_sadrzaj>
      <item>MINERVA ZAGREB d.o.o., OIB 96046680209</item>
    </izvorni_sadrzaj>
    <derivirana_varijabla naziv="DomainObject.Predmet.ProtuStrankaListNazivFormatedOIB_1">
      <item>MINERVA ZAGREB d.o.o., OIB 96046680209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 ZAGREB d.o.o.</izvorni_sadrzaj>
    <derivirana_varijabla naziv="DomainObject.Predmet.ProtustrankaIDrugi_1">MINERVA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MINERVA ZAGREB d.o.o., OIB 96046680209, Zmajanska ulica 15, 10000 Zagreb</izvorni_sadrzaj>
    <derivirana_varijabla naziv="DomainObject.Predmet.ProtustrankaIDrugiAdressOIB_1">MINERVA ZAGREB d.o.o., OIB 96046680209, Zmajanska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 ZAGREB d.o.o.</item>
    </izvorni_sadrzaj>
    <derivirana_varijabla naziv="DomainObject.Predmet.SudioniciListNaziv_1">
      <item>FINA Regionalni centar Zagreb</item>
      <item>MINERVA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MINERVA ZAGREB d.o.o., OIB 96046680209, Zmajanska ulica 15,10000 Zagreb</item>
    </izvorni_sadrzaj>
    <derivirana_varijabla naziv="DomainObject.Predmet.SudioniciListAdressOIB_1">
      <item>FINA Regionalni centar Zagreb, OIB 85821130368, Trg svibanjskih žrtava 1995. br. 1,10000 Zagreb</item>
      <item>MINERVA ZAGREB d.o.o., OIB 96046680209, Zmajanska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96046680209</item>
    </izvorni_sadrzaj>
    <derivirana_varijabla naziv="DomainObject.Predmet.SudioniciListNazivOIB_1">
      <item>, OIB 85821130368</item>
      <item>, OIB 96046680209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1693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2017-02-13T09:17:00Z</dcterms:created>
  <dc:creator>Korisnik</dc:creator>
  <cp:lastModifiedBy>Marijan Marković</cp:lastModifiedBy>
  <cp:lastPrinted>2017-02-10T10:19:00Z</cp:lastPrinted>
  <dcterms:modified xmlns:xsi="http://www.w3.org/2001/XMLSchema-instance" xsi:type="dcterms:W3CDTF">2017-02-13T09:18:00Z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