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13ac" w14:paraId="97213a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1B3642">
        <w:rPr>
          <w:szCs w:val="24"/>
          <w:lang w:val="hr-HR"/>
        </w:rPr>
        <w:t>REĐEP METALI j.</w:t>
      </w:r>
      <w:r w:rsidR="00E8344B">
        <w:rPr>
          <w:szCs w:val="24"/>
          <w:lang w:val="hr-HR"/>
        </w:rPr>
        <w:t xml:space="preserve">d.o.o. </w:t>
      </w:r>
      <w:proofErr w:type="spellStart"/>
      <w:r w:rsidR="001B3642">
        <w:rPr>
          <w:szCs w:val="24"/>
          <w:lang w:val="hr-HR"/>
        </w:rPr>
        <w:t>Jadreški</w:t>
      </w:r>
      <w:proofErr w:type="spellEnd"/>
      <w:r w:rsidR="001B3642">
        <w:rPr>
          <w:szCs w:val="24"/>
          <w:lang w:val="hr-HR"/>
        </w:rPr>
        <w:t xml:space="preserve"> (Općina </w:t>
      </w:r>
      <w:proofErr w:type="spellStart"/>
      <w:r w:rsidR="001B3642">
        <w:rPr>
          <w:szCs w:val="24"/>
          <w:lang w:val="hr-HR"/>
        </w:rPr>
        <w:t>Ližnjan</w:t>
      </w:r>
      <w:proofErr w:type="spellEnd"/>
      <w:r w:rsidR="001B3642">
        <w:rPr>
          <w:szCs w:val="24"/>
          <w:lang w:val="hr-HR"/>
        </w:rPr>
        <w:t xml:space="preserve"> – </w:t>
      </w:r>
      <w:proofErr w:type="spellStart"/>
      <w:r w:rsidR="001B3642">
        <w:rPr>
          <w:szCs w:val="24"/>
          <w:lang w:val="hr-HR"/>
        </w:rPr>
        <w:t>Lisignano</w:t>
      </w:r>
      <w:proofErr w:type="spellEnd"/>
      <w:r w:rsidR="001B3642">
        <w:rPr>
          <w:szCs w:val="24"/>
          <w:lang w:val="hr-HR"/>
        </w:rPr>
        <w:t>)</w:t>
      </w:r>
      <w:r w:rsidR="00E8344B">
        <w:rPr>
          <w:szCs w:val="24"/>
          <w:lang w:val="hr-HR"/>
        </w:rPr>
        <w:t xml:space="preserve">, </w:t>
      </w:r>
      <w:proofErr w:type="spellStart"/>
      <w:r w:rsidR="001B3642">
        <w:rPr>
          <w:szCs w:val="24"/>
          <w:lang w:val="hr-HR"/>
        </w:rPr>
        <w:t>Jadreški</w:t>
      </w:r>
      <w:proofErr w:type="spellEnd"/>
      <w:r w:rsidR="001B3642">
        <w:rPr>
          <w:szCs w:val="24"/>
          <w:lang w:val="hr-HR"/>
        </w:rPr>
        <w:t xml:space="preserve"> 60,</w:t>
      </w:r>
      <w:r w:rsidR="00B41C5E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 xml:space="preserve"> OIB: </w:t>
      </w:r>
      <w:r w:rsidR="001B3642">
        <w:rPr>
          <w:szCs w:val="24"/>
          <w:lang w:val="hr-HR"/>
        </w:rPr>
        <w:t>35252585922</w:t>
      </w:r>
      <w:r w:rsidR="00863208" w:rsidRPr="000F6D56">
        <w:rPr>
          <w:szCs w:val="24"/>
          <w:lang w:val="hr-HR"/>
        </w:rPr>
        <w:t xml:space="preserve">, </w:t>
      </w:r>
      <w:r w:rsidR="002E35CD">
        <w:rPr>
          <w:szCs w:val="24"/>
          <w:lang w:val="hr-HR"/>
        </w:rPr>
        <w:t>0</w:t>
      </w:r>
      <w:r w:rsidR="00B41C5E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1B3642">
        <w:rPr>
          <w:szCs w:val="24"/>
          <w:lang w:val="hr-HR"/>
        </w:rPr>
        <w:t>Ređepu</w:t>
      </w:r>
      <w:proofErr w:type="spellEnd"/>
      <w:r w:rsidR="001B3642">
        <w:rPr>
          <w:szCs w:val="24"/>
          <w:lang w:val="hr-HR"/>
        </w:rPr>
        <w:t xml:space="preserve"> </w:t>
      </w:r>
      <w:proofErr w:type="spellStart"/>
      <w:r w:rsidR="001B3642">
        <w:rPr>
          <w:szCs w:val="24"/>
          <w:lang w:val="hr-HR"/>
        </w:rPr>
        <w:t>Beriši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proofErr w:type="spellStart"/>
      <w:r w:rsidR="001B3642">
        <w:rPr>
          <w:szCs w:val="24"/>
          <w:lang w:val="hr-HR"/>
        </w:rPr>
        <w:t>Jadreški</w:t>
      </w:r>
      <w:proofErr w:type="spellEnd"/>
      <w:r w:rsidR="001B3642">
        <w:rPr>
          <w:szCs w:val="24"/>
          <w:lang w:val="hr-HR"/>
        </w:rPr>
        <w:t xml:space="preserve">, </w:t>
      </w:r>
      <w:proofErr w:type="spellStart"/>
      <w:r w:rsidR="001B3642">
        <w:rPr>
          <w:szCs w:val="24"/>
          <w:lang w:val="hr-HR"/>
        </w:rPr>
        <w:t>Jadreški</w:t>
      </w:r>
      <w:proofErr w:type="spellEnd"/>
      <w:r w:rsidR="001B3642">
        <w:rPr>
          <w:szCs w:val="24"/>
          <w:lang w:val="hr-HR"/>
        </w:rPr>
        <w:t xml:space="preserve"> 60</w:t>
      </w:r>
      <w:r w:rsidR="00E8344B">
        <w:rPr>
          <w:szCs w:val="24"/>
          <w:lang w:val="hr-HR"/>
        </w:rPr>
        <w:t xml:space="preserve">, OIB: </w:t>
      </w:r>
      <w:r w:rsidR="001B3642">
        <w:rPr>
          <w:szCs w:val="24"/>
          <w:lang w:val="hr-HR"/>
        </w:rPr>
        <w:t>20407131870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1B3642">
        <w:rPr>
          <w:szCs w:val="24"/>
          <w:lang w:val="hr-HR"/>
        </w:rPr>
        <w:t xml:space="preserve">REĐEP METALI j.d.o.o. </w:t>
      </w:r>
      <w:proofErr w:type="spellStart"/>
      <w:r w:rsidR="001B3642">
        <w:rPr>
          <w:szCs w:val="24"/>
          <w:lang w:val="hr-HR"/>
        </w:rPr>
        <w:t>Jadreški</w:t>
      </w:r>
      <w:proofErr w:type="spellEnd"/>
      <w:r w:rsidR="001B3642">
        <w:rPr>
          <w:szCs w:val="24"/>
          <w:lang w:val="hr-HR"/>
        </w:rPr>
        <w:t xml:space="preserve"> (Općina </w:t>
      </w:r>
      <w:proofErr w:type="spellStart"/>
      <w:r w:rsidR="001B3642">
        <w:rPr>
          <w:szCs w:val="24"/>
          <w:lang w:val="hr-HR"/>
        </w:rPr>
        <w:t>Ližnjan</w:t>
      </w:r>
      <w:proofErr w:type="spellEnd"/>
      <w:r w:rsidR="001B3642">
        <w:rPr>
          <w:szCs w:val="24"/>
          <w:lang w:val="hr-HR"/>
        </w:rPr>
        <w:t xml:space="preserve"> – </w:t>
      </w:r>
      <w:proofErr w:type="spellStart"/>
      <w:r w:rsidR="001B3642">
        <w:rPr>
          <w:szCs w:val="24"/>
          <w:lang w:val="hr-HR"/>
        </w:rPr>
        <w:t>Lisignano</w:t>
      </w:r>
      <w:proofErr w:type="spellEnd"/>
      <w:r w:rsidR="001B3642">
        <w:rPr>
          <w:szCs w:val="24"/>
          <w:lang w:val="hr-HR"/>
        </w:rPr>
        <w:t xml:space="preserve">), </w:t>
      </w:r>
      <w:proofErr w:type="spellStart"/>
      <w:r w:rsidR="001B3642">
        <w:rPr>
          <w:szCs w:val="24"/>
          <w:lang w:val="hr-HR"/>
        </w:rPr>
        <w:t>Jadreški</w:t>
      </w:r>
      <w:proofErr w:type="spellEnd"/>
      <w:r w:rsidR="001B3642">
        <w:rPr>
          <w:szCs w:val="24"/>
          <w:lang w:val="hr-HR"/>
        </w:rPr>
        <w:t xml:space="preserve"> 60,  OIB: 35252585922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885B2C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1B3642">
        <w:rPr>
          <w:szCs w:val="24"/>
          <w:lang w:val="hr-HR"/>
        </w:rPr>
        <w:t>615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1B3642">
        <w:rPr>
          <w:szCs w:val="24"/>
          <w:lang w:val="hr-HR"/>
        </w:rPr>
        <w:t>20407131870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1B3642">
        <w:rPr>
          <w:szCs w:val="24"/>
          <w:lang w:val="hr-HR"/>
        </w:rPr>
        <w:t>615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1B3642">
        <w:rPr>
          <w:szCs w:val="24"/>
          <w:lang w:val="hr-HR"/>
        </w:rPr>
        <w:t>110</w:t>
      </w:r>
      <w:r w:rsidRPr="000F5648">
        <w:rPr>
          <w:szCs w:val="24"/>
          <w:lang w:val="hr-HR"/>
        </w:rPr>
        <w:t xml:space="preserve">. st. </w:t>
      </w:r>
      <w:r w:rsidR="001B3642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885B2C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B41C5E">
        <w:rPr>
          <w:szCs w:val="24"/>
          <w:lang w:val="hr-HR"/>
        </w:rPr>
        <w:t>05</w:t>
      </w:r>
      <w:r w:rsidRPr="00CA0FFC">
        <w:rPr>
          <w:szCs w:val="24"/>
          <w:lang w:val="hr-HR"/>
        </w:rPr>
        <w:t xml:space="preserve">. </w:t>
      </w:r>
      <w:r w:rsidR="002E35CD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1B3642">
      <w:t>615</w:t>
    </w:r>
    <w:r w:rsidR="000D0B38">
      <w:t>/16</w:t>
    </w:r>
    <w:r w:rsidR="00E95B75" w:rsidRPr="00E95B75">
      <w:t>-</w:t>
    </w:r>
    <w:r w:rsidR="00885B2C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3642"/>
    <w:rsid w:val="001B4503"/>
    <w:rsid w:val="002E35CD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9653A"/>
    <w:rsid w:val="006C08E6"/>
    <w:rsid w:val="006E39F9"/>
    <w:rsid w:val="006F3D58"/>
    <w:rsid w:val="007011AD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53FF"/>
    <w:rsid w:val="008972F8"/>
    <w:rsid w:val="008D27FC"/>
    <w:rsid w:val="008D5A4C"/>
    <w:rsid w:val="008E2D36"/>
    <w:rsid w:val="008E579F"/>
    <w:rsid w:val="00903937"/>
    <w:rsid w:val="00940F69"/>
    <w:rsid w:val="009463CE"/>
    <w:rsid w:val="00976C87"/>
    <w:rsid w:val="00985388"/>
    <w:rsid w:val="009A0545"/>
    <w:rsid w:val="00A010C1"/>
    <w:rsid w:val="00AC69D0"/>
    <w:rsid w:val="00AD2696"/>
    <w:rsid w:val="00B21FA5"/>
    <w:rsid w:val="00B3134C"/>
    <w:rsid w:val="00B41C5E"/>
    <w:rsid w:val="00B7750F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0AD4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2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69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D2696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D269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D269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D2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6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D2696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D26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D269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REĐEP METALI j.d.o.o. JADREŠKI</izvorni_sadrzaj>
    <derivirana_varijabla naziv="DomainObject.Predmet.ProtustrankaFormated_1">  REĐEP METALI j.d.o.o. JADREŠKI</derivirana_varijabla>
  </DomainObject.Predmet.ProtustrankaFormated>
  <DomainObject.Predmet.ProtustrankaFormatedOIB>
    <izvorni_sadrzaj>  REĐEP METALI j.d.o.o. JADREŠKI, OIB 35252585922</izvorni_sadrzaj>
    <derivirana_varijabla naziv="DomainObject.Predmet.ProtustrankaFormatedOIB_1">  REĐEP METALI j.d.o.o. JADREŠKI, OIB 35252585922</derivirana_varijabla>
  </DomainObject.Predmet.ProtustrankaFormatedOIB>
  <DomainObject.Predmet.ProtustrankaFormatedWithAdress>
    <izvorni_sadrzaj> REĐEP METALI j.d.o.o. JADREŠKI, Jadreški 60, 52100 Jadreški</izvorni_sadrzaj>
    <derivirana_varijabla naziv="DomainObject.Predmet.ProtustrankaFormatedWithAdress_1"> REĐEP METALI j.d.o.o. JADREŠKI, Jadreški 60, 52100 Jadreški</derivirana_varijabla>
  </DomainObject.Predmet.ProtustrankaFormatedWithAdress>
  <DomainObject.Predmet.ProtustrankaFormatedWithAdressOIB>
    <izvorni_sadrzaj> REĐEP METALI j.d.o.o. JADREŠKI, OIB 35252585922, Jadreški 60, 52100 Jadreški</izvorni_sadrzaj>
    <derivirana_varijabla naziv="DomainObject.Predmet.ProtustrankaFormatedWithAdressOIB_1"> REĐEP METALI j.d.o.o. JADREŠKI, OIB 35252585922, Jadreški 60, 52100 Jadreški</derivirana_varijabla>
  </DomainObject.Predmet.ProtustrankaFormatedWithAdressOIB>
  <DomainObject.Predmet.ProtustrankaWithAdress>
    <izvorni_sadrzaj>REĐEP METALI j.d.o.o. JADREŠKI Jadreški 60, 52100 Jadreški</izvorni_sadrzaj>
    <derivirana_varijabla naziv="DomainObject.Predmet.ProtustrankaWithAdress_1">REĐEP METALI j.d.o.o. JADREŠKI Jadreški 60, 52100 Jadreški</derivirana_varijabla>
  </DomainObject.Predmet.ProtustrankaWithAdress>
  <DomainObject.Predmet.ProtustrankaWithAdressOIB>
    <izvorni_sadrzaj>REĐEP METALI j.d.o.o. JADREŠKI, OIB 35252585922, Jadreški 60, 52100 Jadreški</izvorni_sadrzaj>
    <derivirana_varijabla naziv="DomainObject.Predmet.ProtustrankaWithAdressOIB_1">REĐEP METALI j.d.o.o. JADREŠKI, OIB 35252585922, Jadreški 60, 52100 Jadreški</derivirana_varijabla>
  </DomainObject.Predmet.ProtustrankaWithAdressOIB>
  <DomainObject.Predmet.ProtustrankaNazivFormated>
    <izvorni_sadrzaj>REĐEP METALI j.d.o.o. JADREŠKI</izvorni_sadrzaj>
    <derivirana_varijabla naziv="DomainObject.Predmet.ProtustrankaNazivFormated_1">REĐEP METALI j.d.o.o. JADREŠKI</derivirana_varijabla>
  </DomainObject.Predmet.ProtustrankaNazivFormated>
  <DomainObject.Predmet.ProtustrankaNazivFormatedOIB>
    <izvorni_sadrzaj>REĐEP METALI j.d.o.o. JADREŠKI, OIB 35252585922</izvorni_sadrzaj>
    <derivirana_varijabla naziv="DomainObject.Predmet.ProtustrankaNazivFormatedOIB_1">REĐEP METALI j.d.o.o. JADREŠKI, OIB 35252585922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17993.20</izvorni_sadrzaj>
    <derivirana_varijabla naziv="DomainObject.Predmet.TrenutnaVrijednost_1">17993.20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REĐEP METALI j.d.o.o. JADREŠKI</item>
    </izvorni_sadrzaj>
    <derivirana_varijabla naziv="DomainObject.Predmet.ProtuStrankaListFormated_1">
      <item>REĐEP METALI j.d.o.o. JADREŠKI</item>
    </derivirana_varijabla>
  </DomainObject.Predmet.ProtuStrankaListFormated>
  <DomainObject.Predmet.ProtuStrankaListFormatedOIB>
    <izvorni_sadrzaj>
      <item>REĐEP METALI j.d.o.o. JADREŠKI, OIB 35252585922</item>
    </izvorni_sadrzaj>
    <derivirana_varijabla naziv="DomainObject.Predmet.ProtuStrankaListFormatedOIB_1">
      <item>REĐEP METALI j.d.o.o. JADREŠKI, OIB 35252585922</item>
    </derivirana_varijabla>
  </DomainObject.Predmet.ProtuStrankaListFormatedOIB>
  <DomainObject.Predmet.ProtuStrankaListFormatedWithAdress>
    <izvorni_sadrzaj>
      <item>REĐEP METALI j.d.o.o. JADREŠKI, Jadreški 60, 52100 Jadreški</item>
    </izvorni_sadrzaj>
    <derivirana_varijabla naziv="DomainObject.Predmet.ProtuStrankaListFormatedWithAdress_1">
      <item>REĐEP METALI j.d.o.o. JADREŠKI, Jadreški 60, 52100 Jadreški</item>
    </derivirana_varijabla>
  </DomainObject.Predmet.ProtuStrankaListFormatedWithAdress>
  <DomainObject.Predmet.ProtuStrankaListFormatedWithAdressOIB>
    <izvorni_sadrzaj>
      <item>REĐEP METALI j.d.o.o. JADREŠKI, OIB 35252585922, Jadreški 60, 52100 Jadreški</item>
    </izvorni_sadrzaj>
    <derivirana_varijabla naziv="DomainObject.Predmet.ProtuStrankaListFormatedWithAdressOIB_1">
      <item>REĐEP METALI j.d.o.o. JADREŠKI, OIB 35252585922, Jadreški 60, 52100 Jadreški</item>
    </derivirana_varijabla>
  </DomainObject.Predmet.ProtuStrankaListFormatedWithAdressOIB>
  <DomainObject.Predmet.ProtuStrankaListNazivFormated>
    <izvorni_sadrzaj>
      <item>REĐEP METALI j.d.o.o. JADREŠKI</item>
    </izvorni_sadrzaj>
    <derivirana_varijabla naziv="DomainObject.Predmet.ProtuStrankaListNazivFormated_1">
      <item>REĐEP METALI j.d.o.o. JADREŠKI</item>
    </derivirana_varijabla>
  </DomainObject.Predmet.ProtuStrankaListNazivFormated>
  <DomainObject.Predmet.ProtuStrankaListNazivFormatedOIB>
    <izvorni_sadrzaj>
      <item>REĐEP METALI j.d.o.o. JADREŠKI, OIB 35252585922</item>
    </izvorni_sadrzaj>
    <derivirana_varijabla naziv="DomainObject.Predmet.ProtuStrankaListNazivFormatedOIB_1">
      <item>REĐEP METALI j.d.o.o. JADREŠKI, OIB 35252585922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REĐEP METALI j.d.o.o. JADREŠKI</izvorni_sadrzaj>
    <derivirana_varijabla naziv="DomainObject.Predmet.ProtustrankaIDrugi_1">REĐEP METALI j.d.o.o. JADREŠKI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REĐEP METALI j.d.o.o. JADREŠKI, OIB 35252585922, Jadreški 60, 52100 Jadreški</izvorni_sadrzaj>
    <derivirana_varijabla naziv="DomainObject.Predmet.ProtustrankaIDrugiAdressOIB_1">REĐEP METALI j.d.o.o. JADREŠKI, OIB 35252585922, Jadreški 60, 52100 Jadreški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REĐEP METALI j.d.o.o. JADREŠKI</item>
    </izvorni_sadrzaj>
    <derivirana_varijabla naziv="DomainObject.Predmet.SudioniciListNaziv_1">
      <item>FINANCIJSKA AGENCIJA, RC RIJEKA, PODRUŽNICA PULA, PULA</item>
      <item>REĐEP METALI j.d.o.o. JADREŠKI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REĐEP METALI j.d.o.o. JADREŠKI, OIB 35252585922, Jadreški 60,52100 Jadreški</item>
    </izvorni_sadrzaj>
    <derivirana_varijabla naziv="DomainObject.Predmet.SudioniciListAdressOIB_1">
      <item>FINANCIJSKA AGENCIJA, RC RIJEKA, PODRUŽNICA PULA, PULA, OIB 85821130368, Ulica grada Vukovara 70,10000 Zagreb</item>
      <item>REĐEP METALI j.d.o.o. JADREŠKI, OIB 35252585922, Jadreški 60,52100 Jadreški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35252585922</item>
    </izvorni_sadrzaj>
    <derivirana_varijabla naziv="DomainObject.Predmet.SudioniciListNazivOIB_1">
      <item>, OIB 85821130368</item>
      <item>, OIB 35252585922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921</properties:Words>
  <properties:Characters>5028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2016-04-05T07:04:00Z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2016-04-05T07:09:00Z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