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61f4c" w14:paraId="db61f4c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B6188D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A61405">
        <w:rPr>
          <w:sz w:val="24"/>
        </w:rPr>
        <w:t>1986</w:t>
      </w:r>
      <w:r w:rsidR="005333A3">
        <w:rPr>
          <w:sz w:val="24"/>
        </w:rPr>
        <w:t>/2016</w:t>
      </w:r>
      <w:r w:rsidR="00BF0945">
        <w:rPr>
          <w:sz w:val="24"/>
        </w:rPr>
        <w:t>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 RC Zagreb, Podružnica 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C03899">
        <w:rPr>
          <w:sz w:val="24"/>
          <w:szCs w:val="24"/>
        </w:rPr>
        <w:t xml:space="preserve"> </w:t>
      </w:r>
      <w:r w:rsidR="00D8468D" w:rsidRPr="00D8468D">
        <w:rPr>
          <w:sz w:val="24"/>
          <w:szCs w:val="24"/>
        </w:rPr>
        <w:t>LUXURIOSE d.o.o za turizam i ugostiteljstvo, u likvidaciji Zagreb,  Dalmatinska 10, OIB 81072644445</w:t>
      </w:r>
      <w:r w:rsidR="0045403D"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0544E9">
        <w:rPr>
          <w:sz w:val="24"/>
          <w:szCs w:val="24"/>
        </w:rPr>
        <w:t xml:space="preserve"> </w:t>
      </w:r>
      <w:r w:rsidR="00F15953">
        <w:rPr>
          <w:sz w:val="24"/>
          <w:szCs w:val="24"/>
        </w:rPr>
        <w:t>15.veljače 2017</w:t>
      </w:r>
      <w:r w:rsidR="00EC007E">
        <w:rPr>
          <w:sz w:val="24"/>
          <w:szCs w:val="24"/>
        </w:rPr>
        <w:t>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D8468D">
        <w:rPr>
          <w:sz w:val="24"/>
        </w:rPr>
        <w:t xml:space="preserve"> </w:t>
      </w:r>
      <w:r w:rsidR="00D8468D" w:rsidRPr="00D8468D">
        <w:rPr>
          <w:sz w:val="24"/>
          <w:szCs w:val="24"/>
        </w:rPr>
        <w:t>LUXURIOSE d.o.o za turizam i ugostiteljstvo, u likvidaciji Zagreb,  Dalmatinska 10, OIB 81072644445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F272C3" w:rsidR="00F272C3" w:rsidRPr="00D652B2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F272C3">
        <w:rPr>
          <w:sz w:val="24"/>
        </w:rPr>
        <w:t>Damir Cincar iz Osijeka, Svete Ane 15b, OIB  60464850994.</w:t>
      </w:r>
      <w:r w:rsidR="00F272C3" w:rsidRPr="00D652B2">
        <w:rPr>
          <w:sz w:val="24"/>
        </w:rPr>
        <w:t xml:space="preserve"> </w:t>
      </w:r>
    </w:p>
    <w:p w:rsidRDefault="00740968" w:rsidP="00C21645" w:rsidR="00740968">
      <w:pPr>
        <w:ind w:left="720"/>
        <w:jc w:val="both"/>
        <w:rPr>
          <w:sz w:val="24"/>
        </w:rPr>
      </w:pP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13402B">
        <w:rPr>
          <w:sz w:val="24"/>
          <w:szCs w:val="24"/>
        </w:rPr>
        <w:t xml:space="preserve"> </w:t>
      </w:r>
      <w:r w:rsidR="00D8468D" w:rsidRPr="00D8468D">
        <w:rPr>
          <w:sz w:val="24"/>
          <w:szCs w:val="24"/>
        </w:rPr>
        <w:t>LUXURIOSE d.o.o za turizam i ugostiteljstvo, u likvidaciji Zagreb,  Dalmatinska 10, OIB 81072644445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D8468D">
        <w:rPr>
          <w:sz w:val="24"/>
        </w:rPr>
        <w:t>1986</w:t>
      </w:r>
      <w:r w:rsidR="001F7F93">
        <w:rPr>
          <w:sz w:val="24"/>
        </w:rPr>
        <w:t>/2016-4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>ncija RC Zagreb, Podružnica Zag</w:t>
      </w:r>
      <w:r>
        <w:rPr>
          <w:sz w:val="24"/>
        </w:rPr>
        <w:t>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13402B">
        <w:rPr>
          <w:sz w:val="24"/>
        </w:rPr>
        <w:t>temeljem odredbe  čl. 444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>je pozvan u roku od 15 dana od dana objave oglasa podnijeti ovom sudu javnobilježnički ovjerovljeni prokazni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E6487F">
        <w:rPr>
          <w:sz w:val="24"/>
        </w:rPr>
        <w:t>27</w:t>
      </w:r>
      <w:r w:rsidR="001F7F93">
        <w:rPr>
          <w:sz w:val="24"/>
        </w:rPr>
        <w:t>.srpnja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E6487F">
        <w:rPr>
          <w:sz w:val="24"/>
        </w:rPr>
        <w:t>1986</w:t>
      </w:r>
      <w:r w:rsidR="001F7F93">
        <w:rPr>
          <w:sz w:val="24"/>
        </w:rPr>
        <w:t>/2016-4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913DC9">
        <w:rPr>
          <w:sz w:val="24"/>
        </w:rPr>
        <w:t xml:space="preserve"> </w:t>
      </w:r>
      <w:r w:rsidR="00F272C3">
        <w:rPr>
          <w:sz w:val="24"/>
        </w:rPr>
        <w:t>15.veljače 2017</w:t>
      </w:r>
      <w:r w:rsidR="008E50C4">
        <w:rPr>
          <w:sz w:val="24"/>
        </w:rPr>
        <w:t>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 w:rsidR="00F272C3">
        <w:rPr>
          <w:sz w:val="24"/>
        </w:rPr>
        <w:t xml:space="preserve"> </w:t>
      </w:r>
      <w:r w:rsidR="00F011A3">
        <w:rPr>
          <w:sz w:val="24"/>
        </w:rPr>
        <w:t>v.r.</w:t>
      </w:r>
    </w:p>
    <w:p w:rsidRDefault="00F011A3" w:rsidR="00F011A3">
      <w:pPr>
        <w:rPr>
          <w:sz w:val="24"/>
        </w:rPr>
      </w:pPr>
    </w:p>
    <w:p w:rsidRDefault="00F011A3" w:rsidR="00F011A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službenik:</w:t>
      </w:r>
    </w:p>
    <w:p w:rsidRDefault="00F011A3" w:rsidR="00F011A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</w:t>
      </w:r>
      <w:r w:rsidR="00F272C3">
        <w:rPr>
          <w:sz w:val="24"/>
        </w:rPr>
        <w:t xml:space="preserve"> </w:t>
      </w:r>
      <w:r>
        <w:rPr>
          <w:sz w:val="24"/>
        </w:rPr>
        <w:t>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F272C3" w:rsidR="008A3347">
      <w:pPr>
        <w:rPr>
          <w:sz w:val="24"/>
        </w:rPr>
      </w:pPr>
      <w:r>
        <w:rPr>
          <w:sz w:val="24"/>
        </w:rPr>
        <w:t>7. registru suda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6030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62A65"/>
    <w:rsid w:val="00163B0A"/>
    <w:rsid w:val="001667EB"/>
    <w:rsid w:val="001849E0"/>
    <w:rsid w:val="00185289"/>
    <w:rsid w:val="00186056"/>
    <w:rsid w:val="00193675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40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399C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188D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C03899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1A3"/>
    <w:rsid w:val="00F0129D"/>
    <w:rsid w:val="00F067CC"/>
    <w:rsid w:val="00F10BAF"/>
    <w:rsid w:val="00F15953"/>
    <w:rsid w:val="00F17CDD"/>
    <w:rsid w:val="00F204D7"/>
    <w:rsid w:val="00F21772"/>
    <w:rsid w:val="00F272C3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2A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2A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A6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A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A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2A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2A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A6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A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A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1986</izvorni_sadrzaj>
    <derivirana_varijabla naziv="DomainObject.Predmet.Broj_1">1986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 1 SZ</izvorni_sadrzaj>
    <derivirana_varijabla naziv="DomainObject.Predmet.Opis_1">čl.444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St-1986/2016</izvorni_sadrzaj>
    <derivirana_varijabla naziv="DomainObject.Predmet.OznakaBroj_1">St-1986/2016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LUXURIOSE d.o.o.  u likvidaciji</izvorni_sadrzaj>
    <derivirana_varijabla naziv="DomainObject.Predmet.ProtustrankaFormated_1">  LUXURIOSE d.o.o.  u likvidaciji</derivirana_varijabla>
  </DomainObject.Predmet.ProtustrankaFormated>
  <DomainObject.Predmet.ProtustrankaFormatedOIB>
    <izvorni_sadrzaj>  LUXURIOSE d.o.o.  u likvidaciji, OIB 81072644445</izvorni_sadrzaj>
    <derivirana_varijabla naziv="DomainObject.Predmet.ProtustrankaFormatedOIB_1">  LUXURIOSE d.o.o.  u likvidaciji, OIB 81072644445</derivirana_varijabla>
  </DomainObject.Predmet.ProtustrankaFormatedOIB>
  <DomainObject.Predmet.ProtustrankaFormatedWithAdress>
    <izvorni_sadrzaj> LUXURIOSE d.o.o.  u likvidaciji, Dalmatinska 10, 10000 Zagreb</izvorni_sadrzaj>
    <derivirana_varijabla naziv="DomainObject.Predmet.ProtustrankaFormatedWithAdress_1"> LUXURIOSE d.o.o.  u likvidaciji, Dalmatinska 10, 10000 Zagreb</derivirana_varijabla>
  </DomainObject.Predmet.ProtustrankaFormatedWithAdress>
  <DomainObject.Predmet.ProtustrankaFormatedWithAdressOIB>
    <izvorni_sadrzaj> LUXURIOSE d.o.o.  u likvidaciji, OIB 81072644445, Dalmatinska 10, 10000 Zagreb</izvorni_sadrzaj>
    <derivirana_varijabla naziv="DomainObject.Predmet.ProtustrankaFormatedWithAdressOIB_1"> LUXURIOSE d.o.o.  u likvidaciji, OIB 81072644445, Dalmatinska 10, 10000 Zagreb</derivirana_varijabla>
  </DomainObject.Predmet.ProtustrankaFormatedWithAdressOIB>
  <DomainObject.Predmet.ProtustrankaWithAdress>
    <izvorni_sadrzaj>LUXURIOSE d.o.o.  u likvidaciji Dalmatinska 10, 10000 Zagreb</izvorni_sadrzaj>
    <derivirana_varijabla naziv="DomainObject.Predmet.ProtustrankaWithAdress_1">LUXURIOSE d.o.o.  u likvidaciji Dalmatinska 10, 10000 Zagreb</derivirana_varijabla>
  </DomainObject.Predmet.ProtustrankaWithAdress>
  <DomainObject.Predmet.ProtustrankaWithAdressOIB>
    <izvorni_sadrzaj>LUXURIOSE d.o.o.  u likvidaciji, OIB 81072644445, Dalmatinska 10, 10000 Zagreb</izvorni_sadrzaj>
    <derivirana_varijabla naziv="DomainObject.Predmet.ProtustrankaWithAdressOIB_1">LUXURIOSE d.o.o.  u likvidaciji, OIB 81072644445, Dalmatinska 10, 10000 Zagreb</derivirana_varijabla>
  </DomainObject.Predmet.ProtustrankaWithAdressOIB>
  <DomainObject.Predmet.ProtustrankaNazivFormated>
    <izvorni_sadrzaj>LUXURIOSE d.o.o.  u likvidaciji</izvorni_sadrzaj>
    <derivirana_varijabla naziv="DomainObject.Predmet.ProtustrankaNazivFormated_1">LUXURIOSE d.o.o.  u likvidaciji</derivirana_varijabla>
  </DomainObject.Predmet.ProtustrankaNazivFormated>
  <DomainObject.Predmet.ProtustrankaNazivFormatedOIB>
    <izvorni_sadrzaj>LUXURIOSE d.o.o.  u likvidaciji, OIB 81072644445</izvorni_sadrzaj>
    <derivirana_varijabla naziv="DomainObject.Predmet.ProtustrankaNazivFormatedOIB_1">LUXURIOSE d.o.o.  u likvidaciji, OIB 81072644445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784.00</izvorni_sadrzaj>
    <derivirana_varijabla naziv="DomainObject.Predmet.TrenutnaVrijednost_1">784.00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LUXURIOSE d.o.o.  u likvidaciji</item>
    </izvorni_sadrzaj>
    <derivirana_varijabla naziv="DomainObject.Predmet.ProtuStrankaListFormated_1">
      <item>LUXURIOSE d.o.o.  u likvidaciji</item>
    </derivirana_varijabla>
  </DomainObject.Predmet.ProtuStrankaListFormated>
  <DomainObject.Predmet.ProtuStrankaListFormatedOIB>
    <izvorni_sadrzaj>
      <item>LUXURIOSE d.o.o.  u likvidaciji, OIB 81072644445</item>
    </izvorni_sadrzaj>
    <derivirana_varijabla naziv="DomainObject.Predmet.ProtuStrankaListFormatedOIB_1">
      <item>LUXURIOSE d.o.o.  u likvidaciji, OIB 81072644445</item>
    </derivirana_varijabla>
  </DomainObject.Predmet.ProtuStrankaListFormatedOIB>
  <DomainObject.Predmet.ProtuStrankaListFormatedWithAdress>
    <izvorni_sadrzaj>
      <item>LUXURIOSE d.o.o.  u likvidaciji, Dalmatinska 10, 10000 Zagreb</item>
    </izvorni_sadrzaj>
    <derivirana_varijabla naziv="DomainObject.Predmet.ProtuStrankaListFormatedWithAdress_1">
      <item>LUXURIOSE d.o.o.  u likvidaciji, Dalmatinska 10, 10000 Zagreb</item>
    </derivirana_varijabla>
  </DomainObject.Predmet.ProtuStrankaListFormatedWithAdress>
  <DomainObject.Predmet.ProtuStrankaListFormatedWithAdressOIB>
    <izvorni_sadrzaj>
      <item>LUXURIOSE d.o.o.  u likvidaciji, OIB 81072644445, Dalmatinska 10, 10000 Zagreb</item>
    </izvorni_sadrzaj>
    <derivirana_varijabla naziv="DomainObject.Predmet.ProtuStrankaListFormatedWithAdressOIB_1">
      <item>LUXURIOSE d.o.o.  u likvidaciji, OIB 81072644445, Dalmatinska 10, 10000 Zagreb</item>
    </derivirana_varijabla>
  </DomainObject.Predmet.ProtuStrankaListFormatedWithAdressOIB>
  <DomainObject.Predmet.ProtuStrankaListNazivFormated>
    <izvorni_sadrzaj>
      <item>LUXURIOSE d.o.o.  u likvidaciji</item>
    </izvorni_sadrzaj>
    <derivirana_varijabla naziv="DomainObject.Predmet.ProtuStrankaListNazivFormated_1">
      <item>LUXURIOSE d.o.o.  u likvidaciji</item>
    </derivirana_varijabla>
  </DomainObject.Predmet.ProtuStrankaListNazivFormated>
  <DomainObject.Predmet.ProtuStrankaListNazivFormatedOIB>
    <izvorni_sadrzaj>
      <item>LUXURIOSE d.o.o.  u likvidaciji, OIB 81072644445</item>
    </izvorni_sadrzaj>
    <derivirana_varijabla naziv="DomainObject.Predmet.ProtuStrankaListNazivFormatedOIB_1">
      <item>LUXURIOSE d.o.o.  u likvidaciji, OIB 81072644445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LUXURIOSE d.o.o.  u likvidaciji</izvorni_sadrzaj>
    <derivirana_varijabla naziv="DomainObject.Predmet.ProtustrankaIDrugi_1">LUXURIOSE d.o.o. 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LUXURIOSE d.o.o.  u likvidaciji, OIB 81072644445, Dalmatinska 10, 10000 Zagreb</izvorni_sadrzaj>
    <derivirana_varijabla naziv="DomainObject.Predmet.ProtustrankaIDrugiAdressOIB_1">LUXURIOSE d.o.o.  u likvidaciji, OIB 81072644445, Dalmatinska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LUXURIOSE d.o.o.  u likvidaciji</item>
      <item>FINA Regionalni centar Zagreb</item>
    </izvorni_sadrzaj>
    <derivirana_varijabla naziv="DomainObject.Predmet.SudioniciListNaziv_1">
      <item>LUXURIOSE d.o.o.  u likvidaciji</item>
      <item>FINA Regionalni centar Zagreb</item>
    </derivirana_varijabla>
  </DomainObject.Predmet.SudioniciListNaziv>
  <DomainObject.Predmet.SudioniciListAdressOIB>
    <izvorni_sadrzaj>
      <item>LUXURIOSE d.o.o.  u likvidaciji, OIB 81072644445, Dalmatinska 10,10000 Zagreb</item>
      <item>FINA Regionalni centar Zagreb, OIB 85821130368, Trg svibanjskih žrtava 1995. br. 1,10000 Zagreb</item>
    </izvorni_sadrzaj>
    <derivirana_varijabla naziv="DomainObject.Predmet.SudioniciListAdressOIB_1">
      <item>LUXURIOSE d.o.o.  u likvidaciji, OIB 81072644445, Dalmatinska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81072644445</item>
      <item>, OIB 85821130368</item>
    </izvorni_sadrzaj>
    <derivirana_varijabla naziv="DomainObject.Predmet.SudioniciListNazivOIB_1">
      <item>, OIB 81072644445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853</properties:Words>
  <properties:Characters>4760</properties:Characters>
  <properties:Lines>135</properties:Lines>
  <properties:Paragraphs>47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2017-02-15T11:54:00Z</dcterms:created>
  <dc:creator>Trgovacki sud</dc:creator>
  <cp:lastModifiedBy>wsadmin</cp:lastModifiedBy>
  <cp:lastPrinted>2017-02-15T11:53:00Z</cp:lastPrinted>
  <dcterms:modified xmlns:xsi="http://www.w3.org/2001/XMLSchema-instance" xsi:type="dcterms:W3CDTF">2017-02-15T11:58:00Z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