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C3619B" w:rsidR="001A4844" w:rsidRPr="001A4844">
        <w:trPr>
          <w:trHeight w:val="565"/>
        </w:trPr>
        <w:tc>
          <w:tcPr>
            <w:tcW w:type="dxa" w:w="2531"/>
          </w:tcPr>
          <w:p w:rsidRDefault="001A4844" w:rsidP="00C3619B" w:rsidR="001A4844" w:rsidRPr="001A4844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 xml:space="preserve">Split, </w:t>
            </w:r>
            <w:proofErr w:type="spellStart"/>
            <w:r w:rsidRPr="001A4844">
              <w:rPr>
                <w:sz w:val="24"/>
              </w:rPr>
              <w:t>Sukoišanska</w:t>
            </w:r>
            <w:proofErr w:type="spellEnd"/>
            <w:r w:rsidRPr="001A4844">
              <w:rPr>
                <w:sz w:val="24"/>
              </w:rPr>
              <w:t xml:space="preserve"> 6</w:t>
            </w:r>
          </w:p>
        </w:tc>
      </w:tr>
    </w:tbl>
    <w:p w14:textId="8a8e172" w14:paraId="8a8e172" w:rsidRDefault="001A4844" w:rsidP="008412E3" w:rsidR="00771086">
      <w:pPr>
        <w:jc w:val="right"/>
        <w15:collapsed w:val="false"/>
      </w:pPr>
      <w:r w:rsidRPr="001A4844">
        <w:t>Poslovni broj: 4. St-</w:t>
      </w:r>
      <w:r w:rsidR="001C7463">
        <w:t>1930/2016</w:t>
      </w:r>
      <w:r w:rsidR="00A5661A">
        <w:t>-</w:t>
      </w:r>
      <w:r w:rsidR="00EB4B18">
        <w:t>55</w:t>
      </w:r>
    </w:p>
    <w:p w:rsidRDefault="00A15874" w:rsidP="008E48EA" w:rsidR="00A15874">
      <w:pPr>
        <w:spacing w:after="100" w:before="100"/>
        <w:jc w:val="center"/>
        <w:rPr>
          <w:rFonts w:eastAsiaTheme="minorHAnsi"/>
          <w:spacing w:val="100"/>
          <w:lang w:eastAsia="en-US"/>
        </w:rPr>
      </w:pPr>
    </w:p>
    <w:p w:rsidRDefault="00A15874" w:rsidP="008E48EA" w:rsidR="008E48EA" w:rsidRPr="00A15874">
      <w:pPr>
        <w:spacing w:after="100" w:before="100"/>
        <w:jc w:val="center"/>
        <w:rPr>
          <w:rFonts w:eastAsiaTheme="minorHAnsi"/>
          <w:spacing w:val="100"/>
          <w:lang w:eastAsia="en-US"/>
        </w:rPr>
      </w:pPr>
      <w:r w:rsidRPr="00A15874">
        <w:rPr>
          <w:rFonts w:eastAsiaTheme="minorHAnsi"/>
          <w:spacing w:val="100"/>
          <w:lang w:eastAsia="en-US"/>
        </w:rPr>
        <w:t xml:space="preserve">REPUBLIKA HRVATSKA </w:t>
      </w:r>
    </w:p>
    <w:p w:rsidRDefault="00A15874" w:rsidP="00C23806" w:rsidR="00771086" w:rsidRPr="00C23806">
      <w:pPr>
        <w:spacing w:after="100" w:before="240"/>
        <w:jc w:val="center"/>
        <w:rPr>
          <w:rFonts w:eastAsiaTheme="minorHAnsi"/>
          <w:spacing w:val="100"/>
          <w:lang w:eastAsia="en-US"/>
        </w:rPr>
      </w:pPr>
      <w:r w:rsidRPr="00A15874">
        <w:rPr>
          <w:rFonts w:eastAsiaTheme="minorHAnsi"/>
          <w:spacing w:val="100"/>
          <w:lang w:eastAsia="en-US"/>
        </w:rPr>
        <w:t>ZAKLJUČAK</w:t>
      </w:r>
    </w:p>
    <w:p w:rsidRDefault="008E48EA" w:rsidP="008E48EA" w:rsidR="008E48EA" w:rsidRPr="00037EED">
      <w:pPr>
        <w:spacing w:beforeLines="40" w:before="96"/>
        <w:jc w:val="both"/>
      </w:pPr>
      <w:r>
        <w:tab/>
        <w:t xml:space="preserve">Trgovački sud u Splitu, po </w:t>
      </w:r>
      <w:r w:rsidR="001A4844">
        <w:t>sucu Katarini Mikulić</w:t>
      </w:r>
      <w:r w:rsidRPr="00DF524F">
        <w:t>,</w:t>
      </w:r>
      <w:r w:rsidRPr="00002171">
        <w:t xml:space="preserve"> u stečajnom postupku nad dužnikom</w:t>
      </w:r>
      <w:r w:rsidRPr="0087363E">
        <w:rPr>
          <w:bCs/>
        </w:rPr>
        <w:t xml:space="preserve"> </w:t>
      </w:r>
      <w:r w:rsidR="00C23806" w:rsidRPr="00A32D8D">
        <w:t>ANUBIAS, d.o.o.</w:t>
      </w:r>
      <w:r w:rsidR="00C23806">
        <w:t xml:space="preserve"> u stečaju</w:t>
      </w:r>
      <w:r w:rsidR="00C23806" w:rsidRPr="00A32D8D">
        <w:t>, Žrnovnica, Brdine 22, OIB: 43507831507</w:t>
      </w:r>
      <w:r w:rsidRPr="0062137D">
        <w:rPr>
          <w:bCs/>
        </w:rPr>
        <w:t>,</w:t>
      </w:r>
      <w:r>
        <w:t xml:space="preserve"> </w:t>
      </w:r>
      <w:r w:rsidR="00EB4B18">
        <w:t>8. siječnja 2019</w:t>
      </w:r>
      <w:r w:rsidR="001A4844">
        <w:t>.</w:t>
      </w:r>
    </w:p>
    <w:p w:rsidRDefault="00A15874" w:rsidP="008E48EA" w:rsidR="008E48EA" w:rsidRPr="00A15874">
      <w:pPr>
        <w:spacing w:after="160" w:before="200"/>
        <w:jc w:val="center"/>
        <w:rPr>
          <w:spacing w:val="100"/>
        </w:rPr>
      </w:pPr>
      <w:r w:rsidRPr="00A15874">
        <w:rPr>
          <w:spacing w:val="100"/>
        </w:rPr>
        <w:t xml:space="preserve">zaključio je </w:t>
      </w:r>
    </w:p>
    <w:p w:rsidRDefault="008E48EA" w:rsidP="00C23806" w:rsidR="00C23806">
      <w:pPr>
        <w:pStyle w:val="Tijeloteksta2"/>
        <w:spacing w:beforeLines="40" w:before="96"/>
        <w:ind w:firstLine="708"/>
      </w:pPr>
      <w:r>
        <w:t xml:space="preserve"> </w:t>
      </w:r>
      <w:r w:rsidR="00A15874">
        <w:t>Ročište radi izjašnjavanja o vrijednosti</w:t>
      </w:r>
      <w:r w:rsidR="00A5661A">
        <w:t xml:space="preserve"> imovine stečajnog dužnika i to </w:t>
      </w:r>
      <w:r w:rsidR="00C23806">
        <w:t xml:space="preserve">nekretnina oznake </w:t>
      </w:r>
      <w:proofErr w:type="spellStart"/>
      <w:r w:rsidR="00C23806">
        <w:t>čest.zem</w:t>
      </w:r>
      <w:proofErr w:type="spellEnd"/>
      <w:r w:rsidR="00C23806">
        <w:t xml:space="preserve">. 306/18 ZU 5050 K.O. </w:t>
      </w:r>
      <w:proofErr w:type="spellStart"/>
      <w:r w:rsidR="00C23806">
        <w:t>Stenjevec</w:t>
      </w:r>
      <w:proofErr w:type="spellEnd"/>
      <w:r w:rsidR="00C23806">
        <w:t xml:space="preserve"> - </w:t>
      </w:r>
      <w:r w:rsidR="00C23806" w:rsidRPr="00B51FF8">
        <w:t xml:space="preserve">stambena zgrada br.2a i 2b u </w:t>
      </w:r>
      <w:proofErr w:type="spellStart"/>
      <w:r w:rsidR="00C23806" w:rsidRPr="00B51FF8">
        <w:t>Storžičkoj</w:t>
      </w:r>
      <w:proofErr w:type="spellEnd"/>
      <w:r w:rsidR="00C23806" w:rsidRPr="00B51FF8">
        <w:t xml:space="preserve"> ulici, stambeno poslovna zgrada br. 2c u </w:t>
      </w:r>
      <w:proofErr w:type="spellStart"/>
      <w:r w:rsidR="00C23806" w:rsidRPr="00B51FF8">
        <w:t>Storžičkoj</w:t>
      </w:r>
      <w:proofErr w:type="spellEnd"/>
      <w:r w:rsidR="00C23806" w:rsidRPr="00B51FF8">
        <w:t xml:space="preserve"> Ulici, stambeno poslovna zgrada br.25 u ulici </w:t>
      </w:r>
      <w:proofErr w:type="spellStart"/>
      <w:r w:rsidR="00C23806" w:rsidRPr="00B51FF8">
        <w:t>Gajnice</w:t>
      </w:r>
      <w:proofErr w:type="spellEnd"/>
      <w:r w:rsidR="00C23806" w:rsidRPr="00B51FF8">
        <w:t xml:space="preserve">, stambena zgrada br. 61 i 63 u ulici </w:t>
      </w:r>
      <w:proofErr w:type="spellStart"/>
      <w:r w:rsidR="00C23806" w:rsidRPr="00B51FF8">
        <w:t>Kerestinečkih</w:t>
      </w:r>
      <w:proofErr w:type="spellEnd"/>
      <w:r w:rsidR="00C23806" w:rsidRPr="00B51FF8">
        <w:t xml:space="preserve"> žrtava  površina 6144 m</w:t>
      </w:r>
      <w:r w:rsidR="00C23806" w:rsidRPr="00B51FF8">
        <w:rPr>
          <w:vertAlign w:val="superscript"/>
        </w:rPr>
        <w:t>2</w:t>
      </w:r>
      <w:r w:rsidR="00C23806" w:rsidRPr="00B51FF8">
        <w:t xml:space="preserve"> </w:t>
      </w:r>
      <w:r w:rsidR="00C23806">
        <w:t>i to:</w:t>
      </w:r>
    </w:p>
    <w:p w:rsidRDefault="00C23806" w:rsidP="00C23806" w:rsidR="00C23806">
      <w:pPr>
        <w:pStyle w:val="Uvuenotijeloteksta"/>
        <w:ind w:firstLine="708" w:left="0"/>
        <w:jc w:val="both"/>
      </w:pPr>
      <w:r>
        <w:t>a) 46. suvlasnički dio: 66/10000 etažno vlasništvu (E-46) u naravi 1. trosobni stan br. 4, tip S4, u I katu objekta (</w:t>
      </w:r>
      <w:proofErr w:type="spellStart"/>
      <w:r>
        <w:t>Storžićka</w:t>
      </w:r>
      <w:proofErr w:type="spellEnd"/>
      <w:r>
        <w:t xml:space="preserve"> 2c), površine 54,93 m</w:t>
      </w:r>
      <w:r w:rsidRPr="00170962">
        <w:rPr>
          <w:vertAlign w:val="superscript"/>
        </w:rPr>
        <w:t>2</w:t>
      </w:r>
      <w:r>
        <w:t xml:space="preserve"> i </w:t>
      </w:r>
    </w:p>
    <w:p w:rsidRDefault="00C23806" w:rsidP="00C23806" w:rsidR="00B921AB">
      <w:pPr>
        <w:pStyle w:val="Uvuenotijeloteksta"/>
        <w:ind w:firstLine="708" w:left="0"/>
        <w:jc w:val="both"/>
      </w:pPr>
      <w:r>
        <w:t>b) poduložak 182, 182. ETAŽA 4,5/10000, 1.parkirno mjesto, PM2, na čestici, površine 11,50m</w:t>
      </w:r>
      <w:r w:rsidRPr="00170962">
        <w:rPr>
          <w:vertAlign w:val="superscript"/>
        </w:rPr>
        <w:t>2</w:t>
      </w:r>
      <w:r>
        <w:t xml:space="preserve">, sve u vlasništvu </w:t>
      </w:r>
      <w:r w:rsidRPr="00A32D8D">
        <w:t>ANUBIAS, d.o.o, Žrnovnica, Brdine 22, OIB: 43507831507</w:t>
      </w:r>
      <w:r>
        <w:t xml:space="preserve"> </w:t>
      </w:r>
      <w:r w:rsidR="00A15874">
        <w:t xml:space="preserve">održat će se </w:t>
      </w:r>
    </w:p>
    <w:p w:rsidRDefault="00A15874" w:rsidP="00B921AB" w:rsidR="00771086">
      <w:pPr>
        <w:pStyle w:val="Tijeloteksta2"/>
        <w:spacing w:beforeLines="40" w:before="96"/>
        <w:ind w:firstLine="708"/>
        <w:jc w:val="center"/>
      </w:pPr>
      <w:r>
        <w:t xml:space="preserve">dana </w:t>
      </w:r>
      <w:r w:rsidR="00EB4B18">
        <w:t>28. siječnja 2019</w:t>
      </w:r>
      <w:r>
        <w:t xml:space="preserve">. u </w:t>
      </w:r>
      <w:r w:rsidR="00EB4B18">
        <w:t>08</w:t>
      </w:r>
      <w:r w:rsidR="00AE70A4">
        <w:t>:</w:t>
      </w:r>
      <w:r w:rsidR="00EB4B18">
        <w:t>50</w:t>
      </w:r>
      <w:r>
        <w:t xml:space="preserve"> sati, </w:t>
      </w:r>
      <w:r w:rsidR="008E48EA">
        <w:t xml:space="preserve">u </w:t>
      </w:r>
      <w:r w:rsidR="001A4844">
        <w:t>kabinet</w:t>
      </w:r>
      <w:r w:rsidR="008E48EA">
        <w:t xml:space="preserve"> br. </w:t>
      </w:r>
      <w:r w:rsidR="001A4844">
        <w:t>116/I</w:t>
      </w:r>
      <w:r w:rsidR="008E48EA">
        <w:t xml:space="preserve">, Trgovačkog suda u Splitu, </w:t>
      </w:r>
      <w:proofErr w:type="spellStart"/>
      <w:r w:rsidR="008E48EA">
        <w:t>Sukoišanska</w:t>
      </w:r>
      <w:proofErr w:type="spellEnd"/>
      <w:r w:rsidR="008E48EA">
        <w:t xml:space="preserve"> 6.</w:t>
      </w:r>
    </w:p>
    <w:p w:rsidRDefault="00B97C8E" w:rsidP="00284320" w:rsidR="00B97C8E"/>
    <w:p w:rsidRDefault="001A4844" w:rsidP="008412E3" w:rsidR="001A4844">
      <w:pPr>
        <w:jc w:val="center"/>
      </w:pPr>
      <w:r>
        <w:t>U Splitu</w:t>
      </w:r>
      <w:r w:rsidR="00A5661A">
        <w:t>,</w:t>
      </w:r>
      <w:r>
        <w:t xml:space="preserve"> </w:t>
      </w:r>
      <w:r w:rsidR="00EB4B18">
        <w:t xml:space="preserve">8. siječnja 2019. </w:t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C3619B" w:rsidR="001A4844">
        <w:trPr>
          <w:trHeight w:val="488"/>
        </w:trPr>
        <w:tc>
          <w:tcPr>
            <w:tcW w:type="dxa" w:w="4227"/>
          </w:tcPr>
          <w:p w:rsidRDefault="001A4844" w:rsidP="008412E3" w:rsidR="001A4844" w:rsidRPr="001A4844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Sudac</w:t>
            </w:r>
          </w:p>
        </w:tc>
      </w:tr>
      <w:tr w:rsidTr="008412E3" w:rsidR="001A4844">
        <w:trPr>
          <w:trHeight w:val="241"/>
        </w:trPr>
        <w:tc>
          <w:tcPr>
            <w:tcW w:type="dxa" w:w="4227"/>
          </w:tcPr>
          <w:p w:rsidRDefault="008412E3" w:rsidP="001A4844" w:rsidR="008412E3">
            <w:pPr>
              <w:jc w:val="center"/>
              <w:rPr>
                <w:bCs/>
                <w:sz w:val="24"/>
              </w:rPr>
            </w:pPr>
          </w:p>
          <w:p w:rsidRDefault="001A4844" w:rsidP="001A4844" w:rsidR="00546169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Katarina Mikulić</w:t>
            </w:r>
            <w:r w:rsidR="00546169">
              <w:rPr>
                <w:bCs/>
                <w:sz w:val="24"/>
              </w:rPr>
              <w:t>,v.r.</w:t>
            </w:r>
          </w:p>
          <w:p w:rsidRDefault="00546169" w:rsidP="001A4844" w:rsidR="0054616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za točnost </w:t>
            </w:r>
            <w:proofErr w:type="spellStart"/>
            <w:r>
              <w:rPr>
                <w:bCs/>
                <w:sz w:val="24"/>
              </w:rPr>
              <w:t>otpravka</w:t>
            </w:r>
            <w:proofErr w:type="spellEnd"/>
            <w:r>
              <w:rPr>
                <w:bCs/>
                <w:sz w:val="24"/>
              </w:rPr>
              <w:t>-ovlašteni službenik</w:t>
            </w:r>
          </w:p>
          <w:p w:rsidRDefault="00546169" w:rsidP="001A4844" w:rsidR="001A484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Ivana </w:t>
            </w:r>
            <w:proofErr w:type="spellStart"/>
            <w:r>
              <w:rPr>
                <w:bCs/>
                <w:sz w:val="24"/>
              </w:rPr>
              <w:t>Hajder</w:t>
            </w:r>
            <w:proofErr w:type="spellEnd"/>
            <w:r>
              <w:rPr>
                <w:bCs/>
                <w:sz w:val="24"/>
              </w:rPr>
              <w:t xml:space="preserve"> </w:t>
            </w:r>
            <w:r w:rsidR="001A4844" w:rsidRPr="001A4844">
              <w:rPr>
                <w:bCs/>
                <w:sz w:val="24"/>
              </w:rPr>
              <w:t xml:space="preserve"> </w:t>
            </w:r>
          </w:p>
          <w:p w:rsidRDefault="008412E3" w:rsidP="001A4844" w:rsidR="008412E3" w:rsidRPr="001A4844">
            <w:pPr>
              <w:jc w:val="center"/>
              <w:rPr>
                <w:bCs/>
                <w:sz w:val="24"/>
              </w:rPr>
            </w:pPr>
          </w:p>
        </w:tc>
      </w:tr>
    </w:tbl>
    <w:p w:rsidRDefault="008E48EA" w:rsidP="008412E3" w:rsidR="00A15874">
      <w:pPr>
        <w:jc w:val="both"/>
      </w:pPr>
      <w:r w:rsidRPr="006C4D6A">
        <w:t xml:space="preserve">Pravna pouka: Protiv ovog </w:t>
      </w:r>
      <w:r w:rsidR="00A15874">
        <w:t>zaključka nije dopuštena žalba.</w:t>
      </w:r>
    </w:p>
    <w:p w:rsidRDefault="008E48EA" w:rsidP="008412E3" w:rsidR="008E48EA" w:rsidRPr="006C4D6A">
      <w:pPr>
        <w:jc w:val="both"/>
      </w:pPr>
      <w:r w:rsidRPr="006C4D6A">
        <w:tab/>
      </w:r>
      <w:r w:rsidRPr="006C4D6A">
        <w:tab/>
      </w:r>
    </w:p>
    <w:p w:rsidRDefault="00853B3E" w:rsidP="00C23806" w:rsidR="00853B3E"/>
    <w:sectPr w:rsidSect="003100FD" w:rsidR="00853B3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71F" w:rsidR="007878E3">
      <w:r>
        <w:separator/>
      </w:r>
    </w:p>
  </w:endnote>
  <w:endnote w:id="0" w:type="continuationSeparator">
    <w:p w:rsidRDefault="0034271F" w:rsidR="00787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71F" w:rsidR="007878E3">
      <w:r>
        <w:separator/>
      </w:r>
    </w:p>
  </w:footnote>
  <w:footnote w:id="0" w:type="continuationSeparator">
    <w:p w:rsidRDefault="0034271F" w:rsidR="00787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169" w:rsidP="001A4844" w:rsidR="00B92914">
    <w:pPr>
      <w:pStyle w:val="Zaglavlje"/>
      <w:ind w:firstLine="4248"/>
      <w:jc w:val="center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8E48EA">
          <w:fldChar w:fldCharType="begin"/>
        </w:r>
        <w:r w:rsidR="008E48EA">
          <w:instrText>PAGE   \* MERGEFORMAT</w:instrText>
        </w:r>
        <w:r w:rsidR="008E48EA">
          <w:fldChar w:fldCharType="separate"/>
        </w:r>
        <w:r w:rsidR="00C23806">
          <w:rPr>
            <w:noProof/>
          </w:rPr>
          <w:t>2</w:t>
        </w:r>
        <w:r w:rsidR="008E48EA">
          <w:fldChar w:fldCharType="end"/>
        </w:r>
        <w:r w:rsidR="001A4844">
          <w:tab/>
        </w:r>
        <w:r w:rsidR="001A4844">
          <w:tab/>
        </w:r>
      </w:sdtContent>
    </w:sdt>
    <w:r w:rsidR="008E48EA">
      <w:t>Poslovni broj:</w:t>
    </w:r>
    <w:r w:rsidR="001A4844">
      <w:t>4. St-</w:t>
    </w:r>
    <w:r w:rsidR="008412E3">
      <w:t>1643/2016-87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169" w:rsidP="00B12AE6" w:rsidR="00B12A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8EA"/>
    <w:rsid w:val="00066650"/>
    <w:rsid w:val="00085E7C"/>
    <w:rsid w:val="000B4D96"/>
    <w:rsid w:val="000D5416"/>
    <w:rsid w:val="000E6D83"/>
    <w:rsid w:val="001A4844"/>
    <w:rsid w:val="001C7463"/>
    <w:rsid w:val="0024181F"/>
    <w:rsid w:val="00252509"/>
    <w:rsid w:val="00284320"/>
    <w:rsid w:val="002C285B"/>
    <w:rsid w:val="0034271F"/>
    <w:rsid w:val="003C2F22"/>
    <w:rsid w:val="00417EA6"/>
    <w:rsid w:val="00467358"/>
    <w:rsid w:val="00546169"/>
    <w:rsid w:val="0071519E"/>
    <w:rsid w:val="00746886"/>
    <w:rsid w:val="00771086"/>
    <w:rsid w:val="007878E3"/>
    <w:rsid w:val="007F7A84"/>
    <w:rsid w:val="00814EDB"/>
    <w:rsid w:val="00815142"/>
    <w:rsid w:val="008412E3"/>
    <w:rsid w:val="00853B3E"/>
    <w:rsid w:val="008E48EA"/>
    <w:rsid w:val="00981D37"/>
    <w:rsid w:val="00A15874"/>
    <w:rsid w:val="00A51DE9"/>
    <w:rsid w:val="00A5661A"/>
    <w:rsid w:val="00AE70A4"/>
    <w:rsid w:val="00B34064"/>
    <w:rsid w:val="00B7506F"/>
    <w:rsid w:val="00B921AB"/>
    <w:rsid w:val="00B97C8E"/>
    <w:rsid w:val="00C23806"/>
    <w:rsid w:val="00D778AF"/>
    <w:rsid w:val="00D8632A"/>
    <w:rsid w:val="00DD0D50"/>
    <w:rsid w:val="00EB4B18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8E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E48EA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rsid w:val="008E48E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E48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4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8EA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1A4844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A48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84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A4844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A15874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23806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C23806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C2380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C2380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1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1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1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1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8E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E48EA"/>
    <w:pPr>
      <w:jc w:val="both"/>
    </w:pPr>
  </w:style>
  <w:style w:customStyle="1" w:styleId="Tijeloteksta2Char" w:type="character">
    <w:name w:val="Tijelo teksta 2 Char"/>
    <w:basedOn w:val="Zadanifontodlomka"/>
    <w:link w:val="Tijeloteksta2"/>
    <w:rsid w:val="008E48E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E48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4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8EA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1A484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A48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84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A4844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A15874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23806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C23806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C2380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C2380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1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1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1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1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081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St-1930/2016</izvorni_sadrzaj>
    <derivirana_varijabla naziv="DomainObject.Predmet.OznakaBroj_1">St-1930/2016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ANUBIAS, za usluge, proizvodnju, trgovinu i prijevoz, društvo s ograničenom odgovornošću u stečaju</izvorni_sadrzaj>
    <derivirana_varijabla naziv="DomainObject.Predmet.ProtustrankaFormated_1">  ANUBIAS, za usluge, proizvodnju, trgovinu i prijevoz, društvo s ograničenom odgovornošću u stečaju</derivirana_varijabla>
  </DomainObject.Predmet.ProtustrankaFormated>
  <DomainObject.Predmet.ProtustrankaFormatedOIB>
    <izvorni_sadrzaj>  ANUBIAS, za usluge, proizvodnju, trgovinu i prijevoz, društvo s ograničenom odgovornošću u stečaju, OIB 43507831507</izvorni_sadrzaj>
    <derivirana_varijabla naziv="DomainObject.Predmet.ProtustrankaFormatedOIB_1">  ANUBIAS, za usluge, proizvodnju, trgovinu i prijevoz, društvo s ograničenom odgovornošću u stečaju, OIB 43507831507</derivirana_varijabla>
  </DomainObject.Predmet.ProtustrankaFormatedOIB>
  <DomainObject.Predmet.ProtustrankaFormatedWithAdress>
    <izvorni_sadrzaj> ANUBIAS, za usluge, proizvodnju, trgovinu i prijevoz, društvo s ograničenom odgovornošću u stečaju, Brdine 22, 21311 Žrnovnica</izvorni_sadrzaj>
    <derivirana_varijabla naziv="DomainObject.Predmet.ProtustrankaFormatedWithAdress_1"> ANUBIAS, za usluge, proizvodnju, trgovinu i prijevoz, društvo s ograničenom odgovornošću u stečaju, Brdine 22, 21311 Žrnovnica</derivirana_varijabla>
  </DomainObject.Predmet.ProtustrankaFormatedWithAdress>
  <DomainObject.Predmet.ProtustrankaFormatedWithAdressOIB>
    <izvorni_sadrzaj> ANUBIAS, za usluge, proizvodnju, trgovinu i prijevoz, društvo s ograničenom odgovornošću u stečaju, OIB 43507831507, Brdine 22, 21311 Žrnovnica</izvorni_sadrzaj>
    <derivirana_varijabla naziv="DomainObject.Predmet.ProtustrankaFormatedWithAdressOIB_1"> ANUBIAS, za usluge, proizvodnju, trgovinu i prijevoz, društvo s ograničenom odgovornošću u stečaju, OIB 43507831507, Brdine 22, 21311 Žrnovnica</derivirana_varijabla>
  </DomainObject.Predmet.ProtustrankaFormatedWithAdressOIB>
  <DomainObject.Predmet.ProtustrankaWithAdress>
    <izvorni_sadrzaj>ANUBIAS, za usluge, proizvodnju, trgovinu i prijevoz, društvo s ograničenom odgovornošću u stečaju Brdine 22, 21311 Žrnovnica</izvorni_sadrzaj>
    <derivirana_varijabla naziv="DomainObject.Predmet.ProtustrankaWithAdress_1">ANUBIAS, za usluge, proizvodnju, trgovinu i prijevoz, društvo s ograničenom odgovornošću u stečaju Brdine 22, 21311 Žrnovnica</derivirana_varijabla>
  </DomainObject.Predmet.ProtustrankaWithAdress>
  <DomainObject.Predmet.ProtustrankaWithAdressOIB>
    <izvorni_sadrzaj>ANUBIAS, za usluge, proizvodnju, trgovinu i prijevoz, društvo s ograničenom odgovornošću u stečaju, OIB 43507831507, Brdine 22, 21311 Žrnovnica</izvorni_sadrzaj>
    <derivirana_varijabla naziv="DomainObject.Predmet.ProtustrankaWithAdressOIB_1">ANUBIAS, za usluge, proizvodnju, trgovinu i prijevoz, društvo s ograničenom odgovornošću u stečaju, OIB 43507831507, Brdine 22, 21311 Žrnovnica</derivirana_varijabla>
  </DomainObject.Predmet.ProtustrankaWithAdressOIB>
  <DomainObject.Predmet.ProtustrankaNazivFormated>
    <izvorni_sadrzaj>ANUBIAS, za usluge, proizvodnju, trgovinu i prijevoz, društvo s ograničenom odgovornošću u stečaju</izvorni_sadrzaj>
    <derivirana_varijabla naziv="DomainObject.Predmet.ProtustrankaNazivFormated_1">ANUBIAS, za usluge, proizvodnju, trgovinu i prijevoz, društvo s ograničenom odgovornošću u stečaju</derivirana_varijabla>
  </DomainObject.Predmet.ProtustrankaNazivFormated>
  <DomainObject.Predmet.ProtustrankaNazivFormatedOIB>
    <izvorni_sadrzaj>ANUBIAS, za usluge, proizvodnju, trgovinu i prijevoz, društvo s ograničenom odgovornošću u stečaju, OIB 43507831507</izvorni_sadrzaj>
    <derivirana_varijabla naziv="DomainObject.Predmet.ProtustrankaNazivFormatedOIB_1">ANUBIAS, za usluge, proizvodnju, trgovinu i prijevoz, društvo s ograničenom odgovornošću u stečaju, OIB 43507831507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OTP banka Hrvatska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izvorni_sadrzaj>
    <derivirana_varijabla naziv="DomainObject.Predmet.StrankaFormated_1"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OTP banka Hrvatska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derivirana_varijabla>
  </DomainObject.Predmet.StrankaFormated>
  <DomainObject.Predmet.StrankaFormatedOIB>
    <izvorni_sadrzaj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OTP banka Hrvatska dioničko društvo, OIB 52508873833;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izvorni_sadrzaj>
    <derivirana_varijabla naziv="DomainObject.Predmet.StrankaFormatedOIB_1"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OTP banka Hrvatska dioničko društvo, OIB 52508873833;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derivirana_varijabla>
  </DomainObject.Predmet.StrankaFormatedOIB>
  <DomainObject.Predmet.StrankaFormatedWithAdress>
    <izvorni_sadrzaj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OTP banka Hrvatska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izvorni_sadrzaj>
    <derivirana_varijabla naziv="DomainObject.Predmet.StrankaFormatedWithAdress_1"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OTP banka Hrvatska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OTP banka Hrvatska dioničko društvo, OIB 52508873833,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OTP banka Hrvatska dioničko društvo, OIB 52508873833,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Zagreb,OTP banka Hrvatska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izvorni_sadrzaj>
    <derivirana_varijabla naziv="DomainObject.Predmet.StrankaWithAdress_1"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Zagreb,OTP banka Hrvatska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Zagreb,OTP banka Hrvatska dioničko društvo, OIB 52508873833,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izvorni_sadrzaj>
    <derivirana_varijabla naziv="DomainObject.Predmet.StrankaWithAdressOIB_1"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Zagreb,OTP banka Hrvatska dioničko društvo, OIB 52508873833,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derivirana_varijabla>
  </DomainObject.Predmet.StrankaWithAdressOIB>
  <DomainObject.Predmet.StrankaNazivFormated>
    <izvorni_sadrzaj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strojeva,OTP banka Hrvatska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izvorni_sadrzaj>
    <derivirana_varijabla naziv="DomainObject.Predmet.StrankaNazivFormated_1"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strojeva,OTP banka Hrvatska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derivirana_varijabla>
  </DomainObject.Predmet.StrankaNazivFormated>
  <DomainObject.Predmet.StrankaNazivFormatedOIB>
    <izvorni_sadrzaj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46550671661,OTP banka Hrvatska dioničko društvo, OIB 52508873833,HEP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izvorni_sadrzaj>
    <derivirana_varijabla naziv="DomainObject.Predmet.StrankaNazivFormatedOIB_1"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46550671661,OTP banka Hrvatska dioničko društvo, OIB 52508873833,HEP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2661622.99</izvorni_sadrzaj>
    <derivirana_varijabla naziv="DomainObject.Predmet.TrenutnaVrijednost_1">2661622.99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OTP banka Hrvatska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OTP banka Hrvatska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OTP banka Hrvatska dioničko društvo, OIB 52508873833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OTP banka Hrvatska dioničko društvo, OIB 52508873833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OTP banka Hrvatska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OTP banka Hrvatska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OTP banka Hrvatska dioničko društvo, OIB 52508873833,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OTP banka Hrvatska dioničko društvo, OIB 52508873833,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OTP banka Hrvatska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Naziv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OTP banka Hrvatska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OTP banka Hrvatska dioničko društvo, OIB 52508873833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Naziv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OTP banka Hrvatska dioničko društvo, OIB 52508873833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NazivFormatedOIB>
  <DomainObject.Predmet.ProtuStrankaListFormated>
    <izvorni_sadrzaj>
      <item>ANUBIAS, za usluge, proizvodnju, trgovinu i prijevoz, društvo s ograničenom odgovornošću u stečaju</item>
    </izvorni_sadrzaj>
    <derivirana_varijabla naziv="DomainObject.Predmet.ProtuStrankaListFormated_1">
      <item>ANUBIAS, za usluge, proizvodnju, trgovinu i prijevoz, društvo s ograničenom odgovornošću u stečaju</item>
    </derivirana_varijabla>
  </DomainObject.Predmet.ProtuStrankaListFormated>
  <DomainObject.Predmet.ProtuStrankaListFormatedOIB>
    <izvorni_sadrzaj>
      <item>ANUBIAS, za usluge, proizvodnju, trgovinu i prijevoz, društvo s ograničenom odgovornošću u stečaju, OIB 43507831507</item>
    </izvorni_sadrzaj>
    <derivirana_varijabla naziv="DomainObject.Predmet.ProtuStrankaListFormatedOIB_1">
      <item>ANUBIAS, za usluge, proizvodnju, trgovinu i prijevoz, društvo s ograničenom odgovornošću u stečaju, OIB 43507831507</item>
    </derivirana_varijabla>
  </DomainObject.Predmet.ProtuStrankaListFormatedOIB>
  <DomainObject.Predmet.ProtuStrankaListFormatedWithAdress>
    <izvorni_sadrzaj>
      <item>ANUBIAS, za usluge, proizvodnju, trgovinu i prijevoz, društvo s ograničenom odgovornošću u stečaju, Brdine 22, 21311 Žrnovnica</item>
    </izvorni_sadrzaj>
    <derivirana_varijabla naziv="DomainObject.Predmet.ProtuStrankaListFormatedWithAdress_1">
      <item>ANUBIAS, za usluge, proizvodnju, trgovinu i prijevoz, društvo s ograničenom odgovornošću u stečaju, Brdine 22, 21311 Žrnovnica</item>
    </derivirana_varijabla>
  </DomainObject.Predmet.ProtuStrankaListFormatedWithAdress>
  <DomainObject.Predmet.ProtuStrankaListFormatedWithAdressOIB>
    <izvorni_sadrzaj>
      <item>ANUBIAS, za usluge, proizvodnju, trgovinu i prijevoz, društvo s ograničenom odgovornošću u stečaju, OIB 43507831507, Brdine 22, 21311 Žrnovnica</item>
    </izvorni_sadrzaj>
    <derivirana_varijabla naziv="DomainObject.Predmet.ProtuStrankaListFormatedWithAdressOIB_1">
      <item>ANUBIAS, za usluge, proizvodnju, trgovinu i prijevoz, društvo s ograničenom odgovornošću u stečaju, OIB 43507831507, Brdine 22, 21311 Žrnovnica</item>
    </derivirana_varijabla>
  </DomainObject.Predmet.ProtuStrankaListFormatedWithAdressOIB>
  <DomainObject.Predmet.ProtuStrankaListNazivFormated>
    <izvorni_sadrzaj>
      <item>ANUBIAS, za usluge, proizvodnju, trgovinu i prijevoz, društvo s ograničenom odgovornošću u stečaju</item>
    </izvorni_sadrzaj>
    <derivirana_varijabla naziv="DomainObject.Predmet.ProtuStrankaListNazivFormated_1">
      <item>ANUBIAS, za usluge, proizvodnju, trgovinu i prijevoz, društvo s ograničenom odgovornošću u stečaju</item>
    </derivirana_varijabla>
  </DomainObject.Predmet.ProtuStrankaListNazivFormated>
  <DomainObject.Predmet.ProtuStrankaListNazivFormatedOIB>
    <izvorni_sadrzaj>
      <item>ANUBIAS, za usluge, proizvodnju, trgovinu i prijevoz, društvo s ograničenom odgovornošću u stečaju, OIB 43507831507</item>
    </izvorni_sadrzaj>
    <derivirana_varijabla naziv="DomainObject.Predmet.ProtuStrankaListNazivFormatedOIB_1">
      <item>ANUBIAS, za usluge, proizvodnju, trgovinu i prijevoz, društvo s ograničenom odgovornošću u stečaju, OIB 43507831507</item>
    </derivirana_varijabla>
  </DomainObject.Predmet.ProtuStrankaListNazivFormatedOIB>
  <DomainObject.Predmet.OstaliListFormated>
    <izvorni_sadrzaj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_1"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derivirana_varijabla>
  </DomainObject.Predmet.OstaliListFormated>
  <DomainObject.Predmet.OstaliListFormatedOIB>
    <izvorni_sadrzaj>
      <item>Županijsko državno odvjetništvo u Splitu</item>
      <item>Tihomir Dolina, OIB 66449979004</item>
      <item>Županijsko državno odvjetništvo u Splitu, OIB 70793241859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OIB_1">
      <item>Županijsko državno odvjetništvo u Splitu</item>
      <item>Tihomir Dolina, OIB 66449979004</item>
      <item>Županijsko državno odvjetništvo u Splitu, OIB 70793241859 punomoćnik sudionika u postupku Ministarstvo financija RH</item>
      <item>Tomislav Spicijarić punomoćnik sudionika u postupku STAMBENI ZG d.o.o. za upravljanje i održavanje zgrada</item>
    </derivirana_varijabla>
  </DomainObject.Predmet.OstaliListFormatedOIB>
  <DomainObject.Predmet.OstaliListFormatedWithAdress>
    <izvorni_sadrzaj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_1"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>
  <DomainObject.Predmet.OstaliListFormatedWithAdressOIB>
    <izvorni_sadrzaj>
      <item>Županijsko državno odvjetništvo u Splitu, Gundulićeva 29a, 21000 Split</item>
      <item>Tihomir Dolina, OIB 66449979004, Brdine 22, 21311 Žrnovnica</item>
      <item>Županijsko državno odvjetništvo u Splitu, OIB 70793241859,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OIB_1">
      <item>Županijsko državno odvjetništvo u Splitu, Gundulićeva 29a, 21000 Split</item>
      <item>Tihomir Dolina, OIB 66449979004, Brdine 22, 21311 Žrnovnica</item>
      <item>Županijsko državno odvjetništvo u Splitu, OIB 70793241859,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OIB>
  <DomainObject.Predmet.OstaliListNazivFormated>
    <izvorni_sadrzaj>
      <item>Županijsko državno odvjetništvo u Splitu</item>
      <item>Tihomir Dolina</item>
      <item>Županijsko državno odvjetništvo u Splitu</item>
      <item>Tomislav Spicijarić</item>
    </izvorni_sadrzaj>
    <derivirana_varijabla naziv="DomainObject.Predmet.OstaliListNazivFormated_1">
      <item>Županijsko državno odvjetništvo u Splitu</item>
      <item>Tihomir Dolina</item>
      <item>Županijsko državno odvjetništvo u Splitu</item>
      <item>Tomislav Spicijarić</item>
    </derivirana_varijabla>
  </DomainObject.Predmet.OstaliListNazivFormated>
  <DomainObject.Predmet.OstaliListNazivFormatedOIB>
    <izvorni_sadrzaj>
      <item>Županijsko državno odvjetništvo u Splitu</item>
      <item>Tihomir Dolina, OIB 66449979004</item>
      <item>Županijsko državno odvjetništvo u Splitu, OIB 70793241859</item>
      <item>Tomislav Spicijarić</item>
    </izvorni_sadrzaj>
    <derivirana_varijabla naziv="DomainObject.Predmet.OstaliListNazivFormatedOIB_1">
      <item>Županijsko državno odvjetništvo u Splitu</item>
      <item>Tihomir Dolina, OIB 66449979004</item>
      <item>Županijsko državno odvjetništvo u Splitu, OIB 70793241859</item>
      <item>Tomislav Spicijarić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ANUBIAS, za usluge, proizvodnju, trgovinu i prijevoz, društvo s ograničenom odgovornošću u stečaju</izvorni_sadrzaj>
    <derivirana_varijabla naziv="DomainObject.Predmet.ProtustrankaIDrugi_1">ANUBIAS, za usluge, proizvodnju, trgovinu i prijevoz,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ANUBIAS, za usluge, proizvodnju, trgovinu i prijevoz, društvo s ograničenom odgovornošću u stečaju, OIB 43507831507, Brdine 22, 21311 Žrnovnica</izvorni_sadrzaj>
    <derivirana_varijabla naziv="DomainObject.Predmet.ProtustrankaIDrugiAdressOIB_1">ANUBIAS, za usluge, proizvodnju, trgovinu i prijevoz, društvo s ograničenom odgovornošću u stečaju, OIB 43507831507, Brdine 22,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OTP banka Hrvatska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udioniciListNaziv_1"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OTP banka Hrvatska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udioniciListNaziv>
  <DomainObject.Predmet.SudioniciListAdressOIB>
    <izvorni_sadrzaj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OIB 70793241859,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OTP banka Hrvatska dioničko društvo, OIB 52508873833,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izvorni_sadrzaj>
    <derivirana_varijabla naziv="DomainObject.Predmet.SudioniciListAdressOIB_1"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OIB 70793241859,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OTP banka Hrvatska dioničko društvo, OIB 52508873833,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70793241859</item>
      <item>, OIB 43118119983</item>
      <item>, OIB null</item>
      <item>, OIB 46550671661</item>
      <item>, OIB 52508873833</item>
      <item>, OIB 43965974818</item>
      <item>, OIB 85584865987</item>
      <item>, OIB 38812451417</item>
      <item>, OIB 58353015102</item>
      <item>, OIB 46830600751</item>
      <item>, OIB 74364571096</item>
    </izvorni_sadrzaj>
    <derivirana_varijabla naziv="DomainObject.Predmet.SudioniciListNazivOIB_1"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70793241859</item>
      <item>, OIB 43118119983</item>
      <item>, OIB null</item>
      <item>, OIB 46550671661</item>
      <item>, OIB 52508873833</item>
      <item>, OIB 43965974818</item>
      <item>, OIB 85584865987</item>
      <item>, OIB 38812451417</item>
      <item>, OIB 58353015102</item>
      <item>, OIB 46830600751</item>
      <item>, OIB 74364571096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2018.</izvorni_sadrzaj>
    <derivirana_varijabla naziv="DomainObject.Predmet.DatumZadnjeOdrzaneSudskeRadnje_1">16. studenog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St-1930/2016-52</izvorni_sadrzaj>
    <derivirana_varijabla naziv="DomainObject.PredzadnjaOdlukaIzPredmeta.Oznaka_1">St-1930/2016-52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D1DEFA-5E66-4764-BD6B-E59D2C7E6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192</properties:Words>
  <properties:Characters>1073</properties:Characters>
  <properties:Lines>32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2018-02-13T08:29:00Z</dcterms:created>
  <dc:creator>Katarina Mikulić</dc:creator>
  <cp:lastModifiedBy>Katarina Mikulić</cp:lastModifiedBy>
  <cp:lastPrinted>2019-01-08T10:48:00Z</cp:lastPrinted>
  <dcterms:modified xmlns:xsi="http://www.w3.org/2001/XMLSchema-instance" xsi:type="dcterms:W3CDTF">2019-01-08T10:48:00Z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SAZIVANJU ROČIŠTA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