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414e" w14:paraId="722414e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C721C5" w:rsidP="00520E5B" w:rsidR="00C721C5">
      <w:pPr>
        <w:jc w:val="center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C721C5">
        <w:t>STOŽINA d.o.o., Cesta Don Petra Cara 21, Podstrana, OIB: 03989819004</w:t>
      </w:r>
      <w:r>
        <w:t xml:space="preserve">, dana </w:t>
      </w:r>
      <w:r w:rsidR="00816A2A">
        <w:t>02. veljače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C721C5" w:rsidP="00520E5B" w:rsidR="00C721C5">
      <w:pPr>
        <w:jc w:val="center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C721C5" w:rsidP="00520E5B" w:rsidR="00C721C5">
      <w:pPr>
        <w:jc w:val="center"/>
      </w:pP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C721C5">
        <w:t>STOŽINA d.o.o., Cesta Don Petra Cara 21, Podstrana, OIB: 03989819004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C721C5">
        <w:t>465116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C721C5" w:rsidP="00520E5B" w:rsidR="00C721C5">
      <w:pPr>
        <w:jc w:val="center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C721C5" w:rsidP="00C721C5" w:rsidR="00C721C5">
      <w:pPr>
        <w:ind w:firstLine="708"/>
        <w:jc w:val="both"/>
      </w:pPr>
      <w:r>
        <w:t xml:space="preserve">Predlagatelj Financijska agencija, Regionalni centar Split, Podružnica Split je prijedlogom zaprimljenim na Trgovačkom sudu u Splitu, dana 03. ožujka 2016. godine </w:t>
      </w:r>
      <w:r>
        <w:lastRenderedPageBreak/>
        <w:t>predložio otvaranje stečajnog postupka nad dužnikom STOŽINA d.o.o., Cesta Don Petra Cara 21, Podstrana, OIB: 03989819004.</w:t>
      </w:r>
    </w:p>
    <w:p w:rsidRDefault="00C721C5" w:rsidP="00C721C5" w:rsidR="00C721C5">
      <w:pPr>
        <w:ind w:left="708"/>
        <w:jc w:val="both"/>
      </w:pPr>
    </w:p>
    <w:p w:rsidRDefault="00C721C5" w:rsidP="00C721C5" w:rsidR="00C721C5">
      <w:pPr>
        <w:ind w:firstLine="708"/>
        <w:jc w:val="both"/>
      </w:pPr>
      <w:r>
        <w:t xml:space="preserve">U prijedlogu se u bitnome navodi da dužnik na dan 01. rujna 2015. godine u Očevidniku redoslijeda osnova za plaćanje ima evidentirane neizvršene osnove za plaćanje u neprekinutom razdoblju od 1063 dana, u ukupnom iznosu od 192.971,60 kuna, te da prema podacima HZMO ima jednog zaposlenog, kao i da predlagatelj ne raspolaže drugim podacima o imovini dužnika. </w:t>
      </w:r>
    </w:p>
    <w:p w:rsidRDefault="00F901B0" w:rsidP="00044F41" w:rsidR="00F901B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816A2A">
        <w:t>29</w:t>
      </w:r>
      <w:r w:rsidR="00EE7377">
        <w:t>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C721C5">
        <w:t>02</w:t>
      </w:r>
      <w:r w:rsidR="00816A2A">
        <w:t>. veljače</w:t>
      </w:r>
      <w:r w:rsidR="00EE7377">
        <w:t xml:space="preserve"> 2017</w:t>
      </w:r>
      <w:r w:rsidR="008B566D">
        <w:t xml:space="preserve">. godine. </w:t>
      </w:r>
    </w:p>
    <w:p w:rsidRDefault="009B012D" w:rsidP="00D736E5" w:rsidR="009B012D">
      <w:pPr>
        <w:jc w:val="both"/>
      </w:pPr>
    </w:p>
    <w:p w:rsidRDefault="009B012D" w:rsidP="009B012D" w:rsidR="009B012D">
      <w:pPr>
        <w:ind w:firstLine="708"/>
        <w:jc w:val="both"/>
      </w:pPr>
      <w:r>
        <w:t xml:space="preserve">Dana </w:t>
      </w:r>
      <w:r w:rsidR="00C721C5">
        <w:t>12</w:t>
      </w:r>
      <w:r>
        <w:t xml:space="preserve">. siječnja 2017. godine u spis zaprimljena potvrda Općinskog suda u Splitu, zemljišnoknjižnog odjela iz koje je razvidno da dužnik </w:t>
      </w:r>
      <w:r w:rsidR="00C721C5">
        <w:t>STOŽINA d.o.o., Cesta Don Petra Cara 21, Podstrana, OIB: 03989819004</w:t>
      </w:r>
      <w:r w:rsidR="008830E4">
        <w:t xml:space="preserve"> </w:t>
      </w:r>
      <w:r>
        <w:t xml:space="preserve">nije upisan kao vlasnik nekretnina na području nadležnosti navedenog zemljišnoknjižnog odjela (list spisa </w:t>
      </w:r>
      <w:r w:rsidR="00816A2A">
        <w:t>13</w:t>
      </w:r>
      <w:r>
        <w:t xml:space="preserve">). </w:t>
      </w:r>
    </w:p>
    <w:p w:rsidRDefault="00F901B0" w:rsidP="008830E4" w:rsidR="00F901B0">
      <w:pPr>
        <w:jc w:val="both"/>
      </w:pPr>
    </w:p>
    <w:p w:rsidRDefault="00F901B0" w:rsidP="00D736E5" w:rsidR="00D736E5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17. siječnja 2017. godine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 w:rsidR="00C721C5">
        <w:t>STOŽINA d.o.o., Cesta Don Petra Cara 21, Podstrana, OIB: 03989819004</w:t>
      </w:r>
      <w:r w:rsidR="001117C3">
        <w:t xml:space="preserve"> </w:t>
      </w:r>
      <w:r>
        <w:t>nije</w:t>
      </w:r>
      <w:r w:rsidRPr="00F901B0">
        <w:t xml:space="preserve"> </w:t>
      </w:r>
      <w:r>
        <w:t xml:space="preserve">evidentiran kao vlasnik vozila (list spisa </w:t>
      </w:r>
      <w:r w:rsidR="00C721C5">
        <w:t>17</w:t>
      </w:r>
      <w:r>
        <w:t xml:space="preserve">). </w:t>
      </w:r>
    </w:p>
    <w:p w:rsidRDefault="00E63DF9" w:rsidP="00D736E5" w:rsidR="00E63DF9">
      <w:pPr>
        <w:ind w:firstLine="708"/>
        <w:jc w:val="both"/>
      </w:pPr>
    </w:p>
    <w:p w:rsidRDefault="00D736E5" w:rsidP="00D736E5" w:rsidR="00D736E5">
      <w:pPr>
        <w:ind w:firstLine="708"/>
        <w:jc w:val="both"/>
      </w:pPr>
      <w:r>
        <w:t xml:space="preserve">Financijska agencija je dana </w:t>
      </w:r>
      <w:r w:rsidR="00816A2A">
        <w:t>01. veljače</w:t>
      </w:r>
      <w:r>
        <w:t xml:space="preserve"> 2017. godine dostavila u spis </w:t>
      </w:r>
      <w:r w:rsidRPr="00271D1E">
        <w:t xml:space="preserve">dostavila podnesak kojim se očituje na dosadašnji tijek postupka, </w:t>
      </w:r>
      <w:r>
        <w:t xml:space="preserve">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 w:rsidR="00816A2A">
        <w:t>na dan 01. veljače</w:t>
      </w:r>
      <w:r>
        <w:t xml:space="preserve"> 2017. godine </w:t>
      </w:r>
      <w:r w:rsidRPr="00271D1E">
        <w:t xml:space="preserve">evidentirano </w:t>
      </w:r>
      <w:r w:rsidR="00C721C5">
        <w:t>1581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B15C97" w:rsidP="00B15C97" w:rsidR="00B15C97">
      <w:pPr>
        <w:jc w:val="both"/>
      </w:pPr>
    </w:p>
    <w:p w:rsidRDefault="00044F41" w:rsidP="00B15C97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1C7734">
        <w:t>11</w:t>
      </w:r>
      <w:r>
        <w:t>.</w:t>
      </w:r>
      <w:r w:rsidR="001C7734">
        <w:t>0</w:t>
      </w:r>
      <w:r w:rsidR="00E6656D">
        <w:t>0</w:t>
      </w:r>
      <w:r w:rsidR="001C7734">
        <w:t>0</w:t>
      </w:r>
      <w:r>
        <w:t>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lastRenderedPageBreak/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816A2A">
        <w:t>02. veljače</w:t>
      </w:r>
      <w:r w:rsidR="00EE7377">
        <w:t xml:space="preserve">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C721C5" w:rsidP="00044F41" w:rsidR="00C721C5">
      <w:pPr>
        <w:jc w:val="both"/>
      </w:pP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  <w:r w:rsidR="005C6B9B">
        <w:t xml:space="preserve">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2FE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C721C5">
      <w:t>651</w:t>
    </w:r>
    <w:r w:rsidR="001117C3">
      <w:t>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C721C5">
      <w:t>651</w:t>
    </w:r>
    <w:r w:rsidR="001117C3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117C3"/>
    <w:rsid w:val="001C7734"/>
    <w:rsid w:val="003C2F22"/>
    <w:rsid w:val="00417EA6"/>
    <w:rsid w:val="00520E5B"/>
    <w:rsid w:val="005C6B9B"/>
    <w:rsid w:val="0071519E"/>
    <w:rsid w:val="007F7A84"/>
    <w:rsid w:val="00814EDB"/>
    <w:rsid w:val="00815142"/>
    <w:rsid w:val="00816A2A"/>
    <w:rsid w:val="00853B3E"/>
    <w:rsid w:val="008830E4"/>
    <w:rsid w:val="00894EE3"/>
    <w:rsid w:val="008B566D"/>
    <w:rsid w:val="00981D37"/>
    <w:rsid w:val="009B012D"/>
    <w:rsid w:val="00A51DE9"/>
    <w:rsid w:val="00B15C97"/>
    <w:rsid w:val="00B42E80"/>
    <w:rsid w:val="00B7506F"/>
    <w:rsid w:val="00BA7057"/>
    <w:rsid w:val="00BC7EBC"/>
    <w:rsid w:val="00C7178A"/>
    <w:rsid w:val="00C721C5"/>
    <w:rsid w:val="00D721AE"/>
    <w:rsid w:val="00D736E5"/>
    <w:rsid w:val="00DD0D50"/>
    <w:rsid w:val="00E63DF9"/>
    <w:rsid w:val="00E6656D"/>
    <w:rsid w:val="00EB6A52"/>
    <w:rsid w:val="00EE7377"/>
    <w:rsid w:val="00F2599E"/>
    <w:rsid w:val="00F47620"/>
    <w:rsid w:val="00F57DF9"/>
    <w:rsid w:val="00F901B0"/>
    <w:rsid w:val="00FE25D5"/>
    <w:rsid w:val="00FF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Istaknuto" w:type="character">
    <w:name w:val="Emphasis"/>
    <w:basedOn w:val="Zadanifontodlomka"/>
    <w:uiPriority w:val="20"/>
    <w:qFormat/>
    <w:rsid w:val="001117C3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1117C3"/>
  </w:style>
  <w:style w:styleId="Tekstrezerviranogmjesta" w:type="character">
    <w:name w:val="Placeholder Text"/>
    <w:basedOn w:val="Zadanifontodlomka"/>
    <w:uiPriority w:val="99"/>
    <w:semiHidden/>
    <w:rsid w:val="00FF0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2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2F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2F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2F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Istaknuto" w:type="character">
    <w:name w:val="Emphasis"/>
    <w:basedOn w:val="Zadanifontodlomka"/>
    <w:uiPriority w:val="20"/>
    <w:qFormat/>
    <w:rsid w:val="001117C3"/>
    <w:rPr>
      <w:b/>
      <w:bCs/>
      <w:i w:val="0"/>
      <w:iCs w:val="0"/>
    </w:rPr>
  </w:style>
  <w:style w:customStyle="1" w:styleId="st1" w:type="character">
    <w:name w:val="st1"/>
    <w:basedOn w:val="Zadanifontodlomka"/>
    <w:rsid w:val="001117C3"/>
  </w:style>
  <w:style w:styleId="Tekstrezerviranogmjesta" w:type="character">
    <w:name w:val="Placeholder Text"/>
    <w:basedOn w:val="Zadanifontodlomka"/>
    <w:uiPriority w:val="99"/>
    <w:semiHidden/>
    <w:rsid w:val="00FF0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2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2F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2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2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St-651/2016</izvorni_sadrzaj>
    <derivirana_varijabla naziv="DomainObject.Predmet.OznakaBroj_1">St-651/2016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STOŽINA d.o.o.</izvorni_sadrzaj>
    <derivirana_varijabla naziv="DomainObject.Predmet.ProtustrankaFormated_1">  STOŽINA d.o.o.</derivirana_varijabla>
  </DomainObject.Predmet.ProtustrankaFormated>
  <DomainObject.Predmet.ProtustrankaFormatedOIB>
    <izvorni_sadrzaj>  STOŽINA d.o.o., OIB 03989819004</izvorni_sadrzaj>
    <derivirana_varijabla naziv="DomainObject.Predmet.ProtustrankaFormatedOIB_1">  STOŽINA d.o.o., OIB 03989819004</derivirana_varijabla>
  </DomainObject.Predmet.ProtustrankaFormatedOIB>
  <DomainObject.Predmet.ProtustrankaFormatedWithAdress>
    <izvorni_sadrzaj> STOŽINA d.o.o., Cesta Don Petra Cara 21, 21311 Podstrana</izvorni_sadrzaj>
    <derivirana_varijabla naziv="DomainObject.Predmet.ProtustrankaFormatedWithAdress_1"> STOŽINA d.o.o., Cesta Don Petra Cara 21, 21311 Podstrana</derivirana_varijabla>
  </DomainObject.Predmet.ProtustrankaFormatedWithAdress>
  <DomainObject.Predmet.ProtustrankaFormatedWithAdressOIB>
    <izvorni_sadrzaj> STOŽINA d.o.o., OIB 03989819004, Cesta Don Petra Cara 21, 21311 Podstrana</izvorni_sadrzaj>
    <derivirana_varijabla naziv="DomainObject.Predmet.ProtustrankaFormatedWithAdressOIB_1"> STOŽINA d.o.o., OIB 03989819004, Cesta Don Petra Cara 21, 21311 Podstrana</derivirana_varijabla>
  </DomainObject.Predmet.ProtustrankaFormatedWithAdressOIB>
  <DomainObject.Predmet.ProtustrankaWithAdress>
    <izvorni_sadrzaj>STOŽINA d.o.o. Cesta Don Petra Cara 21, 21311 Podstrana</izvorni_sadrzaj>
    <derivirana_varijabla naziv="DomainObject.Predmet.ProtustrankaWithAdress_1">STOŽINA d.o.o. Cesta Don Petra Cara 21, 21311 Podstrana</derivirana_varijabla>
  </DomainObject.Predmet.ProtustrankaWithAdress>
  <DomainObject.Predmet.ProtustrankaWithAdressOIB>
    <izvorni_sadrzaj>STOŽINA d.o.o., OIB 03989819004, Cesta Don Petra Cara 21, 21311 Podstrana</izvorni_sadrzaj>
    <derivirana_varijabla naziv="DomainObject.Predmet.ProtustrankaWithAdressOIB_1">STOŽINA d.o.o., OIB 03989819004, Cesta Don Petra Cara 21, 21311 Podstrana</derivirana_varijabla>
  </DomainObject.Predmet.ProtustrankaWithAdressOIB>
  <DomainObject.Predmet.ProtustrankaNazivFormated>
    <izvorni_sadrzaj>STOŽINA d.o.o.</izvorni_sadrzaj>
    <derivirana_varijabla naziv="DomainObject.Predmet.ProtustrankaNazivFormated_1">STOŽINA d.o.o.</derivirana_varijabla>
  </DomainObject.Predmet.ProtustrankaNazivFormated>
  <DomainObject.Predmet.ProtustrankaNazivFormatedOIB>
    <izvorni_sadrzaj>STOŽINA d.o.o., OIB 03989819004</izvorni_sadrzaj>
    <derivirana_varijabla naziv="DomainObject.Predmet.ProtustrankaNazivFormatedOIB_1">STOŽINA d.o.o., OIB 03989819004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653650.36</izvorni_sadrzaj>
    <derivirana_varijabla naziv="DomainObject.Predmet.TrenutnaVrijednost_1">653650.36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STOŽINA d.o.o.</item>
    </izvorni_sadrzaj>
    <derivirana_varijabla naziv="DomainObject.Predmet.ProtuStrankaListFormated_1">
      <item>STOŽINA d.o.o.</item>
    </derivirana_varijabla>
  </DomainObject.Predmet.ProtuStrankaListFormated>
  <DomainObject.Predmet.ProtuStrankaListFormatedOIB>
    <izvorni_sadrzaj>
      <item>STOŽINA d.o.o., OIB 03989819004</item>
    </izvorni_sadrzaj>
    <derivirana_varijabla naziv="DomainObject.Predmet.ProtuStrankaListFormatedOIB_1">
      <item>STOŽINA d.o.o., OIB 03989819004</item>
    </derivirana_varijabla>
  </DomainObject.Predmet.ProtuStrankaListFormatedOIB>
  <DomainObject.Predmet.ProtuStrankaListFormatedWithAdress>
    <izvorni_sadrzaj>
      <item>STOŽINA d.o.o., Cesta Don Petra Cara 21, 21311 Podstrana</item>
    </izvorni_sadrzaj>
    <derivirana_varijabla naziv="DomainObject.Predmet.ProtuStrankaListFormatedWithAdress_1">
      <item>STOŽINA d.o.o., Cesta Don Petra Cara 21, 21311 Podstrana</item>
    </derivirana_varijabla>
  </DomainObject.Predmet.ProtuStrankaListFormatedWithAdress>
  <DomainObject.Predmet.ProtuStrankaListFormatedWithAdressOIB>
    <izvorni_sadrzaj>
      <item>STOŽINA d.o.o., OIB 03989819004, Cesta Don Petra Cara 21, 21311 Podstrana</item>
    </izvorni_sadrzaj>
    <derivirana_varijabla naziv="DomainObject.Predmet.ProtuStrankaListFormatedWithAdressOIB_1">
      <item>STOŽINA d.o.o., OIB 03989819004, Cesta Don Petra Cara 21, 21311 Podstrana</item>
    </derivirana_varijabla>
  </DomainObject.Predmet.ProtuStrankaListFormatedWithAdressOIB>
  <DomainObject.Predmet.ProtuStrankaListNazivFormated>
    <izvorni_sadrzaj>
      <item>STOŽINA d.o.o.</item>
    </izvorni_sadrzaj>
    <derivirana_varijabla naziv="DomainObject.Predmet.ProtuStrankaListNazivFormated_1">
      <item>STOŽINA d.o.o.</item>
    </derivirana_varijabla>
  </DomainObject.Predmet.ProtuStrankaListNazivFormated>
  <DomainObject.Predmet.ProtuStrankaListNazivFormatedOIB>
    <izvorni_sadrzaj>
      <item>STOŽINA d.o.o., OIB 03989819004</item>
    </izvorni_sadrzaj>
    <derivirana_varijabla naziv="DomainObject.Predmet.ProtuStrankaListNazivFormatedOIB_1">
      <item>STOŽINA d.o.o., OIB 03989819004</item>
    </derivirana_varijabla>
  </DomainObject.Predmet.ProtuStrankaListNazivFormatedOIB>
  <DomainObject.Predmet.OstaliListFormated>
    <izvorni_sadrzaj>
      <item>Petar Stipanović</item>
    </izvorni_sadrzaj>
    <derivirana_varijabla naziv="DomainObject.Predmet.OstaliListFormated_1">
      <item>Petar Stipanović</item>
    </derivirana_varijabla>
  </DomainObject.Predmet.OstaliListFormated>
  <DomainObject.Predmet.OstaliListFormatedOIB>
    <izvorni_sadrzaj>
      <item>Petar Stipanović, OIB 20276817189</item>
    </izvorni_sadrzaj>
    <derivirana_varijabla naziv="DomainObject.Predmet.OstaliListFormatedOIB_1">
      <item>Petar Stipanović, OIB 20276817189</item>
    </derivirana_varijabla>
  </DomainObject.Predmet.OstaliListFormatedOIB>
  <DomainObject.Predmet.OstaliListFormatedWithAdress>
    <izvorni_sadrzaj>
      <item>Petar Stipanović, Don Petra Cara 21, 21311 Podstrana</item>
    </izvorni_sadrzaj>
    <derivirana_varijabla naziv="DomainObject.Predmet.OstaliListFormatedWithAdress_1">
      <item>Petar Stipanović, Don Petra Cara 21, 21311 Podstrana</item>
    </derivirana_varijabla>
  </DomainObject.Predmet.OstaliListFormatedWithAdress>
  <DomainObject.Predmet.OstaliListFormatedWithAdressOIB>
    <izvorni_sadrzaj>
      <item>Petar Stipanović, OIB 20276817189, Don Petra Cara 21, 21311 Podstrana</item>
    </izvorni_sadrzaj>
    <derivirana_varijabla naziv="DomainObject.Predmet.OstaliListFormatedWithAdressOIB_1">
      <item>Petar Stipanović, OIB 20276817189, Don Petra Cara 21, 21311 Podstrana</item>
    </derivirana_varijabla>
  </DomainObject.Predmet.OstaliListFormatedWithAdressOIB>
  <DomainObject.Predmet.OstaliListNazivFormated>
    <izvorni_sadrzaj>
      <item>Petar Stipanović</item>
    </izvorni_sadrzaj>
    <derivirana_varijabla naziv="DomainObject.Predmet.OstaliListNazivFormated_1">
      <item>Petar Stipanović</item>
    </derivirana_varijabla>
  </DomainObject.Predmet.OstaliListNazivFormated>
  <DomainObject.Predmet.OstaliListNazivFormatedOIB>
    <izvorni_sadrzaj>
      <item>Petar Stipanović, OIB 20276817189</item>
    </izvorni_sadrzaj>
    <derivirana_varijabla naziv="DomainObject.Predmet.OstaliListNazivFormatedOIB_1">
      <item>Petar Stipanović, OIB 20276817189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STOŽINA d.o.o.</izvorni_sadrzaj>
    <derivirana_varijabla naziv="DomainObject.Predmet.ProtustrankaIDrugi_1">STOŽINA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STOŽINA d.o.o., OIB 03989819004, Cesta Don Petra Cara 21, 21311 Podstrana</izvorni_sadrzaj>
    <derivirana_varijabla naziv="DomainObject.Predmet.ProtustrankaIDrugiAdressOIB_1">STOŽINA d.o.o., OIB 03989819004, Cesta Don Petra Cara 21,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STOŽINA d.o.o.</item>
      <item>FINANCIJSKA AGENCIJA, RC SPLIT</item>
      <item>Petar Stipanović</item>
    </izvorni_sadrzaj>
    <derivirana_varijabla naziv="DomainObject.Predmet.SudioniciListNaziv_1">
      <item>STOŽINA d.o.o.</item>
      <item>FINANCIJSKA AGENCIJA, RC SPLIT</item>
      <item>Petar Stipanović</item>
    </derivirana_varijabla>
  </DomainObject.Predmet.SudioniciListNaziv>
  <DomainObject.Predmet.SudioniciListAdressOIB>
    <izvorni_sadrzaj>
      <item>STOŽINA d.o.o., OIB 03989819004, Cesta Don Petra Cara 21,21311 Podstrana</item>
      <item>FINANCIJSKA AGENCIJA, RC SPLIT, OIB 85821130368, Mažuranićevo šetalište 24 b,21000 Split</item>
      <item>Petar Stipanović, OIB 20276817189, Don Petra Cara 21,21311 Podstrana</item>
    </izvorni_sadrzaj>
    <derivirana_varijabla naziv="DomainObject.Predmet.SudioniciListAdressOIB_1">
      <item>STOŽINA d.o.o., OIB 03989819004, Cesta Don Petra Cara 21,21311 Podstrana</item>
      <item>FINANCIJSKA AGENCIJA, RC SPLIT, OIB 85821130368, Mažuranićevo šetalište 24 b,21000 Split</item>
      <item>Petar Stipanović, OIB 20276817189, Don Petra Cara 21,21311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03989819004</item>
      <item>, OIB 85821130368</item>
      <item>, OIB 20276817189</item>
    </izvorni_sadrzaj>
    <derivirana_varijabla naziv="DomainObject.Predmet.SudioniciListNazivOIB_1">
      <item>, OIB 03989819004</item>
      <item>, OIB 85821130368</item>
      <item>, OIB 20276817189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D8D3C4-46CD-47E9-9FE5-A1A4E6EE02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872</properties:Words>
  <properties:Characters>4831</properties:Characters>
  <properties:Lines>120</properties:Lines>
  <properties:Paragraphs>37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2017-02-02T10:49:00Z</cp:lastPrinted>
  <dcterms:modified xmlns:xsi="http://www.w3.org/2001/XMLSchema-instance" xsi:type="dcterms:W3CDTF">2017-02-02T13:46:00Z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