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2dc6" w14:paraId="9422dc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92F70">
        <w:rPr>
          <w:b/>
          <w:lang w:val="hr-HR"/>
        </w:rPr>
        <w:t>738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92F70">
        <w:rPr>
          <w:lang w:val="hr-HR"/>
        </w:rPr>
        <w:t>OKUS MORA d.o.o. Split, Marina Getaldića 19, OIB: 19401964203, MBS: 080279105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92F70">
        <w:rPr>
          <w:lang w:val="hr-HR"/>
        </w:rPr>
        <w:t>OKUS MORA d.o.o. Split, Marina Getaldića 19, OIB: 19401964203, MBS: 080279105</w:t>
      </w:r>
      <w:r>
        <w:rPr>
          <w:lang w:val="hr-HR"/>
        </w:rPr>
        <w:t xml:space="preserve">. Skraćeni stečajni postupak je otvoren dana 30. prosinca 2015. godine u </w:t>
      </w:r>
      <w:r w:rsidR="00992F70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436296">
        <w:t xml:space="preserve">Zdenko </w:t>
      </w:r>
      <w:r w:rsidR="00436296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92F70">
        <w:rPr>
          <w:lang w:val="hr-HR"/>
        </w:rPr>
        <w:t>OKUS MORA d.o.o. Split, Marina Getaldića 19, OIB: 19401964203, MBS: 080279105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992F70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92F70">
        <w:rPr>
          <w:lang w:val="hr-HR"/>
        </w:rPr>
        <w:t>OKUS MORA d.o.o. Split.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92F70">
        <w:rPr>
          <w:lang w:val="hr-HR"/>
        </w:rPr>
        <w:t>2004</w:t>
      </w:r>
      <w:r>
        <w:rPr>
          <w:lang w:val="hr-HR"/>
        </w:rPr>
        <w:t xml:space="preserve"> dan, u ukupnom iznosu od </w:t>
      </w:r>
      <w:r w:rsidR="00992F70">
        <w:rPr>
          <w:lang w:val="hr-HR"/>
        </w:rPr>
        <w:t>1.007.609,94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992F70"/>
    <w:p w:rsidRDefault="007A51CD" w:rsidP="00D4027A" w:rsidR="007A51CD" w:rsidRPr="00992F70">
      <w:pPr>
        <w:jc w:val="both"/>
        <w:rPr>
          <w:u w:val="single"/>
          <w:lang w:val="hr-HR"/>
        </w:rPr>
      </w:pPr>
    </w:p>
    <w:p w:rsidRDefault="00992F70" w:rsidP="00D4027A" w:rsidR="00992F70">
      <w:pPr>
        <w:jc w:val="both"/>
        <w:rPr>
          <w:lang w:val="hr-HR"/>
        </w:rPr>
      </w:pPr>
    </w:p>
    <w:p w:rsidRDefault="00992F70" w:rsidP="00D4027A" w:rsidR="00992F70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992F70" w:rsidP="00403F01" w:rsidR="00992F70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63041" w:rsidRPr="00A6304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92F70">
      <w:t>738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36296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2F70"/>
    <w:rsid w:val="009966BF"/>
    <w:rsid w:val="009D46D2"/>
    <w:rsid w:val="00A31ADC"/>
    <w:rsid w:val="00A63041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0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6304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630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630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3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0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6304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630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630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OKUS MORA društvo s ograničenom odgovornošću za projektiranje, savjetovanje i usluge</izvorni_sadrzaj>
    <derivirana_varijabla naziv="DomainObject.Predmet.ProtustrankaFormated_1">  OKUS MORA društvo s ograničenom odgovornošću za projektiranje, savjetovanje i usluge</derivirana_varijabla>
  </DomainObject.Predmet.ProtustrankaFormated>
  <DomainObject.Predmet.ProtustrankaFormatedOIB>
    <izvorni_sadrzaj>  OKUS MORA društvo s ograničenom odgovornošću za projektiranje, savjetovanje i usluge, OIB 19401964203</izvorni_sadrzaj>
    <derivirana_varijabla naziv="DomainObject.Predmet.ProtustrankaFormatedOIB_1">  OKUS MORA društvo s ograničenom odgovornošću za projektiranje, savjetovanje i usluge, OIB 19401964203</derivirana_varijabla>
  </DomainObject.Predmet.ProtustrankaFormatedOIB>
  <DomainObject.Predmet.ProtustrankaFormatedWithAdress>
    <izvorni_sadrzaj> OKUS MORA društvo s ograničenom odgovornošću za projektiranje, savjetovanje i usluge, Marina Getaldića 19, 21000 Split</izvorni_sadrzaj>
    <derivirana_varijabla naziv="DomainObject.Predmet.ProtustrankaFormatedWithAdress_1"> OKUS MORA društvo s ograničenom odgovornošću za projektiranje, savjetovanje i usluge, Marina Getaldića 19, 21000 Split</derivirana_varijabla>
  </DomainObject.Predmet.ProtustrankaFormatedWithAdress>
  <DomainObject.Predmet.ProtustrankaFormatedWithAdressOIB>
    <izvorni_sadrzaj> OKUS MORA društvo s ograničenom odgovornošću za projektiranje, savjetovanje i usluge, OIB 19401964203, Marina Getaldića 19, 21000 Split</izvorni_sadrzaj>
    <derivirana_varijabla naziv="DomainObject.Predmet.ProtustrankaFormatedWithAdressOIB_1"> OKUS MORA društvo s ograničenom odgovornošću za projektiranje, savjetovanje i usluge, OIB 19401964203, Marina Getaldića 19, 21000 Split</derivirana_varijabla>
  </DomainObject.Predmet.ProtustrankaFormatedWithAdressOIB>
  <DomainObject.Predmet.ProtustrankaWithAdress>
    <izvorni_sadrzaj>OKUS MORA društvo s ograničenom odgovornošću za projektiranje, savjetovanje i usluge Marina Getaldića 19, 21000 Split</izvorni_sadrzaj>
    <derivirana_varijabla naziv="DomainObject.Predmet.ProtustrankaWithAdress_1">OKUS MORA društvo s ograničenom odgovornošću za projektiranje, savjetovanje i usluge Marina Getaldića 19, 21000 Split</derivirana_varijabla>
  </DomainObject.Predmet.ProtustrankaWithAdress>
  <DomainObject.Predmet.ProtustrankaWithAdressOIB>
    <izvorni_sadrzaj>OKUS MORA društvo s ograničenom odgovornošću za projektiranje, savjetovanje i usluge, OIB 19401964203, Marina Getaldića 19, 21000 Split</izvorni_sadrzaj>
    <derivirana_varijabla naziv="DomainObject.Predmet.ProtustrankaWithAdressOIB_1">OKUS MORA društvo s ograničenom odgovornošću za projektiranje, savjetovanje i usluge, OIB 19401964203, Marina Getaldića 19, 21000 Split</derivirana_varijabla>
  </DomainObject.Predmet.ProtustrankaWithAdressOIB>
  <DomainObject.Predmet.ProtustrankaNazivFormated>
    <izvorni_sadrzaj>OKUS MORA društvo s ograničenom odgovornošću za projektiranje, savjetovanje i usluge</izvorni_sadrzaj>
    <derivirana_varijabla naziv="DomainObject.Predmet.ProtustrankaNazivFormated_1">OKUS MORA društvo s ograničenom odgovornošću za projektiranje, savjetovanje i usluge</derivirana_varijabla>
  </DomainObject.Predmet.ProtustrankaNazivFormated>
  <DomainObject.Predmet.ProtustrankaNazivFormatedOIB>
    <izvorni_sadrzaj>OKUS MORA društvo s ograničenom odgovornošću za projektiranje, savjetovanje i usluge, OIB 19401964203</izvorni_sadrzaj>
    <derivirana_varijabla naziv="DomainObject.Predmet.ProtustrankaNazivFormatedOIB_1">OKUS MORA društvo s ograničenom odgovornošću za projektiranje, savjetovanje i usluge, OIB 19401964203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1007609.94</izvorni_sadrzaj>
    <derivirana_varijabla naziv="DomainObject.Predmet.TrenutnaVrijednost_1">1007609.94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OKUS MORA društvo s ograničenom odgovornošću za projektiranje, savjetovanje i usluge</item>
    </izvorni_sadrzaj>
    <derivirana_varijabla naziv="DomainObject.Predmet.ProtuStrankaListFormated_1">
      <item>OKUS MORA društvo s ograničenom odgovornošću za projektiranje, savjetovanje i usluge</item>
    </derivirana_varijabla>
  </DomainObject.Predmet.ProtuStrankaListFormated>
  <DomainObject.Predmet.ProtuStrankaListFormatedOIB>
    <izvorni_sadrzaj>
      <item>OKUS MORA društvo s ograničenom odgovornošću za projektiranje, savjetovanje i usluge, OIB 19401964203</item>
    </izvorni_sadrzaj>
    <derivirana_varijabla naziv="DomainObject.Predmet.ProtuStrankaListFormatedOIB_1">
      <item>OKUS MORA društvo s ograničenom odgovornošću za projektiranje, savjetovanje i usluge, OIB 19401964203</item>
    </derivirana_varijabla>
  </DomainObject.Predmet.ProtuStrankaListFormatedOIB>
  <DomainObject.Predmet.ProtuStrankaListFormatedWithAdress>
    <izvorni_sadrzaj>
      <item>OKUS MORA društvo s ograničenom odgovornošću za projektiranje, savjetovanje i usluge, Marina Getaldića 19, 21000 Split</item>
    </izvorni_sadrzaj>
    <derivirana_varijabla naziv="DomainObject.Predmet.ProtuStrankaListFormatedWithAdress_1">
      <item>OKUS MORA društvo s ograničenom odgovornošću za projektiranje, savjetovanje i usluge, Marina Getaldića 19, 21000 Split</item>
    </derivirana_varijabla>
  </DomainObject.Predmet.ProtuStrankaListFormatedWithAdress>
  <DomainObject.Predmet.ProtuStrankaListFormatedWithAdressOIB>
    <izvorni_sadrzaj>
      <item>OKUS MORA društvo s ograničenom odgovornošću za projektiranje, savjetovanje i usluge, OIB 19401964203, Marina Getaldića 19, 21000 Split</item>
    </izvorni_sadrzaj>
    <derivirana_varijabla naziv="DomainObject.Predmet.ProtuStrankaListFormatedWithAdressOIB_1">
      <item>OKUS MORA društvo s ograničenom odgovornošću za projektiranje, savjetovanje i usluge, OIB 19401964203, Marina Getaldića 19, 21000 Split</item>
    </derivirana_varijabla>
  </DomainObject.Predmet.ProtuStrankaListFormatedWithAdressOIB>
  <DomainObject.Predmet.ProtuStrankaListNazivFormated>
    <izvorni_sadrzaj>
      <item>OKUS MORA društvo s ograničenom odgovornošću za projektiranje, savjetovanje i usluge</item>
    </izvorni_sadrzaj>
    <derivirana_varijabla naziv="DomainObject.Predmet.ProtuStrankaListNazivFormated_1">
      <item>OKUS MORA društvo s ograničenom odgovornošću za projektiranje, savjetovanje i usluge</item>
    </derivirana_varijabla>
  </DomainObject.Predmet.ProtuStrankaListNazivFormated>
  <DomainObject.Predmet.ProtuStrankaListNazivFormatedOIB>
    <izvorni_sadrzaj>
      <item>OKUS MORA društvo s ograničenom odgovornošću za projektiranje, savjetovanje i usluge, OIB 19401964203</item>
    </izvorni_sadrzaj>
    <derivirana_varijabla naziv="DomainObject.Predmet.ProtuStrankaListNazivFormatedOIB_1">
      <item>OKUS MORA društvo s ograničenom odgovornošću za projektiranje, savjetovanje i usluge, OIB 19401964203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OKUS MORA društvo s ograničenom odgovornošću za projektiranje, savjetovanje i usluge</izvorni_sadrzaj>
    <derivirana_varijabla naziv="DomainObject.Predmet.ProtustrankaIDrugi_1">OKUS MORA društvo s ograničenom odgovornošću za projektiranje,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OKUS MORA društvo s ograničenom odgovornošću za projektiranje, savjetovanje i usluge, OIB 19401964203, Marina Getaldića 19, 21000 Split</izvorni_sadrzaj>
    <derivirana_varijabla naziv="DomainObject.Predmet.ProtustrankaIDrugiAdressOIB_1">OKUS MORA društvo s ograničenom odgovornošću za projektiranje, savjetovanje i usluge, OIB 19401964203, Marina Getaldića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OKUS MORA društvo s ograničenom odgovornošću za projektiranje, savjetovanje i usluge</item>
      <item>FINANCIJSKA AGENCIJA, RC SPLIT</item>
    </izvorni_sadrzaj>
    <derivirana_varijabla naziv="DomainObject.Predmet.SudioniciListNaziv_1">
      <item>OKUS MORA društvo s ograničenom odgovornošću za projektiranje, savjetovanje i usluge</item>
      <item>FINANCIJSKA AGENCIJA, RC SPLIT</item>
    </derivirana_varijabla>
  </DomainObject.Predmet.SudioniciListNaziv>
  <DomainObject.Predmet.SudioniciListAdressOIB>
    <izvorni_sadrzaj>
      <item>OKUS MORA društvo s ograničenom odgovornošću za projektiranje, savjetovanje i usluge, OIB 19401964203, Marina Getaldića 19,21000 Split</item>
      <item>FINANCIJSKA AGENCIJA, RC SPLIT, OIB 85821130368, Mažuranićevo šetalište 24 b,21000 Split</item>
    </izvorni_sadrzaj>
    <derivirana_varijabla naziv="DomainObject.Predmet.SudioniciListAdressOIB_1">
      <item>OKUS MORA društvo s ograničenom odgovornošću za projektiranje, savjetovanje i usluge, OIB 19401964203, Marina Getaldića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19401964203</item>
      <item>, OIB 85821130368</item>
    </izvorni_sadrzaj>
    <derivirana_varijabla naziv="DomainObject.Predmet.SudioniciListNazivOIB_1">
      <item>, OIB 19401964203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15808-5AE8-4E02-ACA0-717B1D120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4019</properties:Characters>
  <properties:Lines>110</properties:Lines>
  <properties:Paragraphs>35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2015-12-30T07:52:00Z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