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7ddf" w14:paraId="c607ddf" w:rsidRDefault="00283185" w:rsidP="000C1680" w:rsidR="00283185" w:rsidRPr="000D645F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0D645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0C1680" w:rsidR="00283185" w:rsidRPr="000D64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D645F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0C1680" w:rsidR="00283185" w:rsidRPr="000D645F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0C1680" w:rsidR="00283185" w:rsidRPr="000D64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0C1680" w:rsidR="00283185" w:rsidRPr="000D64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0D645F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0C1680" w:rsidR="00283185" w:rsidRPr="000D64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D8254F" w:rsidRPr="000D645F">
        <w:rPr>
          <w:rFonts w:cs="Times New Roman" w:hAnsi="Times New Roman" w:ascii="Times New Roman"/>
          <w:sz w:val="24"/>
          <w:szCs w:val="24"/>
        </w:rPr>
        <w:t>KOCKICA d.o.o., Koprivnica, Opatička 6, OIB: 17971168737</w:t>
      </w:r>
      <w:r w:rsidRPr="000D645F">
        <w:rPr>
          <w:rFonts w:cs="Times New Roman" w:hAnsi="Times New Roman" w:ascii="Times New Roman"/>
          <w:sz w:val="24"/>
          <w:szCs w:val="24"/>
        </w:rPr>
        <w:t xml:space="preserve">, </w:t>
      </w:r>
      <w:r w:rsidR="00D8254F" w:rsidRPr="000D645F">
        <w:rPr>
          <w:rFonts w:cs="Times New Roman" w:hAnsi="Times New Roman" w:ascii="Times New Roman"/>
          <w:sz w:val="24"/>
          <w:szCs w:val="24"/>
        </w:rPr>
        <w:t xml:space="preserve">dana </w:t>
      </w:r>
      <w:r w:rsidR="00641F2B" w:rsidRPr="000D645F">
        <w:rPr>
          <w:rFonts w:cs="Times New Roman" w:hAnsi="Times New Roman" w:ascii="Times New Roman"/>
          <w:sz w:val="24"/>
          <w:szCs w:val="24"/>
        </w:rPr>
        <w:t>10</w:t>
      </w:r>
      <w:r w:rsidR="00D8254F" w:rsidRPr="000D645F">
        <w:rPr>
          <w:rFonts w:cs="Times New Roman" w:hAnsi="Times New Roman" w:ascii="Times New Roman"/>
          <w:sz w:val="24"/>
          <w:szCs w:val="24"/>
        </w:rPr>
        <w:t>. travnja</w:t>
      </w:r>
      <w:r w:rsidR="00C512EF" w:rsidRPr="000D645F">
        <w:rPr>
          <w:rFonts w:cs="Times New Roman" w:hAnsi="Times New Roman" w:ascii="Times New Roman"/>
          <w:sz w:val="24"/>
          <w:szCs w:val="24"/>
        </w:rPr>
        <w:t xml:space="preserve"> 2017</w:t>
      </w:r>
      <w:r w:rsidRPr="000D645F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D8254F" w:rsidR="00283185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D8254F" w:rsidRPr="000D645F">
        <w:rPr>
          <w:rFonts w:cs="Times New Roman" w:hAnsi="Times New Roman" w:ascii="Times New Roman"/>
          <w:sz w:val="24"/>
          <w:szCs w:val="24"/>
        </w:rPr>
        <w:t>KOCKICA d.o.o., Koprivnica, Opatička 6, OIB: 17971168737</w:t>
      </w:r>
      <w:r w:rsidRPr="000D645F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641F2B" w:rsidRPr="000D645F">
        <w:rPr>
          <w:rFonts w:cs="Times New Roman" w:hAnsi="Times New Roman" w:ascii="Times New Roman"/>
          <w:sz w:val="24"/>
          <w:szCs w:val="24"/>
        </w:rPr>
        <w:t>10</w:t>
      </w:r>
      <w:r w:rsidR="00D8254F" w:rsidRPr="000D645F">
        <w:rPr>
          <w:rFonts w:cs="Times New Roman" w:hAnsi="Times New Roman" w:ascii="Times New Roman"/>
          <w:sz w:val="24"/>
          <w:szCs w:val="24"/>
        </w:rPr>
        <w:t>. travnja</w:t>
      </w:r>
      <w:r w:rsidR="00C512EF" w:rsidRPr="000D645F">
        <w:rPr>
          <w:rFonts w:cs="Times New Roman" w:hAnsi="Times New Roman" w:ascii="Times New Roman"/>
          <w:sz w:val="24"/>
          <w:szCs w:val="24"/>
        </w:rPr>
        <w:t xml:space="preserve"> 2017</w:t>
      </w:r>
      <w:r w:rsidR="00347886" w:rsidRPr="000D645F">
        <w:rPr>
          <w:rFonts w:cs="Times New Roman" w:hAnsi="Times New Roman" w:ascii="Times New Roman"/>
          <w:sz w:val="24"/>
          <w:szCs w:val="24"/>
        </w:rPr>
        <w:t xml:space="preserve">. u </w:t>
      </w:r>
      <w:r w:rsidR="00F24A99" w:rsidRPr="000D645F">
        <w:rPr>
          <w:rFonts w:cs="Times New Roman" w:hAnsi="Times New Roman" w:ascii="Times New Roman"/>
          <w:sz w:val="24"/>
          <w:szCs w:val="24"/>
        </w:rPr>
        <w:t>9,15</w:t>
      </w:r>
      <w:r w:rsidRPr="000D645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0D645F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F24A99" w:rsidP="00A040D0" w:rsidR="00283185" w:rsidRPr="000D645F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0D645F">
        <w:rPr>
          <w:sz w:val="24"/>
          <w:szCs w:val="24"/>
        </w:rPr>
        <w:t>Za stečajnog upravitelja imenuje se Mijo Rončević, Osijek, Vijenac Ivana Meštrovića 74, OIB: 97146101285</w:t>
      </w:r>
      <w:r w:rsidR="00283185" w:rsidRPr="000D645F">
        <w:rPr>
          <w:sz w:val="24"/>
          <w:szCs w:val="24"/>
          <w:lang w:val="hr-HR"/>
        </w:rPr>
        <w:t>.</w:t>
      </w:r>
    </w:p>
    <w:p w:rsidRDefault="00283185" w:rsidP="000C1680" w:rsidR="00283185" w:rsidRPr="000D645F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0D645F">
        <w:rPr>
          <w:rFonts w:cs="Times New Roman" w:hAnsi="Times New Roman" w:ascii="Times New Roman"/>
          <w:sz w:val="24"/>
          <w:szCs w:val="24"/>
        </w:rPr>
        <w:t xml:space="preserve"> IBAN:</w:t>
      </w:r>
      <w:r w:rsidRPr="000D645F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0D645F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0D645F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D8254F" w:rsidRPr="000D645F">
        <w:rPr>
          <w:rFonts w:cs="Times New Roman" w:hAnsi="Times New Roman" w:ascii="Times New Roman"/>
          <w:sz w:val="24"/>
          <w:szCs w:val="24"/>
        </w:rPr>
        <w:t>322</w:t>
      </w:r>
      <w:r w:rsidRPr="000D645F">
        <w:rPr>
          <w:rFonts w:cs="Times New Roman" w:hAnsi="Times New Roman" w:ascii="Times New Roman"/>
          <w:sz w:val="24"/>
          <w:szCs w:val="24"/>
        </w:rPr>
        <w:t>16 s naznakom OIB-a uplatitelja.</w:t>
      </w:r>
    </w:p>
    <w:p w:rsidRDefault="00B56125" w:rsidP="000C1680" w:rsidR="00B56125" w:rsidRPr="000D645F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0D645F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0D645F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0D645F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0D645F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0D645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41F2B" w:rsidRPr="000D645F">
        <w:rPr>
          <w:rFonts w:cs="Times New Roman" w:hAnsi="Times New Roman" w:ascii="Times New Roman"/>
          <w:b/>
          <w:sz w:val="24"/>
          <w:szCs w:val="24"/>
          <w:u w:val="single"/>
        </w:rPr>
        <w:t>29</w:t>
      </w:r>
      <w:r w:rsidR="00D72CD2" w:rsidRPr="000D645F">
        <w:rPr>
          <w:rFonts w:cs="Times New Roman" w:hAnsi="Times New Roman" w:ascii="Times New Roman"/>
          <w:b/>
          <w:sz w:val="24"/>
          <w:szCs w:val="24"/>
          <w:u w:val="single"/>
        </w:rPr>
        <w:t>. lipnja</w:t>
      </w:r>
      <w:r w:rsidR="00364F71" w:rsidRPr="000D645F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C50EF6" w:rsidRPr="000D645F">
        <w:rPr>
          <w:rFonts w:cs="Times New Roman" w:hAnsi="Times New Roman" w:ascii="Times New Roman"/>
          <w:b/>
          <w:sz w:val="24"/>
          <w:szCs w:val="24"/>
          <w:u w:val="single"/>
        </w:rPr>
        <w:t>. u 12</w:t>
      </w:r>
      <w:r w:rsidRPr="000D645F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0D645F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0D645F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0D645F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0D645F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0D645F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641F2B" w:rsidRPr="000D645F">
        <w:rPr>
          <w:rFonts w:cs="Times New Roman" w:hAnsi="Times New Roman" w:ascii="Times New Roman"/>
          <w:b/>
          <w:sz w:val="24"/>
          <w:szCs w:val="24"/>
          <w:u w:val="single"/>
        </w:rPr>
        <w:lastRenderedPageBreak/>
        <w:t>29</w:t>
      </w:r>
      <w:r w:rsidR="00D72CD2" w:rsidRPr="000D645F">
        <w:rPr>
          <w:rFonts w:cs="Times New Roman" w:hAnsi="Times New Roman" w:ascii="Times New Roman"/>
          <w:b/>
          <w:sz w:val="24"/>
          <w:szCs w:val="24"/>
          <w:u w:val="single"/>
        </w:rPr>
        <w:t>. lipnja</w:t>
      </w:r>
      <w:r w:rsidR="00364F71" w:rsidRPr="000D645F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C50EF6" w:rsidRPr="000D645F">
        <w:rPr>
          <w:rFonts w:cs="Times New Roman" w:hAnsi="Times New Roman" w:ascii="Times New Roman"/>
          <w:b/>
          <w:sz w:val="24"/>
          <w:szCs w:val="24"/>
          <w:u w:val="single"/>
        </w:rPr>
        <w:t>. u 12</w:t>
      </w:r>
      <w:r w:rsidRPr="000D645F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D8254F" w:rsidRPr="000D645F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0D645F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0D645F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0C1680" w:rsidR="00283185" w:rsidRPr="000D645F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0C1680" w:rsidR="00283185" w:rsidRPr="000D645F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0C1680" w:rsidR="00283185" w:rsidRPr="000D645F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Rješenje o otvaranju stečajnog postupka dostavit će se Općinskom </w:t>
      </w:r>
      <w:r w:rsidR="00167D9D" w:rsidRPr="000D645F">
        <w:rPr>
          <w:rFonts w:cs="Times New Roman" w:hAnsi="Times New Roman" w:ascii="Times New Roman"/>
          <w:sz w:val="24"/>
          <w:szCs w:val="24"/>
        </w:rPr>
        <w:t>sudu</w:t>
      </w:r>
      <w:r w:rsidRPr="000D645F">
        <w:rPr>
          <w:rFonts w:cs="Times New Roman" w:hAnsi="Times New Roman" w:ascii="Times New Roman"/>
          <w:sz w:val="24"/>
          <w:szCs w:val="24"/>
        </w:rPr>
        <w:t xml:space="preserve"> u </w:t>
      </w:r>
      <w:r w:rsidR="00167D9D" w:rsidRPr="000D645F">
        <w:rPr>
          <w:rFonts w:cs="Times New Roman" w:hAnsi="Times New Roman" w:ascii="Times New Roman"/>
          <w:sz w:val="24"/>
          <w:szCs w:val="24"/>
        </w:rPr>
        <w:t>Koprivnici, Zemljišnoknjižni odjel Koprivnica</w:t>
      </w:r>
      <w:r w:rsidRPr="000D645F">
        <w:rPr>
          <w:rFonts w:cs="Times New Roman" w:hAnsi="Times New Roman" w:ascii="Times New Roman"/>
          <w:sz w:val="24"/>
          <w:szCs w:val="24"/>
        </w:rPr>
        <w:t>, radi upisa zabilježbe otvaranja stečajnog postupka u zemljišnim knjigama.</w:t>
      </w:r>
    </w:p>
    <w:p w:rsidRDefault="00283185" w:rsidP="000C1680" w:rsidR="00283185" w:rsidRPr="000D645F">
      <w:pPr>
        <w:pStyle w:val="Odlomakpopisa"/>
        <w:rPr>
          <w:sz w:val="24"/>
          <w:szCs w:val="24"/>
          <w:lang w:val="hr-HR"/>
        </w:rPr>
      </w:pPr>
    </w:p>
    <w:p w:rsidRDefault="00283185" w:rsidP="000C1680" w:rsidR="00900508" w:rsidRPr="000D645F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 Nalaže </w:t>
      </w:r>
      <w:r w:rsidR="00167D9D" w:rsidRPr="000D645F">
        <w:rPr>
          <w:rFonts w:cs="Times New Roman" w:hAnsi="Times New Roman" w:ascii="Times New Roman"/>
          <w:sz w:val="24"/>
          <w:szCs w:val="24"/>
        </w:rPr>
        <w:t xml:space="preserve">se Općinskom sudu u Koprivnici, Zemljišnoknjižni odjel Koprivnica </w:t>
      </w:r>
      <w:r w:rsidRPr="000D645F">
        <w:rPr>
          <w:rFonts w:cs="Times New Roman" w:hAnsi="Times New Roman" w:ascii="Times New Roman"/>
          <w:sz w:val="24"/>
          <w:szCs w:val="24"/>
        </w:rPr>
        <w:t>da izvrši upis zabilježbe otvaranja stečajnog postupka u z</w:t>
      </w:r>
      <w:r w:rsidR="00167D9D" w:rsidRPr="000D645F">
        <w:rPr>
          <w:rFonts w:cs="Times New Roman" w:hAnsi="Times New Roman" w:ascii="Times New Roman"/>
          <w:sz w:val="24"/>
          <w:szCs w:val="24"/>
        </w:rPr>
        <w:t>emljišnim knjigama na nekretninama stečajnog dužnika upisanim:</w:t>
      </w:r>
      <w:r w:rsidRPr="000D64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67D9D" w:rsidP="00167D9D" w:rsidR="00167D9D" w:rsidRPr="000D645F">
      <w:pPr>
        <w:pStyle w:val="Odlomakpopisa"/>
        <w:rPr>
          <w:sz w:val="24"/>
          <w:szCs w:val="24"/>
        </w:rPr>
      </w:pPr>
    </w:p>
    <w:p w:rsidRDefault="00167D9D" w:rsidP="00641F2B" w:rsidR="00167D9D" w:rsidRPr="000D645F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0D645F">
        <w:rPr>
          <w:sz w:val="24"/>
          <w:szCs w:val="24"/>
        </w:rPr>
        <w:t xml:space="preserve">u zk. ul. </w:t>
      </w:r>
      <w:r w:rsidR="00D8254F" w:rsidRPr="000D645F">
        <w:rPr>
          <w:sz w:val="24"/>
          <w:szCs w:val="24"/>
        </w:rPr>
        <w:t>127</w:t>
      </w:r>
      <w:r w:rsidRPr="000D645F">
        <w:rPr>
          <w:sz w:val="24"/>
          <w:szCs w:val="24"/>
        </w:rPr>
        <w:t xml:space="preserve"> k.o. </w:t>
      </w:r>
      <w:r w:rsidR="00D8254F" w:rsidRPr="000D645F">
        <w:rPr>
          <w:sz w:val="24"/>
          <w:szCs w:val="24"/>
        </w:rPr>
        <w:t>Koprivnica</w:t>
      </w:r>
      <w:r w:rsidR="00641F2B" w:rsidRPr="000D645F">
        <w:rPr>
          <w:sz w:val="24"/>
          <w:szCs w:val="24"/>
        </w:rPr>
        <w:t xml:space="preserve">, </w:t>
      </w:r>
      <w:r w:rsidRPr="000D645F">
        <w:rPr>
          <w:sz w:val="24"/>
          <w:szCs w:val="24"/>
        </w:rPr>
        <w:t xml:space="preserve">čestica broj </w:t>
      </w:r>
      <w:r w:rsidR="00D8254F" w:rsidRPr="000D645F">
        <w:rPr>
          <w:sz w:val="24"/>
          <w:szCs w:val="24"/>
        </w:rPr>
        <w:t>4709/6</w:t>
      </w:r>
      <w:r w:rsidRPr="000D645F">
        <w:rPr>
          <w:sz w:val="24"/>
          <w:szCs w:val="24"/>
        </w:rPr>
        <w:t xml:space="preserve">, </w:t>
      </w:r>
      <w:r w:rsidR="00D8254F" w:rsidRPr="000D645F">
        <w:rPr>
          <w:sz w:val="24"/>
          <w:szCs w:val="24"/>
        </w:rPr>
        <w:t xml:space="preserve">Zgrada br. 1 i neplodno od 1791 m2 </w:t>
      </w:r>
      <w:r w:rsidR="00191276" w:rsidRPr="000D645F">
        <w:rPr>
          <w:sz w:val="24"/>
          <w:szCs w:val="24"/>
        </w:rPr>
        <w:t>(zgrada br.1 u Ulici b</w:t>
      </w:r>
      <w:r w:rsidR="00641F2B" w:rsidRPr="000D645F">
        <w:rPr>
          <w:sz w:val="24"/>
          <w:szCs w:val="24"/>
        </w:rPr>
        <w:t>raće Wolf</w:t>
      </w:r>
      <w:r w:rsidR="00191276" w:rsidRPr="000D645F">
        <w:rPr>
          <w:sz w:val="24"/>
          <w:szCs w:val="24"/>
        </w:rPr>
        <w:t xml:space="preserve"> od 479 m2, neplodno u Ulici braće Wolf od 1312 m2)</w:t>
      </w:r>
    </w:p>
    <w:p w:rsidRDefault="00167D9D" w:rsidP="00167D9D" w:rsidR="00167D9D" w:rsidRPr="000D645F">
      <w:pPr>
        <w:pStyle w:val="Odlomakpopisa"/>
        <w:ind w:left="1068"/>
        <w:rPr>
          <w:sz w:val="24"/>
          <w:szCs w:val="24"/>
        </w:rPr>
      </w:pPr>
    </w:p>
    <w:p w:rsidRDefault="00167D9D" w:rsidP="00191276" w:rsidR="00283185" w:rsidRPr="000D645F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a u </w:t>
      </w:r>
      <w:r w:rsidR="00D8254F" w:rsidRPr="000D645F">
        <w:rPr>
          <w:rFonts w:cs="Times New Roman" w:hAnsi="Times New Roman" w:ascii="Times New Roman"/>
          <w:sz w:val="24"/>
          <w:szCs w:val="24"/>
        </w:rPr>
        <w:t>kojoj</w:t>
      </w:r>
      <w:r w:rsidRPr="000D645F">
        <w:rPr>
          <w:rFonts w:cs="Times New Roman" w:hAnsi="Times New Roman" w:ascii="Times New Roman"/>
          <w:sz w:val="24"/>
          <w:szCs w:val="24"/>
        </w:rPr>
        <w:t xml:space="preserve"> </w:t>
      </w:r>
      <w:r w:rsidR="00D8254F" w:rsidRPr="000D645F">
        <w:rPr>
          <w:rFonts w:cs="Times New Roman" w:hAnsi="Times New Roman" w:ascii="Times New Roman"/>
          <w:sz w:val="24"/>
          <w:szCs w:val="24"/>
        </w:rPr>
        <w:t>cijeloj nekretnini</w:t>
      </w:r>
      <w:r w:rsidR="00283185" w:rsidRPr="000D645F">
        <w:rPr>
          <w:rFonts w:cs="Times New Roman" w:hAnsi="Times New Roman" w:ascii="Times New Roman"/>
          <w:sz w:val="24"/>
          <w:szCs w:val="24"/>
        </w:rPr>
        <w:t xml:space="preserve"> stečajni dužnik dolazi upisan kao vlasnik u 1/1 dijela.</w:t>
      </w:r>
    </w:p>
    <w:p w:rsidRDefault="00283185" w:rsidP="000C1680" w:rsidR="00283185" w:rsidRPr="000D645F">
      <w:pPr>
        <w:widowControl w:val="false"/>
        <w:suppressAutoHyphens/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D72CD2" w:rsidP="000C1680" w:rsidR="00D72CD2" w:rsidRPr="000D64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D64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0C1680" w:rsidR="00492839" w:rsidRPr="000D64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C1680" w:rsidP="00167D9D" w:rsidR="000C1680" w:rsidRPr="000D645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Financijska agencija podnijela je zahtjev za pokretanje skraćenog stečajnog postupka nad dužnikom, pa je</w:t>
      </w:r>
      <w:r w:rsidRPr="000D645F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sud 21. listopada 2015. primjenom čl. 430. SZ-a,</w:t>
      </w:r>
      <w:r w:rsidRPr="000D645F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postupka. Dana 2</w:t>
      </w:r>
      <w:r w:rsidR="00D8254F" w:rsidRPr="000D645F">
        <w:rPr>
          <w:rFonts w:cs="Times New Roman" w:hAnsi="Times New Roman" w:ascii="Times New Roman"/>
          <w:sz w:val="24"/>
          <w:szCs w:val="24"/>
        </w:rPr>
        <w:t>6</w:t>
      </w:r>
      <w:r w:rsidRPr="000D645F">
        <w:rPr>
          <w:rFonts w:cs="Times New Roman" w:hAnsi="Times New Roman" w:ascii="Times New Roman"/>
          <w:sz w:val="24"/>
          <w:szCs w:val="24"/>
        </w:rPr>
        <w:t xml:space="preserve">. studenoga 2015.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</w:t>
      </w:r>
      <w:r w:rsidR="00D8254F" w:rsidRPr="000D645F">
        <w:rPr>
          <w:rFonts w:cs="Times New Roman" w:hAnsi="Times New Roman" w:ascii="Times New Roman"/>
          <w:sz w:val="24"/>
          <w:szCs w:val="24"/>
        </w:rPr>
        <w:t>526.157,96</w:t>
      </w:r>
      <w:r w:rsidRPr="000D645F">
        <w:rPr>
          <w:rFonts w:cs="Times New Roman" w:hAnsi="Times New Roman" w:ascii="Times New Roman"/>
          <w:sz w:val="24"/>
          <w:szCs w:val="24"/>
        </w:rPr>
        <w:t xml:space="preserve"> kn. Uvidom u podatke Opć</w:t>
      </w:r>
      <w:r w:rsidR="00D8254F" w:rsidRPr="000D645F">
        <w:rPr>
          <w:rFonts w:cs="Times New Roman" w:hAnsi="Times New Roman" w:ascii="Times New Roman"/>
          <w:sz w:val="24"/>
          <w:szCs w:val="24"/>
        </w:rPr>
        <w:t>inskog suda u Koprivnici, Zemljišno</w:t>
      </w:r>
      <w:r w:rsidRPr="000D645F">
        <w:rPr>
          <w:rFonts w:cs="Times New Roman" w:hAnsi="Times New Roman" w:ascii="Times New Roman"/>
          <w:sz w:val="24"/>
          <w:szCs w:val="24"/>
        </w:rPr>
        <w:t>knjižni odjel Koprivnica, sud je utvrdio da je dužnik vlasnik nekretnin</w:t>
      </w:r>
      <w:r w:rsidR="00D8254F" w:rsidRPr="000D645F">
        <w:rPr>
          <w:rFonts w:cs="Times New Roman" w:hAnsi="Times New Roman" w:ascii="Times New Roman"/>
          <w:sz w:val="24"/>
          <w:szCs w:val="24"/>
        </w:rPr>
        <w:t>e</w:t>
      </w:r>
      <w:r w:rsidR="00167D9D" w:rsidRPr="000D645F">
        <w:rPr>
          <w:rFonts w:cs="Times New Roman" w:hAnsi="Times New Roman" w:ascii="Times New Roman"/>
          <w:sz w:val="24"/>
          <w:szCs w:val="24"/>
        </w:rPr>
        <w:t>.</w:t>
      </w:r>
      <w:r w:rsidRPr="000D64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8254F" w:rsidP="00167D9D" w:rsidR="00D8254F" w:rsidRPr="000D645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0D64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Stoga je sud temeljem članka 433. SZ-a donio rješenje o obustavi skraćenog stečajnog postupka nad dužnikom broj St-</w:t>
      </w:r>
      <w:r w:rsidR="00D8254F" w:rsidRPr="000D645F">
        <w:rPr>
          <w:rFonts w:cs="Times New Roman" w:hAnsi="Times New Roman" w:ascii="Times New Roman"/>
          <w:sz w:val="24"/>
          <w:szCs w:val="24"/>
        </w:rPr>
        <w:t>246/15-7</w:t>
      </w:r>
      <w:r w:rsidRPr="000D645F">
        <w:rPr>
          <w:rFonts w:cs="Times New Roman" w:hAnsi="Times New Roman" w:ascii="Times New Roman"/>
          <w:sz w:val="24"/>
          <w:szCs w:val="24"/>
        </w:rPr>
        <w:t xml:space="preserve"> od </w:t>
      </w:r>
      <w:r w:rsidR="006E4473" w:rsidRPr="000D645F">
        <w:rPr>
          <w:rFonts w:cs="Times New Roman" w:hAnsi="Times New Roman" w:ascii="Times New Roman"/>
          <w:sz w:val="24"/>
          <w:szCs w:val="24"/>
        </w:rPr>
        <w:t>23. prosinca 2015</w:t>
      </w:r>
      <w:r w:rsidRPr="000D645F">
        <w:rPr>
          <w:rFonts w:cs="Times New Roman" w:hAnsi="Times New Roman" w:ascii="Times New Roman"/>
          <w:sz w:val="24"/>
          <w:szCs w:val="24"/>
        </w:rPr>
        <w:t xml:space="preserve">. koje je postalo pravomoćno </w:t>
      </w:r>
      <w:r w:rsidR="006E4473" w:rsidRPr="000D645F">
        <w:rPr>
          <w:rFonts w:cs="Times New Roman" w:hAnsi="Times New Roman" w:ascii="Times New Roman"/>
          <w:sz w:val="24"/>
          <w:szCs w:val="24"/>
        </w:rPr>
        <w:t>9. veljače 2016</w:t>
      </w:r>
      <w:r w:rsidRPr="000D645F">
        <w:rPr>
          <w:rFonts w:cs="Times New Roman" w:hAnsi="Times New Roman" w:ascii="Times New Roman"/>
          <w:sz w:val="24"/>
          <w:szCs w:val="24"/>
        </w:rPr>
        <w:t>.</w:t>
      </w:r>
    </w:p>
    <w:p w:rsidRDefault="006E4473" w:rsidP="000C1680" w:rsidR="006E4473" w:rsidRPr="000D64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ab/>
        <w:t xml:space="preserve">Predlagatelj učinio vjerojatnim postojanje svoje tražbine obzirom iz Stanja računa poreznog obveznika  na dan </w:t>
      </w:r>
      <w:r w:rsidR="00D8254F" w:rsidRPr="000D645F">
        <w:rPr>
          <w:rFonts w:cs="Times New Roman" w:hAnsi="Times New Roman" w:ascii="Times New Roman"/>
          <w:sz w:val="24"/>
          <w:szCs w:val="24"/>
        </w:rPr>
        <w:t>17. studenoga</w:t>
      </w:r>
      <w:r w:rsidRPr="000D645F">
        <w:rPr>
          <w:rFonts w:cs="Times New Roman" w:hAnsi="Times New Roman" w:ascii="Times New Roman"/>
          <w:sz w:val="24"/>
          <w:szCs w:val="24"/>
        </w:rPr>
        <w:t xml:space="preserve"> 201</w:t>
      </w:r>
      <w:r w:rsidR="006E4473" w:rsidRPr="000D645F">
        <w:rPr>
          <w:rFonts w:cs="Times New Roman" w:hAnsi="Times New Roman" w:ascii="Times New Roman"/>
          <w:sz w:val="24"/>
          <w:szCs w:val="24"/>
        </w:rPr>
        <w:t>5</w:t>
      </w:r>
      <w:r w:rsidRPr="000D645F">
        <w:rPr>
          <w:rFonts w:cs="Times New Roman" w:hAnsi="Times New Roman" w:ascii="Times New Roman"/>
          <w:sz w:val="24"/>
          <w:szCs w:val="24"/>
        </w:rPr>
        <w:t xml:space="preserve">. proizlazi dugovanje dužnika prema vjerovniku u iznosu od </w:t>
      </w:r>
      <w:r w:rsidR="00D8254F" w:rsidRPr="000D645F">
        <w:rPr>
          <w:rFonts w:cs="Times New Roman" w:hAnsi="Times New Roman" w:ascii="Times New Roman"/>
          <w:sz w:val="24"/>
          <w:szCs w:val="24"/>
        </w:rPr>
        <w:t>526.157,96</w:t>
      </w:r>
      <w:r w:rsidRPr="000D645F">
        <w:rPr>
          <w:rFonts w:cs="Times New Roman" w:hAnsi="Times New Roman" w:ascii="Times New Roman"/>
          <w:sz w:val="24"/>
          <w:szCs w:val="24"/>
        </w:rPr>
        <w:t xml:space="preserve"> kn, te je učinio vjerojatnim postojanje stečajnog razloga - nesposobnosti za plaćanje, čime je dokazao da su ispunjene pretpostavke iz čl. 109. Stečajnog zakona (NN 71/15, u nastavku SZ).</w:t>
      </w:r>
    </w:p>
    <w:p w:rsidRDefault="000C1680" w:rsidP="000C1680" w:rsidR="000C1680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1680" w:rsidP="000C1680" w:rsidR="000C1680" w:rsidRPr="000D645F">
      <w:pPr>
        <w:pStyle w:val="Tijeloteksta"/>
        <w:ind w:firstLine="720"/>
      </w:pPr>
      <w:r w:rsidRPr="000D645F">
        <w:t>Zbog navedenog sud je rješenjem broj St-</w:t>
      </w:r>
      <w:r w:rsidR="00125DDB" w:rsidRPr="000D645F">
        <w:t>322/16-5</w:t>
      </w:r>
      <w:r w:rsidRPr="000D645F">
        <w:t xml:space="preserve"> od </w:t>
      </w:r>
      <w:r w:rsidR="006E4473" w:rsidRPr="000D645F">
        <w:t>15. veljače</w:t>
      </w:r>
      <w:r w:rsidRPr="000D645F">
        <w:t xml:space="preserve"> 201</w:t>
      </w:r>
      <w:r w:rsidR="006E4473" w:rsidRPr="000D645F">
        <w:t>7</w:t>
      </w:r>
      <w:r w:rsidRPr="000D645F">
        <w:t>. pokrenuo prethodni postupak radi utvrđivanja uvjeta za otvaranje stečajnog postupka.</w:t>
      </w:r>
    </w:p>
    <w:p w:rsidRDefault="00887FFE" w:rsidP="000C1680" w:rsidR="00887FFE" w:rsidRPr="000D645F">
      <w:pPr>
        <w:pStyle w:val="Tijeloteksta"/>
        <w:ind w:firstLine="720"/>
      </w:pPr>
    </w:p>
    <w:p w:rsidRDefault="006E4473" w:rsidP="00283124" w:rsidR="00887FFE" w:rsidRPr="000D64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Direktor</w:t>
      </w:r>
      <w:r w:rsidR="000C1680" w:rsidRPr="000D645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D645F">
        <w:rPr>
          <w:rFonts w:cs="Times New Roman" w:hAnsi="Times New Roman" w:ascii="Times New Roman"/>
          <w:sz w:val="24"/>
          <w:szCs w:val="24"/>
        </w:rPr>
        <w:t>pristupio</w:t>
      </w:r>
      <w:r w:rsidR="000C1680" w:rsidRPr="000D645F">
        <w:rPr>
          <w:rFonts w:cs="Times New Roman" w:hAnsi="Times New Roman" w:ascii="Times New Roman"/>
          <w:sz w:val="24"/>
          <w:szCs w:val="24"/>
        </w:rPr>
        <w:t xml:space="preserve"> </w:t>
      </w:r>
      <w:r w:rsidR="00887FFE" w:rsidRPr="000D645F">
        <w:rPr>
          <w:rFonts w:cs="Times New Roman" w:hAnsi="Times New Roman" w:ascii="Times New Roman"/>
          <w:sz w:val="24"/>
          <w:szCs w:val="24"/>
        </w:rPr>
        <w:t xml:space="preserve">je </w:t>
      </w:r>
      <w:r w:rsidR="000C1680" w:rsidRPr="000D645F">
        <w:rPr>
          <w:rFonts w:cs="Times New Roman" w:hAnsi="Times New Roman" w:ascii="Times New Roman"/>
          <w:sz w:val="24"/>
          <w:szCs w:val="24"/>
        </w:rPr>
        <w:t>na ročište radi</w:t>
      </w:r>
      <w:r w:rsidR="00093A0A" w:rsidRPr="000D645F">
        <w:rPr>
          <w:rFonts w:cs="Times New Roman" w:hAnsi="Times New Roman" w:ascii="Times New Roman"/>
          <w:sz w:val="24"/>
          <w:szCs w:val="24"/>
        </w:rPr>
        <w:t xml:space="preserve"> </w:t>
      </w:r>
      <w:r w:rsidR="00167D9D" w:rsidRPr="000D645F">
        <w:rPr>
          <w:rFonts w:cs="Times New Roman" w:hAnsi="Times New Roman" w:ascii="Times New Roman"/>
          <w:sz w:val="24"/>
          <w:szCs w:val="24"/>
        </w:rPr>
        <w:t xml:space="preserve">očitovanja o prijedlogu za otvaranje stečajnog postupka te radi rasprave i odlučivanja o otvaranju </w:t>
      </w:r>
      <w:r w:rsidR="00283124" w:rsidRPr="000D645F">
        <w:rPr>
          <w:rFonts w:cs="Times New Roman" w:hAnsi="Times New Roman" w:ascii="Times New Roman"/>
          <w:sz w:val="24"/>
          <w:szCs w:val="24"/>
        </w:rPr>
        <w:t xml:space="preserve">stečajnog postupka te je naveo </w:t>
      </w:r>
      <w:r w:rsidR="00283124" w:rsidRPr="000D645F">
        <w:rPr>
          <w:rFonts w:cs="Times New Roman" w:hAnsi="Times New Roman" w:ascii="Times New Roman"/>
          <w:sz w:val="24"/>
          <w:szCs w:val="24"/>
        </w:rPr>
        <w:lastRenderedPageBreak/>
        <w:t>kako</w:t>
      </w:r>
      <w:r w:rsidR="00887FFE" w:rsidRPr="000D645F">
        <w:rPr>
          <w:rFonts w:cs="Times New Roman" w:hAnsi="Times New Roman" w:ascii="Times New Roman"/>
          <w:sz w:val="24"/>
          <w:szCs w:val="24"/>
        </w:rPr>
        <w:t xml:space="preserve"> se ne protivi prijedlogu za otvaranjem stečajnog postupka obzirom su ispunjeni stečajni razlozi. Račun društva je u neprekidnoj blokadi od 2013. i to za iznos više od milijun kuna. Društvo nema zaposlenih, bavilo trgovinom dječje odjeće, opreme i igračaka. Dužnik je vlasnik nekretnine – skladišta u Koprivnici u Ulici braće Wolf</w:t>
      </w:r>
      <w:r w:rsidR="00283124" w:rsidRPr="000D645F">
        <w:rPr>
          <w:rFonts w:cs="Times New Roman" w:hAnsi="Times New Roman" w:ascii="Times New Roman"/>
          <w:sz w:val="24"/>
          <w:szCs w:val="24"/>
        </w:rPr>
        <w:t>, te</w:t>
      </w:r>
      <w:r w:rsidR="00887FFE" w:rsidRPr="000D645F">
        <w:rPr>
          <w:rFonts w:cs="Times New Roman" w:hAnsi="Times New Roman" w:ascii="Times New Roman"/>
          <w:sz w:val="24"/>
          <w:szCs w:val="24"/>
        </w:rPr>
        <w:t xml:space="preserve"> je vlasnik i određenih zaliha robe.</w:t>
      </w:r>
    </w:p>
    <w:p w:rsidRDefault="000C1680" w:rsidP="000C1680" w:rsidR="000C1680" w:rsidRPr="000D645F">
      <w:pPr>
        <w:spacing w:lineRule="auto" w:line="240" w:after="0"/>
        <w:jc w:val="both"/>
        <w:rPr>
          <w:rFonts w:cs="Times New Roman" w:hAnsi="Times New Roman" w:ascii="Times New Roman"/>
          <w:color w:val="7030A0"/>
          <w:sz w:val="24"/>
          <w:szCs w:val="24"/>
        </w:rPr>
      </w:pPr>
    </w:p>
    <w:p w:rsidRDefault="000C1680" w:rsidP="000C1680" w:rsidR="000C1680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6E4473" w:rsidRPr="000D645F">
        <w:rPr>
          <w:rFonts w:cs="Times New Roman" w:hAnsi="Times New Roman" w:ascii="Times New Roman"/>
          <w:sz w:val="24"/>
          <w:szCs w:val="24"/>
        </w:rPr>
        <w:t>18. rujna</w:t>
      </w:r>
      <w:r w:rsidRPr="000D645F">
        <w:rPr>
          <w:rFonts w:cs="Times New Roman" w:hAnsi="Times New Roman" w:ascii="Times New Roman"/>
          <w:sz w:val="24"/>
          <w:szCs w:val="24"/>
        </w:rPr>
        <w:t xml:space="preserve"> 2015. ima evidentirane neizvršene osnove za plaćanje  u neprekinutom razdoblju od </w:t>
      </w:r>
      <w:r w:rsidR="006E4473" w:rsidRPr="000D645F">
        <w:rPr>
          <w:rFonts w:cs="Times New Roman" w:hAnsi="Times New Roman" w:ascii="Times New Roman"/>
          <w:sz w:val="24"/>
          <w:szCs w:val="24"/>
        </w:rPr>
        <w:t>1</w:t>
      </w:r>
      <w:r w:rsidR="00283124" w:rsidRPr="000D645F">
        <w:rPr>
          <w:rFonts w:cs="Times New Roman" w:hAnsi="Times New Roman" w:ascii="Times New Roman"/>
          <w:sz w:val="24"/>
          <w:szCs w:val="24"/>
        </w:rPr>
        <w:t>191 dan</w:t>
      </w:r>
      <w:r w:rsidRPr="000D645F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887FFE" w:rsidRPr="000D645F">
        <w:rPr>
          <w:rFonts w:cs="Times New Roman" w:hAnsi="Times New Roman" w:ascii="Times New Roman"/>
          <w:color w:val="7030A0"/>
          <w:sz w:val="24"/>
          <w:szCs w:val="24"/>
        </w:rPr>
        <w:t>1.</w:t>
      </w:r>
      <w:r w:rsidR="00283124" w:rsidRPr="000D645F">
        <w:rPr>
          <w:rFonts w:cs="Times New Roman" w:hAnsi="Times New Roman" w:ascii="Times New Roman"/>
          <w:color w:val="7030A0"/>
          <w:sz w:val="24"/>
          <w:szCs w:val="24"/>
        </w:rPr>
        <w:t>374.721,57</w:t>
      </w:r>
      <w:r w:rsidRPr="000D645F">
        <w:rPr>
          <w:rFonts w:cs="Times New Roman" w:hAnsi="Times New Roman" w:ascii="Times New Roman"/>
          <w:color w:val="7030A0"/>
          <w:sz w:val="24"/>
          <w:szCs w:val="24"/>
        </w:rPr>
        <w:t xml:space="preserve"> </w:t>
      </w:r>
      <w:r w:rsidRPr="000D645F">
        <w:rPr>
          <w:rFonts w:cs="Times New Roman" w:hAnsi="Times New Roman" w:ascii="Times New Roman"/>
          <w:sz w:val="24"/>
          <w:szCs w:val="24"/>
        </w:rPr>
        <w:t xml:space="preserve">kn, iz čega proizlazi da je ispunjen stečajni razlog iz čl. 5. st. 2. Stečajnog zakona (NN 71/15). </w:t>
      </w:r>
    </w:p>
    <w:p w:rsidRDefault="000C1680" w:rsidP="000C1680" w:rsidR="000C1680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0D645F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Iz priložene dokumentacije proizlazi da je dužnik vlasnik nekretnina iz kojih se mogu pokriti troškovi stečajnog postupka.</w:t>
      </w:r>
    </w:p>
    <w:p w:rsidRDefault="00582E89" w:rsidP="00582E89" w:rsidR="00582E89" w:rsidRPr="000D64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582E89" w:rsidP="00582E89" w:rsidR="00582E89" w:rsidRPr="000D645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582E89" w:rsidR="00582E89" w:rsidRPr="000D645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Stečajni upravitelj imenovan je u skladu s čl. 84. st. 1. SZ metodom slučajnog odabira s liste A stečajnih upravitelja za područje ovog suda.</w:t>
      </w:r>
    </w:p>
    <w:p w:rsidRDefault="00492839" w:rsidP="000C1680" w:rsidR="00492839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E89" w:rsidP="000C1680" w:rsidR="00492839" w:rsidRPr="000D64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ED5E09" w:rsidRPr="000D645F">
        <w:rPr>
          <w:rFonts w:cs="Times New Roman" w:hAnsi="Times New Roman" w:ascii="Times New Roman"/>
          <w:sz w:val="24"/>
          <w:szCs w:val="24"/>
        </w:rPr>
        <w:t>10</w:t>
      </w:r>
      <w:r w:rsidR="00887FFE" w:rsidRPr="000D645F">
        <w:rPr>
          <w:rFonts w:cs="Times New Roman" w:hAnsi="Times New Roman" w:ascii="Times New Roman"/>
          <w:sz w:val="24"/>
          <w:szCs w:val="24"/>
        </w:rPr>
        <w:t>. travnja</w:t>
      </w:r>
      <w:r w:rsidR="00492839" w:rsidRPr="000D645F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492839" w:rsidP="000C1680" w:rsidR="00492839" w:rsidRPr="000D64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410A0" w:rsidP="000C1680" w:rsidR="00B410A0" w:rsidRPr="000D64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D645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492839" w:rsidP="000C1680" w:rsidR="00492839" w:rsidRPr="000D645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B56125" w:rsidRPr="000D645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131108" w:rsidRPr="000D645F">
        <w:rPr>
          <w:rFonts w:cs="Times New Roman" w:hAnsi="Times New Roman" w:ascii="Times New Roman"/>
          <w:sz w:val="24"/>
          <w:szCs w:val="24"/>
        </w:rPr>
        <w:t>, v.r.</w:t>
      </w:r>
    </w:p>
    <w:p w:rsidRDefault="00131108" w:rsidP="000C1680" w:rsidR="00131108" w:rsidRPr="000D645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131108" w:rsidP="000C1680" w:rsidR="00131108" w:rsidRPr="000D645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B410A0" w:rsidP="000C1680" w:rsidR="00B410A0" w:rsidRPr="000D645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D645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2839" w:rsidP="000C1680" w:rsidR="00492839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92839" w:rsidP="000C1680" w:rsidR="00492839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492839" w:rsidP="000C1680" w:rsidR="00492839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DNA:</w:t>
      </w:r>
    </w:p>
    <w:p w:rsidRDefault="00492839" w:rsidP="000C1680" w:rsidR="00492839" w:rsidRPr="000D64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7D9D" w:rsidP="00167D9D" w:rsidR="00167D9D" w:rsidRPr="000D645F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0D645F">
        <w:rPr>
          <w:sz w:val="24"/>
          <w:szCs w:val="24"/>
        </w:rPr>
        <w:t>Predlagatelj</w:t>
      </w:r>
      <w:r w:rsidR="00492839" w:rsidRPr="000D645F">
        <w:rPr>
          <w:sz w:val="24"/>
          <w:szCs w:val="24"/>
        </w:rPr>
        <w:t xml:space="preserve"> </w:t>
      </w:r>
      <w:r w:rsidRPr="000D645F">
        <w:rPr>
          <w:sz w:val="24"/>
          <w:szCs w:val="24"/>
        </w:rPr>
        <w:t xml:space="preserve">Republika </w:t>
      </w:r>
      <w:r w:rsidR="00D72CD2" w:rsidRPr="000D645F">
        <w:rPr>
          <w:sz w:val="24"/>
          <w:szCs w:val="24"/>
        </w:rPr>
        <w:t xml:space="preserve">Hrvatska zastupana po </w:t>
      </w:r>
      <w:r w:rsidRPr="000D645F">
        <w:rPr>
          <w:sz w:val="24"/>
          <w:szCs w:val="24"/>
        </w:rPr>
        <w:t>Županijsko</w:t>
      </w:r>
      <w:r w:rsidR="00D72CD2" w:rsidRPr="000D645F">
        <w:rPr>
          <w:sz w:val="24"/>
          <w:szCs w:val="24"/>
        </w:rPr>
        <w:t>m</w:t>
      </w:r>
      <w:r w:rsidRPr="000D645F">
        <w:rPr>
          <w:sz w:val="24"/>
          <w:szCs w:val="24"/>
        </w:rPr>
        <w:t xml:space="preserve"> državno</w:t>
      </w:r>
      <w:r w:rsidR="00D72CD2" w:rsidRPr="000D645F">
        <w:rPr>
          <w:sz w:val="24"/>
          <w:szCs w:val="24"/>
        </w:rPr>
        <w:t>m odvjetništvu u</w:t>
      </w:r>
      <w:r w:rsidRPr="000D645F">
        <w:rPr>
          <w:sz w:val="24"/>
          <w:szCs w:val="24"/>
        </w:rPr>
        <w:t xml:space="preserve"> Varaždin</w:t>
      </w:r>
      <w:r w:rsidR="00D72CD2" w:rsidRPr="000D645F">
        <w:rPr>
          <w:sz w:val="24"/>
          <w:szCs w:val="24"/>
        </w:rPr>
        <w:t>u</w:t>
      </w:r>
      <w:r w:rsidRPr="000D645F">
        <w:rPr>
          <w:sz w:val="24"/>
          <w:szCs w:val="24"/>
        </w:rPr>
        <w:t xml:space="preserve">, </w:t>
      </w:r>
      <w:r w:rsidR="00E0645F" w:rsidRPr="000D645F">
        <w:rPr>
          <w:sz w:val="24"/>
          <w:szCs w:val="24"/>
        </w:rPr>
        <w:t>G</w:t>
      </w:r>
      <w:r w:rsidRPr="000D645F">
        <w:rPr>
          <w:sz w:val="24"/>
          <w:szCs w:val="24"/>
        </w:rPr>
        <w:t>rađansko upravni odjel</w:t>
      </w:r>
    </w:p>
    <w:p w:rsidRDefault="00B410A0" w:rsidP="000C1680" w:rsidR="00B410A0" w:rsidRPr="000D645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dužnik, </w:t>
      </w:r>
      <w:r w:rsidR="00804AFF" w:rsidRPr="000D645F">
        <w:rPr>
          <w:rFonts w:cs="Times New Roman" w:hAnsi="Times New Roman" w:ascii="Times New Roman"/>
          <w:sz w:val="24"/>
          <w:szCs w:val="24"/>
        </w:rPr>
        <w:t>KOCKICA d.o.o., Koprivnica, Opatička 6</w:t>
      </w:r>
    </w:p>
    <w:p w:rsidRDefault="00B410A0" w:rsidP="000C1680" w:rsidR="00492839" w:rsidRPr="000D645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d</w:t>
      </w:r>
      <w:r w:rsidR="00492839" w:rsidRPr="000D645F">
        <w:rPr>
          <w:rFonts w:cs="Times New Roman" w:hAnsi="Times New Roman" w:ascii="Times New Roman"/>
          <w:sz w:val="24"/>
          <w:szCs w:val="24"/>
        </w:rPr>
        <w:t xml:space="preserve">irektor dužnika, </w:t>
      </w:r>
      <w:r w:rsidR="00804AFF" w:rsidRPr="000D645F">
        <w:rPr>
          <w:rFonts w:cs="Times New Roman" w:hAnsi="Times New Roman" w:ascii="Times New Roman"/>
          <w:sz w:val="24"/>
          <w:szCs w:val="24"/>
        </w:rPr>
        <w:t>Davor Blažek iz Koprivnice, Mije Šimeka 59</w:t>
      </w:r>
    </w:p>
    <w:p w:rsidRDefault="00492839" w:rsidP="000C1680" w:rsidR="00492839" w:rsidRPr="000D645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F24A99" w:rsidRPr="000D645F">
        <w:rPr>
          <w:rFonts w:cs="Times New Roman" w:hAnsi="Times New Roman" w:ascii="Times New Roman"/>
          <w:sz w:val="24"/>
          <w:szCs w:val="24"/>
        </w:rPr>
        <w:t>Mijo Rončević, Osijek, Vijenac Ivana Meštrovića 74</w:t>
      </w:r>
      <w:r w:rsidRPr="000D645F">
        <w:rPr>
          <w:rFonts w:cs="Times New Roman" w:hAnsi="Times New Roman" w:ascii="Times New Roman"/>
          <w:sz w:val="24"/>
          <w:szCs w:val="24"/>
        </w:rPr>
        <w:t>,</w:t>
      </w:r>
    </w:p>
    <w:p w:rsidRDefault="00492839" w:rsidP="000C1680" w:rsidR="00492839" w:rsidRPr="000D645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0D645F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0D645F">
        <w:rPr>
          <w:rFonts w:cs="Times New Roman" w:hAnsi="Times New Roman" w:ascii="Times New Roman"/>
          <w:sz w:val="24"/>
          <w:szCs w:val="24"/>
        </w:rPr>
        <w:t>odmah</w:t>
      </w:r>
    </w:p>
    <w:p w:rsidRDefault="00582E89" w:rsidP="000C1680" w:rsidR="00582E89" w:rsidRPr="000D645F">
      <w:pPr>
        <w:pStyle w:val="Odlomakpopisa"/>
        <w:numPr>
          <w:ilvl w:val="0"/>
          <w:numId w:val="2"/>
        </w:numPr>
        <w:rPr>
          <w:sz w:val="24"/>
          <w:szCs w:val="24"/>
          <w:lang w:val="hr-HR"/>
        </w:rPr>
      </w:pPr>
      <w:r w:rsidRPr="000D645F">
        <w:rPr>
          <w:sz w:val="24"/>
          <w:szCs w:val="24"/>
        </w:rPr>
        <w:t>Addiko Bank d.d.</w:t>
      </w:r>
      <w:r w:rsidRPr="000D645F">
        <w:rPr>
          <w:sz w:val="24"/>
          <w:szCs w:val="24"/>
          <w:lang w:val="hr-HR"/>
        </w:rPr>
        <w:t xml:space="preserve">, Slavonska avenija 6, 10000 Zagreb </w:t>
      </w:r>
    </w:p>
    <w:p w:rsidRDefault="00804AFF" w:rsidP="00804AFF" w:rsidR="00804AFF" w:rsidRPr="000D645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lastRenderedPageBreak/>
        <w:t xml:space="preserve">Raiffeisenbank Austria d.d., Zagreb, </w:t>
      </w:r>
      <w:r w:rsidRPr="000D645F">
        <w:rPr>
          <w:rStyle w:val="st1"/>
          <w:rFonts w:cs="Times New Roman" w:hAnsi="Times New Roman" w:ascii="Times New Roman"/>
          <w:sz w:val="24"/>
          <w:szCs w:val="24"/>
        </w:rPr>
        <w:t>Magazinska cesta 69</w:t>
      </w:r>
    </w:p>
    <w:p w:rsidRDefault="00804AFF" w:rsidP="00804AFF" w:rsidR="00804AFF" w:rsidRPr="000D645F">
      <w:pPr>
        <w:pStyle w:val="Odlomakpopisa"/>
        <w:numPr>
          <w:ilvl w:val="0"/>
          <w:numId w:val="2"/>
        </w:numPr>
        <w:rPr>
          <w:rStyle w:val="st1"/>
          <w:sz w:val="24"/>
          <w:szCs w:val="24"/>
        </w:rPr>
      </w:pPr>
      <w:r w:rsidRPr="000D645F">
        <w:rPr>
          <w:sz w:val="24"/>
          <w:szCs w:val="24"/>
          <w:lang w:val="hr-HR"/>
        </w:rPr>
        <w:t xml:space="preserve">Podravska banka d.d., </w:t>
      </w:r>
      <w:r w:rsidRPr="000D645F">
        <w:rPr>
          <w:rStyle w:val="st1"/>
          <w:sz w:val="24"/>
          <w:szCs w:val="24"/>
        </w:rPr>
        <w:t>Opatička 3</w:t>
      </w:r>
      <w:r w:rsidRPr="000D645F">
        <w:rPr>
          <w:sz w:val="24"/>
          <w:szCs w:val="24"/>
          <w:lang w:val="hr-HR"/>
        </w:rPr>
        <w:t xml:space="preserve">, </w:t>
      </w:r>
      <w:r w:rsidRPr="000D645F">
        <w:rPr>
          <w:rStyle w:val="st1"/>
          <w:sz w:val="24"/>
          <w:szCs w:val="24"/>
        </w:rPr>
        <w:t>48000 Koprivnica</w:t>
      </w:r>
    </w:p>
    <w:p w:rsidRDefault="00804AFF" w:rsidP="00804AFF" w:rsidR="00804AFF" w:rsidRPr="000D645F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0D645F">
        <w:rPr>
          <w:sz w:val="24"/>
          <w:szCs w:val="24"/>
          <w:lang w:val="hr-HR"/>
        </w:rPr>
        <w:t xml:space="preserve">Erste &amp; Steiermarkische bank d.d., </w:t>
      </w:r>
      <w:r w:rsidRPr="000D645F">
        <w:rPr>
          <w:rStyle w:val="st1"/>
          <w:sz w:val="24"/>
          <w:szCs w:val="24"/>
        </w:rPr>
        <w:t>Jadranski trg 3A, 51000 Rijeka</w:t>
      </w:r>
    </w:p>
    <w:p w:rsidRDefault="00804AFF" w:rsidP="00804AFF" w:rsidR="00180516" w:rsidRPr="000D645F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0D645F">
        <w:rPr>
          <w:sz w:val="24"/>
          <w:szCs w:val="24"/>
        </w:rPr>
        <w:t>Ministarstvo financija, Porezna uprava, Područni ured Sjeverna Hrvatska, Ispostava Koprivnica,  Hrvatske državnosti 7, 48000 Koprivnica</w:t>
      </w:r>
    </w:p>
    <w:p w:rsidRDefault="008B1610" w:rsidP="000C1680" w:rsidR="008B1610" w:rsidRPr="000D645F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0D645F">
        <w:rPr>
          <w:sz w:val="24"/>
          <w:szCs w:val="24"/>
        </w:rPr>
        <w:t xml:space="preserve">Općinski sud u </w:t>
      </w:r>
      <w:r w:rsidR="00D72CD2" w:rsidRPr="000D645F">
        <w:rPr>
          <w:sz w:val="24"/>
          <w:szCs w:val="24"/>
        </w:rPr>
        <w:t>Koprivnici</w:t>
      </w:r>
      <w:r w:rsidRPr="000D645F">
        <w:rPr>
          <w:sz w:val="24"/>
          <w:szCs w:val="24"/>
        </w:rPr>
        <w:t>, Zemljišno knjižni odjel</w:t>
      </w:r>
    </w:p>
    <w:p w:rsidRDefault="00492839" w:rsidP="000C1680" w:rsidR="00492839" w:rsidRPr="000D645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492839" w:rsidP="000C1680" w:rsidR="00492839" w:rsidRPr="000D645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2839" w:rsidP="000C1680" w:rsidR="00492839" w:rsidRPr="000D645F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D645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D645F">
        <w:rPr>
          <w:rFonts w:cs="Times New Roman" w:hAnsi="Times New Roman" w:ascii="Times New Roman"/>
          <w:sz w:val="24"/>
          <w:szCs w:val="24"/>
        </w:rPr>
        <w:tab/>
      </w:r>
      <w:r w:rsidRPr="000D645F">
        <w:rPr>
          <w:rFonts w:cs="Times New Roman" w:hAnsi="Times New Roman" w:ascii="Times New Roman"/>
          <w:sz w:val="24"/>
          <w:szCs w:val="24"/>
        </w:rPr>
        <w:tab/>
      </w:r>
      <w:r w:rsidRPr="000D645F">
        <w:rPr>
          <w:rFonts w:cs="Times New Roman" w:hAnsi="Times New Roman" w:ascii="Times New Roman"/>
          <w:sz w:val="24"/>
          <w:szCs w:val="24"/>
        </w:rPr>
        <w:tab/>
      </w:r>
      <w:r w:rsidRPr="000D645F">
        <w:rPr>
          <w:rFonts w:cs="Times New Roman" w:hAnsi="Times New Roman" w:ascii="Times New Roman"/>
          <w:sz w:val="24"/>
          <w:szCs w:val="24"/>
        </w:rPr>
        <w:tab/>
      </w:r>
      <w:r w:rsidRPr="000D645F">
        <w:rPr>
          <w:rFonts w:cs="Times New Roman" w:hAnsi="Times New Roman" w:ascii="Times New Roman"/>
          <w:sz w:val="24"/>
          <w:szCs w:val="24"/>
        </w:rPr>
        <w:tab/>
      </w:r>
      <w:r w:rsidRPr="000D645F">
        <w:rPr>
          <w:rFonts w:cs="Times New Roman" w:hAnsi="Times New Roman" w:ascii="Times New Roman"/>
          <w:sz w:val="24"/>
          <w:szCs w:val="24"/>
        </w:rPr>
        <w:tab/>
      </w:r>
    </w:p>
    <w:p w:rsidRDefault="00492839" w:rsidP="000C1680" w:rsidR="00492839" w:rsidRPr="000D64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0D645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0D64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0D64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17B" w:rsidR="00A7317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17B" w:rsidR="00A731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17B" w:rsidR="00A731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17B" w:rsidR="00A731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6637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A7317B">
      <w:rPr>
        <w:rFonts w:cs="Times New Roman" w:hAnsi="Times New Roman" w:ascii="Times New Roman"/>
        <w:sz w:val="24"/>
        <w:szCs w:val="24"/>
      </w:rPr>
      <w:t>322/16-10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17B" w:rsidR="00A731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93A0A"/>
    <w:rsid w:val="000C1680"/>
    <w:rsid w:val="000D645F"/>
    <w:rsid w:val="000E3CEA"/>
    <w:rsid w:val="00125DDB"/>
    <w:rsid w:val="00131108"/>
    <w:rsid w:val="00167D9D"/>
    <w:rsid w:val="00180516"/>
    <w:rsid w:val="00191276"/>
    <w:rsid w:val="00283124"/>
    <w:rsid w:val="00283185"/>
    <w:rsid w:val="00347886"/>
    <w:rsid w:val="00364F71"/>
    <w:rsid w:val="003F40BD"/>
    <w:rsid w:val="00407269"/>
    <w:rsid w:val="00492839"/>
    <w:rsid w:val="004C4C28"/>
    <w:rsid w:val="00582E89"/>
    <w:rsid w:val="005E565B"/>
    <w:rsid w:val="00641F2B"/>
    <w:rsid w:val="00667A97"/>
    <w:rsid w:val="006E4473"/>
    <w:rsid w:val="00702DC9"/>
    <w:rsid w:val="00704C85"/>
    <w:rsid w:val="00804AFF"/>
    <w:rsid w:val="00886637"/>
    <w:rsid w:val="00887FFE"/>
    <w:rsid w:val="008A555A"/>
    <w:rsid w:val="008B1610"/>
    <w:rsid w:val="00900508"/>
    <w:rsid w:val="009459A8"/>
    <w:rsid w:val="00A040D0"/>
    <w:rsid w:val="00A100DB"/>
    <w:rsid w:val="00A7317B"/>
    <w:rsid w:val="00B211DF"/>
    <w:rsid w:val="00B410A0"/>
    <w:rsid w:val="00B56125"/>
    <w:rsid w:val="00C50EF6"/>
    <w:rsid w:val="00C512EF"/>
    <w:rsid w:val="00C971F4"/>
    <w:rsid w:val="00D72CD2"/>
    <w:rsid w:val="00D8254F"/>
    <w:rsid w:val="00E0645F"/>
    <w:rsid w:val="00ED5E09"/>
    <w:rsid w:val="00EF5802"/>
    <w:rsid w:val="00F2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63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63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63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63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63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63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6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63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KOCKICA - proizvodnja odjeće, trgovina i usluge, d.o.o.</izvorni_sadrzaj>
    <derivirana_varijabla naziv="DomainObject.Predmet.ProtustrankaFormated_1">  KOCKICA - proizvodnja odjeće, trgovina i usluge, d.o.o.</derivirana_varijabla>
  </DomainObject.Predmet.ProtustrankaFormated>
  <DomainObject.Predmet.ProtustrankaFormatedOIB>
    <izvorni_sadrzaj>  KOCKICA - proizvodnja odjeće, trgovina i usluge, d.o.o., OIB 17971168737</izvorni_sadrzaj>
    <derivirana_varijabla naziv="DomainObject.Predmet.ProtustrankaFormatedOIB_1">  KOCKICA - proizvodnja odjeće, trgovina i usluge, d.o.o., OIB 17971168737</derivirana_varijabla>
  </DomainObject.Predmet.ProtustrankaFormatedOIB>
  <DomainObject.Predmet.ProtustrankaFormatedWithAdress>
    <izvorni_sadrzaj> KOCKICA - proizvodnja odjeće, trgovina i usluge, d.o.o., Opatička 6, 48000 Koprivnica</izvorni_sadrzaj>
    <derivirana_varijabla naziv="DomainObject.Predmet.ProtustrankaFormatedWithAdress_1"> KOCKICA - proizvodnja odjeće, trgovina i usluge, d.o.o., Opatička 6, 48000 Koprivnica</derivirana_varijabla>
  </DomainObject.Predmet.ProtustrankaFormatedWithAdress>
  <DomainObject.Predmet.ProtustrankaFormatedWithAdressOIB>
    <izvorni_sadrzaj> KOCKICA - proizvodnja odjeće, trgovina i usluge, d.o.o., OIB 17971168737, Opatička 6, 48000 Koprivnica</izvorni_sadrzaj>
    <derivirana_varijabla naziv="DomainObject.Predmet.ProtustrankaFormatedWithAdressOIB_1"> KOCKICA - proizvodnja odjeće, trgovina i usluge, d.o.o., OIB 17971168737, Opatička 6, 48000 Koprivnica</derivirana_varijabla>
  </DomainObject.Predmet.ProtustrankaFormatedWithAdressOIB>
  <DomainObject.Predmet.ProtustrankaWithAdress>
    <izvorni_sadrzaj>KOCKICA - proizvodnja odjeće, trgovina i usluge, d.o.o. Opatička 6, 48000 Koprivnica</izvorni_sadrzaj>
    <derivirana_varijabla naziv="DomainObject.Predmet.ProtustrankaWithAdress_1">KOCKICA - proizvodnja odjeće, trgovina i usluge, d.o.o. Opatička 6, 48000 Koprivnica</derivirana_varijabla>
  </DomainObject.Predmet.ProtustrankaWithAdress>
  <DomainObject.Predmet.ProtustrankaWithAdressOIB>
    <izvorni_sadrzaj>KOCKICA - proizvodnja odjeće, trgovina i usluge, d.o.o., OIB 17971168737, Opatička 6, 48000 Koprivnica</izvorni_sadrzaj>
    <derivirana_varijabla naziv="DomainObject.Predmet.ProtustrankaWithAdressOIB_1">KOCKICA - proizvodnja odjeće, trgovina i usluge, d.o.o., OIB 17971168737, Opatička 6, 48000 Koprivnica</derivirana_varijabla>
  </DomainObject.Predmet.ProtustrankaWithAdressOIB>
  <DomainObject.Predmet.ProtustrankaNazivFormated>
    <izvorni_sadrzaj>KOCKICA - proizvodnja odjeće, trgovina i usluge, d.o.o.</izvorni_sadrzaj>
    <derivirana_varijabla naziv="DomainObject.Predmet.ProtustrankaNazivFormated_1">KOCKICA - proizvodnja odjeće, trgovina i usluge, d.o.o.</derivirana_varijabla>
  </DomainObject.Predmet.ProtustrankaNazivFormated>
  <DomainObject.Predmet.ProtustrankaNazivFormatedOIB>
    <izvorni_sadrzaj>KOCKICA - proizvodnja odjeće, trgovina i usluge, d.o.o., OIB 17971168737</izvorni_sadrzaj>
    <derivirana_varijabla naziv="DomainObject.Predmet.ProtustrankaNazivFormatedOIB_1">KOCKICA - proizvodnja odjeće, trgovina i usluge, d.o.o., OIB 17971168737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526157.96</izvorni_sadrzaj>
    <derivirana_varijabla naziv="DomainObject.Predmet.TrenutnaVrijednost_1">526157.96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KOCKICA - proizvodnja odjeće, trgovina i usluge, d.o.o.</item>
    </izvorni_sadrzaj>
    <derivirana_varijabla naziv="DomainObject.Predmet.ProtuStrankaListFormated_1">
      <item>KOCKICA - proizvodnja odjeće, trgovina i usluge, d.o.o.</item>
    </derivirana_varijabla>
  </DomainObject.Predmet.ProtuStrankaListFormated>
  <DomainObject.Predmet.ProtuStrankaListFormatedOIB>
    <izvorni_sadrzaj>
      <item>KOCKICA - proizvodnja odjeće, trgovina i usluge, d.o.o., OIB 17971168737</item>
    </izvorni_sadrzaj>
    <derivirana_varijabla naziv="DomainObject.Predmet.ProtuStrankaListFormatedOIB_1">
      <item>KOCKICA - proizvodnja odjeće, trgovina i usluge, d.o.o., OIB 17971168737</item>
    </derivirana_varijabla>
  </DomainObject.Predmet.ProtuStrankaListFormatedOIB>
  <DomainObject.Predmet.ProtuStrankaListFormatedWithAdress>
    <izvorni_sadrzaj>
      <item>KOCKICA - proizvodnja odjeće, trgovina i usluge, d.o.o., Opatička 6, 48000 Koprivnica</item>
    </izvorni_sadrzaj>
    <derivirana_varijabla naziv="DomainObject.Predmet.ProtuStrankaListFormatedWithAdress_1">
      <item>KOCKICA - proizvodnja odjeće, trgovina i usluge, d.o.o., Opatička 6, 48000 Koprivnica</item>
    </derivirana_varijabla>
  </DomainObject.Predmet.ProtuStrankaListFormatedWithAdress>
  <DomainObject.Predmet.ProtuStrankaListFormatedWithAdressOIB>
    <izvorni_sadrzaj>
      <item>KOCKICA - proizvodnja odjeće, trgovina i usluge, d.o.o., OIB 17971168737, Opatička 6, 48000 Koprivnica</item>
    </izvorni_sadrzaj>
    <derivirana_varijabla naziv="DomainObject.Predmet.ProtuStrankaListFormatedWithAdressOIB_1">
      <item>KOCKICA - proizvodnja odjeće, trgovina i usluge, d.o.o., OIB 17971168737, Opatička 6, 48000 Koprivnica</item>
    </derivirana_varijabla>
  </DomainObject.Predmet.ProtuStrankaListFormatedWithAdressOIB>
  <DomainObject.Predmet.ProtuStrankaListNazivFormated>
    <izvorni_sadrzaj>
      <item>KOCKICA - proizvodnja odjeće, trgovina i usluge, d.o.o.</item>
    </izvorni_sadrzaj>
    <derivirana_varijabla naziv="DomainObject.Predmet.ProtuStrankaListNazivFormated_1">
      <item>KOCKICA - proizvodnja odjeće, trgovina i usluge, d.o.o.</item>
    </derivirana_varijabla>
  </DomainObject.Predmet.ProtuStrankaListNazivFormated>
  <DomainObject.Predmet.ProtuStrankaListNazivFormatedOIB>
    <izvorni_sadrzaj>
      <item>KOCKICA - proizvodnja odjeće, trgovina i usluge, d.o.o., OIB 17971168737</item>
    </izvorni_sadrzaj>
    <derivirana_varijabla naziv="DomainObject.Predmet.ProtuStrankaListNazivFormatedOIB_1">
      <item>KOCKICA - proizvodnja odjeće, trgovina i usluge, d.o.o., OIB 17971168737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Davor Blažek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Davor Blažek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Davor Blažek, OIB 99601030979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Davor Blažek, OIB 99601030979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Davor Blažek, Mije Šimeka 59, 48000 Koprivnica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Davor Blažek, Mije Šimeka 59,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Davor Blažek, OIB 99601030979, Mije Šimeka 59, 48000 Koprivnica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Davor Blažek, OIB 99601030979, Mije Šimeka 59, 48000 Koprivnica</item>
    </derivirana_varijabla>
  </DomainObject.Predmet.OstaliListFormatedWithAdressOIB>
  <DomainObject.Predmet.OstaliListNazivFormated>
    <izvorni_sadrzaj>
      <item>Županijsko državno odvjetništvo u Varaždinu</item>
      <item>Davor Blažek</item>
    </izvorni_sadrzaj>
    <derivirana_varijabla naziv="DomainObject.Predmet.OstaliListNazivFormated_1">
      <item>Županijsko državno odvjetništvo u Varaždinu</item>
      <item>Davor Blažek</item>
    </derivirana_varijabla>
  </DomainObject.Predmet.OstaliListNazivFormated>
  <DomainObject.Predmet.OstaliListNazivFormatedOIB>
    <izvorni_sadrzaj>
      <item>Županijsko državno odvjetništvo u Varaždinu</item>
      <item>Davor Blažek, OIB 99601030979</item>
    </izvorni_sadrzaj>
    <derivirana_varijabla naziv="DomainObject.Predmet.OstaliListNazivFormatedOIB_1">
      <item>Županijsko državno odvjetništvo u Varaždinu</item>
      <item>Davor Blažek, OIB 99601030979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KOCKICA - proizvodnja odjeće, trgovina i usluge, d.o.o.</izvorni_sadrzaj>
    <derivirana_varijabla naziv="DomainObject.Predmet.ProtustrankaIDrugi_1">KOCKICA - proizvodnja odjeće,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KOCKICA - proizvodnja odjeće, trgovina i usluge, d.o.o., OIB 17971168737, Opatička 6, 48000 Koprivnica</izvorni_sadrzaj>
    <derivirana_varijabla naziv="DomainObject.Predmet.ProtustrankaIDrugiAdressOIB_1">KOCKICA - proizvodnja odjeće, trgovina i usluge, d.o.o., OIB 17971168737, Opatička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KOCKICA - proizvodnja odjeće, trgovina i usluge, d.o.o.</item>
      <item>Županijsko državno odvjetništvo u Varaždinu</item>
      <item>RH MINISTARSTVO FINANCIJA - POREZNA UPRAVA, Područni ured sjeverna Hrvatska</item>
      <item>Davor Blažek</item>
    </izvorni_sadrzaj>
    <derivirana_varijabla naziv="DomainObject.Predmet.SudioniciListNaziv_1">
      <item>KOCKICA - proizvodnja odjeće, trgovina i usluge, d.o.o.</item>
      <item>Županijsko državno odvjetništvo u Varaždinu</item>
      <item>RH MINISTARSTVO FINANCIJA - POREZNA UPRAVA, Područni ured sjeverna Hrvatska</item>
      <item>Davor Blažek</item>
    </derivirana_varijabla>
  </DomainObject.Predmet.SudioniciListNaziv>
  <DomainObject.Predmet.SudioniciListAdressOIB>
    <izvorni_sadrzaj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</izvorni_sadrzaj>
    <derivirana_varijabla naziv="DomainObject.Predmet.SudioniciListAdressOIB_1"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17971168737</item>
      <item>, OIB null</item>
      <item>, OIB 18683136487</item>
      <item>, OIB 99601030979</item>
    </izvorni_sadrzaj>
    <derivirana_varijabla naziv="DomainObject.Predmet.SudioniciListNazivOIB_1">
      <item>, OIB 17971168737</item>
      <item>, OIB null</item>
      <item>, OIB 18683136487</item>
      <item>, OIB 99601030979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1083</properties:Words>
  <properties:Characters>6019</properties:Characters>
  <properties:Lines>162</properties:Lines>
  <properties:Paragraphs>50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2017-04-10T06:00:00Z</dcterms:created>
  <dc:creator>Tihana Martinez</dc:creator>
  <cp:lastModifiedBy>Tihana Martinez</cp:lastModifiedBy>
  <cp:lastPrinted>2017-04-10T07:02:00Z</cp:lastPrinted>
  <dcterms:modified xmlns:xsi="http://www.w3.org/2001/XMLSchema-instance" xsi:type="dcterms:W3CDTF">2017-04-10T07:04:00Z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