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0aaa" w14:paraId="1ae0aaa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EC686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EC686E">
        <w:t>j sutkinji</w:t>
      </w:r>
      <w:r>
        <w:t xml:space="preserve"> Nadi Roso,, u stečajnom postupku  nad dužnikom </w:t>
      </w:r>
      <w:r w:rsidR="00EC686E" w:rsidRPr="00EC686E">
        <w:rPr>
          <w:b/>
          <w:color w:val="000000"/>
        </w:rPr>
        <w:t xml:space="preserve">DOVER d.o.o. za promet roba i usluga u stečaju, </w:t>
      </w:r>
      <w:proofErr w:type="spellStart"/>
      <w:r w:rsidR="00EC686E" w:rsidRPr="00EC686E">
        <w:rPr>
          <w:b/>
          <w:color w:val="000000"/>
        </w:rPr>
        <w:t>Čeminac</w:t>
      </w:r>
      <w:proofErr w:type="spellEnd"/>
      <w:r w:rsidR="00EC686E" w:rsidRPr="00EC686E">
        <w:rPr>
          <w:b/>
          <w:color w:val="000000"/>
        </w:rPr>
        <w:t>, S. Radića 60, MBS: 030034909, OIB: 55886307084</w:t>
      </w:r>
      <w:r w:rsidR="00EC686E">
        <w:rPr>
          <w:color w:val="000000"/>
        </w:rPr>
        <w:t xml:space="preserve">, </w:t>
      </w:r>
      <w:r>
        <w:t xml:space="preserve">dana </w:t>
      </w:r>
      <w:r w:rsidR="00AA1B93">
        <w:t>15. svibnja</w:t>
      </w:r>
      <w:r w:rsidR="00EC686E">
        <w:t xml:space="preserve"> 2017.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P="00D77B25" w:rsidR="00B62172" w:rsidRPr="00D77B25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AA1B93">
        <w:rPr>
          <w:bCs/>
        </w:rPr>
        <w:t>druga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</w:t>
      </w:r>
      <w:r w:rsidR="00D77B25">
        <w:rPr>
          <w:bCs/>
        </w:rPr>
        <w:t xml:space="preserve">imovine stečajnog dužnika </w:t>
      </w:r>
      <w:r w:rsidR="00EC686E" w:rsidRPr="00EC686E">
        <w:rPr>
          <w:b/>
          <w:color w:val="000000"/>
        </w:rPr>
        <w:t xml:space="preserve">DOVER d.o.o. za promet roba i usluga u stečaju, </w:t>
      </w:r>
      <w:proofErr w:type="spellStart"/>
      <w:r w:rsidR="00EC686E" w:rsidRPr="00EC686E">
        <w:rPr>
          <w:b/>
          <w:color w:val="000000"/>
        </w:rPr>
        <w:t>Čeminac</w:t>
      </w:r>
      <w:proofErr w:type="spellEnd"/>
      <w:r w:rsidR="00EC686E" w:rsidRPr="00EC686E">
        <w:rPr>
          <w:b/>
          <w:color w:val="000000"/>
        </w:rPr>
        <w:t>, S. Radića 60, MBS: 030034909, OIB: 55886307084</w:t>
      </w:r>
      <w:r w:rsidR="00EC686E">
        <w:rPr>
          <w:color w:val="000000"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EC686E" w:rsidP="00EC686E" w:rsidR="00EC686E">
      <w:pPr>
        <w:widowControl w:val="false"/>
        <w:numPr>
          <w:ilvl w:val="0"/>
          <w:numId w:val="5"/>
        </w:numPr>
        <w:jc w:val="both"/>
      </w:pPr>
      <w:r>
        <w:t xml:space="preserve">nekretnina upisana kod Općinskog suda u Osijeku zemljišnoknjižni odjel Beli Manastir k.o. </w:t>
      </w:r>
      <w:proofErr w:type="spellStart"/>
      <w:r>
        <w:t>Čeminac</w:t>
      </w:r>
      <w:proofErr w:type="spellEnd"/>
      <w:r>
        <w:t xml:space="preserve"> </w:t>
      </w:r>
      <w:proofErr w:type="spellStart"/>
      <w:r>
        <w:t>zk</w:t>
      </w:r>
      <w:proofErr w:type="spellEnd"/>
      <w:r>
        <w:t xml:space="preserve">. ul. 386A </w:t>
      </w:r>
      <w:proofErr w:type="spellStart"/>
      <w:r>
        <w:t>kč</w:t>
      </w:r>
      <w:proofErr w:type="spellEnd"/>
      <w:r>
        <w:t>. br. 224/2 Ulica Stjepana Radića, poslovna građevina br. 60, skladište, gospodarsko dvorište ukupne površin</w:t>
      </w:r>
      <w:r w:rsidR="00D77B25">
        <w:t>e 7621 m2 po početnoj cijeni od 1.646.436,09 kn.</w:t>
      </w:r>
    </w:p>
    <w:p w:rsidRDefault="00EC686E" w:rsidP="00EC686E" w:rsidR="00EC686E">
      <w:pPr>
        <w:ind w:left="705"/>
        <w:jc w:val="both"/>
      </w:pPr>
      <w:r>
        <w:t>Na navedenoj nekretnini upisano je založno pravo u korist Privredna banka Zagreb  d.d. Zagreb, Slavonska banka d.d. Osijek</w:t>
      </w:r>
      <w:r w:rsidR="00B8361D">
        <w:t xml:space="preserve"> (sada </w:t>
      </w:r>
      <w:proofErr w:type="spellStart"/>
      <w:r w:rsidR="00B8361D">
        <w:t>Addiko</w:t>
      </w:r>
      <w:proofErr w:type="spellEnd"/>
      <w:r w:rsidR="00B8361D">
        <w:t xml:space="preserve"> </w:t>
      </w:r>
      <w:proofErr w:type="spellStart"/>
      <w:r w:rsidR="00B8361D">
        <w:t>bank</w:t>
      </w:r>
      <w:proofErr w:type="spellEnd"/>
      <w:r w:rsidR="00B8361D">
        <w:t xml:space="preserve"> d.d.)</w:t>
      </w:r>
      <w:r>
        <w:t xml:space="preserve"> Podružnica Osijek i RH MF Porezna uprava.</w:t>
      </w:r>
    </w:p>
    <w:p w:rsidRDefault="0043548E" w:rsidP="00AA1B93" w:rsidR="0043548E">
      <w:pPr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AA1B93">
        <w:rPr>
          <w:b/>
        </w:rPr>
        <w:t>druga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AA1B93">
        <w:rPr>
          <w:b/>
          <w:bCs/>
        </w:rPr>
        <w:t>21. lipnja</w:t>
      </w:r>
      <w:r w:rsidR="00EC686E">
        <w:rPr>
          <w:b/>
          <w:bCs/>
        </w:rPr>
        <w:t xml:space="preserve"> 2017. </w:t>
      </w:r>
      <w:r w:rsidR="00B62172">
        <w:rPr>
          <w:b/>
          <w:bCs/>
        </w:rPr>
        <w:t>g. u 1</w:t>
      </w:r>
      <w:r w:rsidR="00AA1B93">
        <w:rPr>
          <w:b/>
          <w:bCs/>
        </w:rPr>
        <w:t>1,00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  <w:t xml:space="preserve">Ovaj zaključak o prodaji objaviti će se na </w:t>
      </w:r>
      <w:r w:rsidR="00283481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B62172" w:rsidR="0043548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lastRenderedPageBreak/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EC686E">
        <w:t>999-13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P="00AA1B93" w:rsidR="00EC7E43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B8361D" w:rsidR="00B62172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B62172" w:rsidR="00B62172">
      <w:pPr>
        <w:ind w:left="1968"/>
        <w:jc w:val="both"/>
      </w:pPr>
      <w:r>
        <w:t xml:space="preserve">Razgledati nekretnine, te dokumentaciju vezanu uz iste, zainteresirane   osobe mogu u vrijeme dogovoreno sa </w:t>
      </w:r>
      <w:r w:rsidR="00AC552B">
        <w:t>stečajnom upraviteljicom Lidija Balog iz bilja na mobitel broj 099/3114-754</w:t>
      </w:r>
      <w:bookmarkStart w:name="_GoBack" w:id="0"/>
      <w:bookmarkEnd w:id="0"/>
      <w:r w:rsidR="00B62172">
        <w:t xml:space="preserve">. Više podataka o prodaji imovine stečajnog dužnika može se naći i na </w:t>
      </w:r>
      <w:hyperlink r:id="rId11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2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AA1B93" w:rsidP="00B62172" w:rsidR="00AA1B93">
      <w:pPr>
        <w:ind w:left="1968"/>
        <w:jc w:val="both"/>
      </w:pPr>
    </w:p>
    <w:p w:rsidRDefault="00AA1B93" w:rsidP="00B62172" w:rsidR="00AA1B93">
      <w:pPr>
        <w:ind w:left="1968"/>
        <w:jc w:val="both"/>
      </w:pPr>
    </w:p>
    <w:p w:rsidRDefault="00AA1B93" w:rsidP="00B62172" w:rsidR="00AA1B93">
      <w:pPr>
        <w:ind w:left="1968"/>
        <w:jc w:val="both"/>
      </w:pPr>
    </w:p>
    <w:p w:rsidRDefault="00AA1B93" w:rsidP="00B62172" w:rsidR="00AA1B93">
      <w:pPr>
        <w:ind w:left="1968"/>
        <w:jc w:val="both"/>
      </w:pP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AA1B93" w:rsidP="00B62172" w:rsidR="00AA1B93">
      <w:pPr>
        <w:pStyle w:val="Tijeloteksta"/>
        <w:rPr>
          <w:bCs/>
        </w:rPr>
      </w:pPr>
    </w:p>
    <w:p w:rsidRDefault="00032B94" w:rsidR="00B8361D">
      <w:pPr>
        <w:pStyle w:val="Tijeloteksta"/>
        <w:ind w:firstLine="708"/>
        <w:rPr>
          <w:b/>
          <w:color w:val="000000"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EC686E">
        <w:rPr>
          <w:bCs/>
        </w:rPr>
        <w:t>999/13</w:t>
      </w:r>
      <w:r w:rsidR="0043548E">
        <w:rPr>
          <w:bCs/>
        </w:rPr>
        <w:t xml:space="preserve"> od </w:t>
      </w:r>
      <w:r w:rsidR="00EC686E">
        <w:rPr>
          <w:bCs/>
        </w:rPr>
        <w:t>11. studenog 2013. g.</w:t>
      </w:r>
      <w:r w:rsidR="0043548E">
        <w:rPr>
          <w:bCs/>
        </w:rPr>
        <w:t xml:space="preserve"> otvoren je stečajni postupak nad dužnikom </w:t>
      </w:r>
      <w:r w:rsidR="00EC686E" w:rsidRPr="00EC686E">
        <w:rPr>
          <w:b/>
          <w:color w:val="000000"/>
        </w:rPr>
        <w:t xml:space="preserve">DOVER d.o.o. za promet roba i usluga u stečaju, </w:t>
      </w:r>
      <w:proofErr w:type="spellStart"/>
      <w:r w:rsidR="00EC686E" w:rsidRPr="00EC686E">
        <w:rPr>
          <w:b/>
          <w:color w:val="000000"/>
        </w:rPr>
        <w:t>Čeminac</w:t>
      </w:r>
      <w:proofErr w:type="spellEnd"/>
      <w:r w:rsidR="00EC686E" w:rsidRPr="00EC686E">
        <w:rPr>
          <w:b/>
          <w:color w:val="000000"/>
        </w:rPr>
        <w:t>, S. Radića 60, MBS: 030034909, OIB: 55886307084</w:t>
      </w:r>
      <w:r w:rsidR="00B8361D">
        <w:rPr>
          <w:b/>
          <w:color w:val="000000"/>
        </w:rPr>
        <w:t>.</w:t>
      </w:r>
    </w:p>
    <w:p w:rsidRDefault="0043548E" w:rsidP="00B62172" w:rsidR="0043548E">
      <w:pPr>
        <w:pStyle w:val="Tijeloteksta"/>
        <w:rPr>
          <w:bCs/>
        </w:rPr>
      </w:pPr>
      <w:r>
        <w:rPr>
          <w:bCs/>
        </w:rPr>
        <w:tab/>
      </w:r>
      <w:r w:rsidR="00AA1B93">
        <w:rPr>
          <w:bCs/>
        </w:rPr>
        <w:t>Nakon održane prve javne dražbe 4. travnja</w:t>
      </w:r>
      <w:r w:rsidR="00EC686E">
        <w:rPr>
          <w:bCs/>
        </w:rPr>
        <w:t xml:space="preserve"> 2017. g.</w:t>
      </w:r>
      <w:r w:rsidR="00032B94">
        <w:rPr>
          <w:bCs/>
        </w:rPr>
        <w:t xml:space="preserve"> </w:t>
      </w:r>
      <w:r w:rsidR="00AA1B93">
        <w:rPr>
          <w:bCs/>
        </w:rPr>
        <w:t xml:space="preserve">valjalo je sukladno čl. </w:t>
      </w:r>
      <w:r>
        <w:rPr>
          <w:bCs/>
        </w:rPr>
        <w:t>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AA1B93" w:rsidR="00AA1B93">
      <w:pPr>
        <w:pStyle w:val="Tijeloteksta"/>
        <w:rPr>
          <w:bCs/>
        </w:rPr>
      </w:pPr>
    </w:p>
    <w:p w:rsidRDefault="00AA1B93" w:rsidR="00AA1B93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AA1B93">
        <w:t>15. svibnja</w:t>
      </w:r>
      <w:r w:rsidR="00EC686E">
        <w:t xml:space="preserve"> 2017. g.</w:t>
      </w:r>
    </w:p>
    <w:p w:rsidRDefault="00B62172" w:rsidR="00B62172">
      <w:pPr>
        <w:pStyle w:val="Tijeloteksta"/>
        <w:jc w:val="center"/>
      </w:pPr>
    </w:p>
    <w:p w:rsidRDefault="00EC686E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STEČAJNA SUTKINJA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EC7E43" w:rsidP="00B62172" w:rsidR="00EC7E43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EC7E43" w:rsidP="001512AF" w:rsidR="00EC7E43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EC686E" w:rsidP="00EC686E" w:rsidR="00AA1B93" w:rsidRPr="00AA1B9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 xml:space="preserve">st. uprav. </w:t>
      </w:r>
      <w:r w:rsidR="00AA1B93">
        <w:t>Lidija Balog dipl. oec. iz Bilja, Vinogradska 17</w:t>
      </w:r>
    </w:p>
    <w:p w:rsidRDefault="00EC686E" w:rsidP="00EC686E" w:rsidR="00EC686E" w:rsidRPr="00AA1B93">
      <w:pPr>
        <w:pStyle w:val="Tijeloteksta"/>
        <w:numPr>
          <w:ilvl w:val="0"/>
          <w:numId w:val="6"/>
        </w:numPr>
        <w:suppressAutoHyphens w:val="false"/>
        <w:jc w:val="left"/>
        <w:rPr>
          <w:b/>
        </w:rPr>
      </w:pPr>
      <w:r>
        <w:t>ŽDO Osijek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za Privrednu banku Zagreb d.d. Zagreb – pun. Mihaela Vlašić </w:t>
      </w:r>
      <w:proofErr w:type="spellStart"/>
      <w:r>
        <w:t>Lajh</w:t>
      </w:r>
      <w:proofErr w:type="spellEnd"/>
      <w:r>
        <w:t xml:space="preserve"> odvjetnica iz OD Leko i Partneri, Zagreb, Domagojeva 18</w:t>
      </w:r>
    </w:p>
    <w:p w:rsidRDefault="00EC7E43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 w:rsidR="00EC686E">
        <w:t xml:space="preserve"> d.d. </w:t>
      </w:r>
      <w:r>
        <w:t>Zagreb, Slavonska avenija 6</w:t>
      </w:r>
    </w:p>
    <w:p w:rsidRDefault="00EC7E43" w:rsidP="00EC686E" w:rsidR="00EC7E43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+ oglas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C686E" w:rsidP="00EC686E" w:rsidR="00EC68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AA1B93">
        <w:t>21.6.</w:t>
      </w:r>
    </w:p>
    <w:p w:rsidRDefault="001512AF" w:rsidP="00B62172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EC7E43" w:rsidP="001512AF" w:rsidR="00EC7E43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90A6B" w:rsidR="001512AF" w:rsidRPr="00EF33B5">
      <w:pPr>
        <w:pStyle w:val="Tijeloteksta"/>
        <w:jc w:val="left"/>
      </w:pPr>
      <w:r>
        <w:t xml:space="preserve">                                                                                                         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2C3" w:rsidR="003E22C3">
      <w:r>
        <w:separator/>
      </w:r>
    </w:p>
  </w:endnote>
  <w:endnote w:id="0" w:type="continuationSeparator">
    <w:p w:rsidRDefault="003E22C3" w:rsidR="003E2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2C3" w:rsidR="003E22C3">
      <w:r>
        <w:separator/>
      </w:r>
    </w:p>
  </w:footnote>
  <w:footnote w:id="0" w:type="continuationSeparator">
    <w:p w:rsidRDefault="003E22C3" w:rsidR="003E2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552B">
      <w:rPr>
        <w:noProof/>
      </w:rPr>
      <w:t>2</w:t>
    </w:r>
    <w:r>
      <w:fldChar w:fldCharType="end"/>
    </w:r>
  </w:p>
  <w:p w:rsidRDefault="00AA1B93" w:rsidP="00AA1B93" w:rsidR="00AA1B93">
    <w:pPr>
      <w:jc w:val="right"/>
    </w:pPr>
    <w:r>
      <w:t>6 St-999/13-60</w:t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7D3CC2"/>
    <w:multiLevelType w:val="hybridMultilevel"/>
    <w:tmpl w:val="7722E0F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270A36"/>
    <w:rsid w:val="00283481"/>
    <w:rsid w:val="002B08BF"/>
    <w:rsid w:val="002C47CD"/>
    <w:rsid w:val="00390A6B"/>
    <w:rsid w:val="003A15CF"/>
    <w:rsid w:val="003E22C3"/>
    <w:rsid w:val="0043548E"/>
    <w:rsid w:val="004612C3"/>
    <w:rsid w:val="00461E3F"/>
    <w:rsid w:val="004C51D2"/>
    <w:rsid w:val="004E34DD"/>
    <w:rsid w:val="004F226C"/>
    <w:rsid w:val="005B3371"/>
    <w:rsid w:val="007808B1"/>
    <w:rsid w:val="008D5EF7"/>
    <w:rsid w:val="00A13F8E"/>
    <w:rsid w:val="00A618AE"/>
    <w:rsid w:val="00AA1B93"/>
    <w:rsid w:val="00AC552B"/>
    <w:rsid w:val="00B56EAB"/>
    <w:rsid w:val="00B62172"/>
    <w:rsid w:val="00B8361D"/>
    <w:rsid w:val="00B9197E"/>
    <w:rsid w:val="00D16A89"/>
    <w:rsid w:val="00D77B25"/>
    <w:rsid w:val="00DE43D0"/>
    <w:rsid w:val="00EC686E"/>
    <w:rsid w:val="00EC7E43"/>
    <w:rsid w:val="00EE35B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0A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90A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90A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A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A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0A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90A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90A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A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A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13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9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St-999/2013-60</izvorni_sadrzaj>
    <derivirana_varijabla naziv="DomainObject.Oznaka_1">St-999/2013-60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St-999/2013-60</izvorni_sadrzaj>
    <derivirana_varijabla naziv="DomainObject.PoslovniBrojDokumenta_1">St-999/2013-60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D4945-A471-42EC-A6C5-0EE19C931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911</properties:Words>
  <properties:Characters>4740</properties:Characters>
  <properties:Lines>180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6037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2017-05-15T12:11:00Z</dcterms:created>
  <dc:creator>Korisnik</dc:creator>
  <cp:lastModifiedBy>Danijela Sekulić</cp:lastModifiedBy>
  <cp:lastPrinted>2017-05-15T12:11:00Z</cp:lastPrinted>
  <dcterms:modified xmlns:xsi="http://www.w3.org/2001/XMLSchema-instance" xsi:type="dcterms:W3CDTF">2017-05-15T12:19:00Z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St-999/2013-60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