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ee0d" w14:paraId="02cee0d" w:rsidRDefault="003063CB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2D6907">
        <w:rPr>
          <w:rFonts w:hAnsi="Times New Roman" w:ascii="Times New Roman"/>
        </w:rPr>
        <w:t>3</w:t>
      </w:r>
      <w:r w:rsidR="001242D2">
        <w:rPr>
          <w:rFonts w:hAnsi="Times New Roman" w:ascii="Times New Roman"/>
        </w:rPr>
        <w:t>599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1462C1">
        <w:rPr>
          <w:rFonts w:hAnsi="Times New Roman" w:ascii="Times New Roman"/>
        </w:rPr>
        <w:t>6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836DA" w:rsidP="007F2409" w:rsidR="007836DA" w:rsidRPr="005C4796">
      <w:pPr>
        <w:rPr>
          <w:rFonts w:hAnsi="Times New Roman" w:ascii="Times New Roman"/>
        </w:rPr>
      </w:pP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7836DA" w:rsidP="003A572A" w:rsidR="007836DA" w:rsidRPr="005C4796">
      <w:pPr>
        <w:jc w:val="center"/>
        <w:rPr>
          <w:rFonts w:hAnsi="Times New Roman" w:ascii="Times New Roman"/>
        </w:rPr>
      </w:pP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0E4D8E" w:rsidRPr="000E4D8E">
        <w:rPr>
          <w:rFonts w:hAnsi="Times New Roman" w:ascii="Times New Roman"/>
        </w:rPr>
        <w:t>HALLUX d.o.o., Zagreb, Orahovac 19, OIB: 79539534078</w:t>
      </w:r>
      <w:r>
        <w:rPr>
          <w:rFonts w:hAnsi="Times New Roman" w:ascii="Times New Roman"/>
        </w:rPr>
        <w:t xml:space="preserve">, </w:t>
      </w:r>
      <w:r w:rsidR="002D6907">
        <w:rPr>
          <w:rFonts w:hAnsi="Times New Roman" w:ascii="Times New Roman"/>
        </w:rPr>
        <w:t>1</w:t>
      </w:r>
      <w:r w:rsidR="00464385" w:rsidRPr="005C4796">
        <w:rPr>
          <w:rFonts w:hAnsi="Times New Roman" w:ascii="Times New Roman"/>
        </w:rPr>
        <w:t xml:space="preserve">. </w:t>
      </w:r>
      <w:r w:rsidR="002D6907">
        <w:rPr>
          <w:rFonts w:hAnsi="Times New Roman" w:ascii="Times New Roman"/>
        </w:rPr>
        <w:t>ožujka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0E4D8E" w:rsidRPr="000E4D8E">
        <w:rPr>
          <w:rFonts w:hAnsi="Times New Roman" w:ascii="Times New Roman"/>
        </w:rPr>
        <w:t>HALLUX d.o.o., Zagreb, Orahovac 19, OIB: 79539534078</w:t>
      </w:r>
      <w:r w:rsidRPr="005C4796">
        <w:rPr>
          <w:rFonts w:hAnsi="Times New Roman" w:ascii="Times New Roman"/>
        </w:rPr>
        <w:t xml:space="preserve">, </w:t>
      </w:r>
      <w:r w:rsidR="002D6907">
        <w:rPr>
          <w:rFonts w:hAnsi="Times New Roman" w:ascii="Times New Roman"/>
        </w:rPr>
        <w:t>1</w:t>
      </w:r>
      <w:r w:rsidRPr="005C4796">
        <w:rPr>
          <w:rFonts w:hAnsi="Times New Roman" w:ascii="Times New Roman"/>
        </w:rPr>
        <w:t xml:space="preserve">. </w:t>
      </w:r>
      <w:r w:rsidR="002D6907">
        <w:rPr>
          <w:rFonts w:hAnsi="Times New Roman" w:ascii="Times New Roman"/>
        </w:rPr>
        <w:t>ožujka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0E4D8E">
        <w:rPr>
          <w:rFonts w:hAnsi="Times New Roman" w:ascii="Times New Roman"/>
        </w:rPr>
        <w:t xml:space="preserve">10,00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>Stečajnim up</w:t>
      </w:r>
      <w:r w:rsidR="007C5F2B">
        <w:rPr>
          <w:rFonts w:hAnsi="Times New Roman" w:ascii="Times New Roman"/>
        </w:rPr>
        <w:t xml:space="preserve">raviteljem imenuje se </w:t>
      </w:r>
      <w:r w:rsidR="004942C4" w:rsidRPr="004942C4">
        <w:rPr>
          <w:rFonts w:hAnsi="Times New Roman" w:ascii="Times New Roman"/>
        </w:rPr>
        <w:t>Mirjana Dujmović, Zagreb, Božidara Magovca 48, OIB: 30711927799</w:t>
      </w:r>
      <w:r w:rsidR="004036F8"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1B344E" w:rsidRPr="001B344E">
        <w:rPr>
          <w:rFonts w:hAnsi="Times New Roman" w:ascii="Times New Roman"/>
        </w:rPr>
        <w:t>HALLUX d.o.o., Zagreb, Orahovac 19, OIB: 79539534078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1B344E" w:rsidRPr="001B344E">
        <w:rPr>
          <w:rFonts w:hAnsi="Times New Roman" w:ascii="Times New Roman"/>
        </w:rPr>
        <w:t>HALLUX d.o.o., Zagreb, Orahovac 19, OIB: 79539534078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</w:t>
      </w:r>
      <w:r w:rsidR="00A57F19">
        <w:rPr>
          <w:rFonts w:hAnsi="Times New Roman" w:ascii="Times New Roman"/>
        </w:rPr>
        <w:t xml:space="preserve"> Zagreb podnijela je ovom sudu </w:t>
      </w:r>
      <w:r w:rsidR="001B344E">
        <w:rPr>
          <w:rFonts w:hAnsi="Times New Roman" w:ascii="Times New Roman"/>
        </w:rPr>
        <w:t>11</w:t>
      </w:r>
      <w:r>
        <w:rPr>
          <w:rFonts w:hAnsi="Times New Roman" w:ascii="Times New Roman"/>
        </w:rPr>
        <w:t xml:space="preserve">. </w:t>
      </w:r>
      <w:r w:rsidR="005D39A6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85756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1B344E" w:rsidRPr="001B344E">
        <w:rPr>
          <w:rFonts w:hAnsi="Times New Roman" w:ascii="Times New Roman"/>
        </w:rPr>
        <w:t>HALLUX d.o.o., Zagreb, Orahovac 19, OIB: 79539534078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857568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857568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857568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857568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A57F19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5D39A6">
        <w:rPr>
          <w:rFonts w:hAnsi="Times New Roman" w:ascii="Times New Roman"/>
        </w:rPr>
        <w:t>67</w:t>
      </w:r>
      <w:r w:rsidR="001B344E">
        <w:rPr>
          <w:rFonts w:hAnsi="Times New Roman" w:ascii="Times New Roman"/>
        </w:rPr>
        <w:t>4</w:t>
      </w:r>
      <w:r w:rsidR="00DC2885">
        <w:rPr>
          <w:rFonts w:hAnsi="Times New Roman" w:ascii="Times New Roman"/>
        </w:rPr>
        <w:t xml:space="preserve"> dana u ukupnom iznosu od </w:t>
      </w:r>
      <w:r w:rsidR="001B344E">
        <w:rPr>
          <w:rFonts w:hAnsi="Times New Roman" w:ascii="Times New Roman"/>
        </w:rPr>
        <w:t xml:space="preserve">91.691,08 </w:t>
      </w:r>
      <w:r w:rsidR="00DC2885">
        <w:rPr>
          <w:rFonts w:hAnsi="Times New Roman" w:ascii="Times New Roman"/>
        </w:rPr>
        <w:t xml:space="preserve">kn, te da ima </w:t>
      </w:r>
      <w:r w:rsidR="00560F56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1B344E">
        <w:rPr>
          <w:rFonts w:hAnsi="Times New Roman" w:ascii="Times New Roman"/>
        </w:rPr>
        <w:t>29</w:t>
      </w:r>
      <w:r w:rsidR="0054026A">
        <w:rPr>
          <w:rFonts w:hAnsi="Times New Roman" w:ascii="Times New Roman"/>
        </w:rPr>
        <w:t xml:space="preserve">. </w:t>
      </w:r>
      <w:r w:rsidR="001B344E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B344E" w:rsidR="005D39A6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5D39A6">
        <w:rPr>
          <w:rFonts w:hAnsi="Times New Roman" w:ascii="Times New Roman"/>
        </w:rPr>
        <w:t>2</w:t>
      </w:r>
      <w:r w:rsidR="001B344E">
        <w:rPr>
          <w:rFonts w:hAnsi="Times New Roman" w:ascii="Times New Roman"/>
        </w:rPr>
        <w:t>0</w:t>
      </w:r>
      <w:r w:rsidR="00060E26">
        <w:rPr>
          <w:rFonts w:hAnsi="Times New Roman" w:ascii="Times New Roman"/>
        </w:rPr>
        <w:t>.</w:t>
      </w:r>
      <w:r w:rsidR="0054026A">
        <w:rPr>
          <w:rFonts w:hAnsi="Times New Roman" w:ascii="Times New Roman"/>
        </w:rPr>
        <w:t xml:space="preserve"> </w:t>
      </w:r>
      <w:r w:rsidR="008055E7">
        <w:rPr>
          <w:rFonts w:hAnsi="Times New Roman" w:ascii="Times New Roman"/>
        </w:rPr>
        <w:t>siječnja</w:t>
      </w:r>
      <w:r w:rsidRPr="001115CA">
        <w:rPr>
          <w:rFonts w:hAnsi="Times New Roman" w:ascii="Times New Roman"/>
        </w:rPr>
        <w:t xml:space="preserve"> 201</w:t>
      </w:r>
      <w:r w:rsidR="008055E7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</w:t>
      </w:r>
      <w:r w:rsidR="00C076DA">
        <w:rPr>
          <w:rFonts w:hAnsi="Times New Roman" w:ascii="Times New Roman"/>
        </w:rPr>
        <w:t xml:space="preserve"> </w:t>
      </w:r>
      <w:r w:rsidR="005D39A6">
        <w:rPr>
          <w:rFonts w:hAnsi="Times New Roman" w:ascii="Times New Roman"/>
        </w:rPr>
        <w:t>2</w:t>
      </w:r>
      <w:r w:rsidR="001B344E">
        <w:rPr>
          <w:rFonts w:hAnsi="Times New Roman" w:ascii="Times New Roman"/>
        </w:rPr>
        <w:t>9</w:t>
      </w:r>
      <w:r w:rsidR="0029593A">
        <w:rPr>
          <w:rFonts w:hAnsi="Times New Roman" w:ascii="Times New Roman"/>
        </w:rPr>
        <w:t xml:space="preserve">. </w:t>
      </w:r>
      <w:r w:rsidR="001B344E">
        <w:rPr>
          <w:rFonts w:hAnsi="Times New Roman" w:ascii="Times New Roman"/>
        </w:rPr>
        <w:t>studenog</w:t>
      </w:r>
      <w:r w:rsidR="0029593A">
        <w:rPr>
          <w:rFonts w:hAnsi="Times New Roman" w:ascii="Times New Roman"/>
        </w:rPr>
        <w:t xml:space="preserve"> 2016. ostao u cijelosti kod prijedloga za otvaranje stečajnog postupka,</w:t>
      </w:r>
      <w:r w:rsidR="001B344E">
        <w:rPr>
          <w:rFonts w:hAnsi="Times New Roman" w:ascii="Times New Roman"/>
        </w:rPr>
        <w:t xml:space="preserve"> </w:t>
      </w:r>
      <w:r w:rsidR="008D56FF">
        <w:rPr>
          <w:rFonts w:hAnsi="Times New Roman" w:ascii="Times New Roman"/>
        </w:rPr>
        <w:t xml:space="preserve">te u odsutnosti </w:t>
      </w:r>
      <w:r w:rsidR="00F56BD1">
        <w:rPr>
          <w:rFonts w:hAnsi="Times New Roman" w:ascii="Times New Roman"/>
        </w:rPr>
        <w:t>odgovorn</w:t>
      </w:r>
      <w:r w:rsidR="005D39A6">
        <w:rPr>
          <w:rFonts w:hAnsi="Times New Roman" w:ascii="Times New Roman"/>
        </w:rPr>
        <w:t>e</w:t>
      </w:r>
      <w:r w:rsidR="00F56BD1">
        <w:rPr>
          <w:rFonts w:hAnsi="Times New Roman" w:ascii="Times New Roman"/>
        </w:rPr>
        <w:t xml:space="preserve"> osob</w:t>
      </w:r>
      <w:r w:rsidR="005D39A6">
        <w:rPr>
          <w:rFonts w:hAnsi="Times New Roman" w:ascii="Times New Roman"/>
        </w:rPr>
        <w:t>e</w:t>
      </w:r>
      <w:r w:rsidR="00F56BD1">
        <w:rPr>
          <w:rFonts w:hAnsi="Times New Roman" w:ascii="Times New Roman"/>
        </w:rPr>
        <w:t xml:space="preserve"> dužnika,</w:t>
      </w:r>
      <w:r w:rsidR="005D39A6">
        <w:rPr>
          <w:rFonts w:hAnsi="Times New Roman" w:ascii="Times New Roman"/>
        </w:rPr>
        <w:t xml:space="preserve"> sud je izvršio uvid u dostavljen</w:t>
      </w:r>
      <w:r w:rsidR="001B344E">
        <w:rPr>
          <w:rFonts w:hAnsi="Times New Roman" w:ascii="Times New Roman"/>
        </w:rPr>
        <w:t xml:space="preserve">o izviješće o financijsko-gospodarskom stanju dužnika od 5. prosinca 2016. u </w:t>
      </w:r>
      <w:r w:rsidR="001B344E">
        <w:rPr>
          <w:rFonts w:hAnsi="Times New Roman" w:ascii="Times New Roman"/>
        </w:rPr>
        <w:lastRenderedPageBreak/>
        <w:t>kojem odgovorna osoba pod materijalnom i krivičnom odgovornošću izjavljuje da nema nikakvu materijalnu niti nematerijalnu imovinu, te da nema na računu dužnika nikakvih novčanih sredstava, i u privitku dostavlja bruto bilancu i konto kartice.</w:t>
      </w:r>
    </w:p>
    <w:p w:rsidRDefault="00060E26" w:rsidP="00060E26" w:rsidR="00060E26">
      <w:pPr>
        <w:jc w:val="both"/>
        <w:rPr>
          <w:rFonts w:hAnsi="Times New Roman" w:ascii="Times New Roman"/>
        </w:rPr>
      </w:pP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1B344E">
        <w:rPr>
          <w:rFonts w:hAnsi="Times New Roman" w:ascii="Times New Roman"/>
        </w:rPr>
        <w:t>HALLUX d.o.o., Zagreb</w:t>
      </w:r>
      <w:r w:rsidR="00CC22C3" w:rsidRPr="00CC22C3">
        <w:rPr>
          <w:rFonts w:hAnsi="Times New Roman" w:ascii="Times New Roman"/>
        </w:rPr>
        <w:t xml:space="preserve">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EA44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5D39A6">
        <w:rPr>
          <w:rFonts w:hAnsi="Times New Roman" w:ascii="Times New Roman"/>
        </w:rPr>
        <w:t>3</w:t>
      </w:r>
      <w:r w:rsidR="000B3038">
        <w:rPr>
          <w:rFonts w:hAnsi="Times New Roman" w:ascii="Times New Roman"/>
        </w:rPr>
        <w:t>599</w:t>
      </w:r>
      <w:r w:rsidR="006B00DD">
        <w:rPr>
          <w:rFonts w:hAnsi="Times New Roman" w:ascii="Times New Roman"/>
        </w:rPr>
        <w:t>/</w:t>
      </w:r>
      <w:r w:rsidR="00060E26">
        <w:rPr>
          <w:rFonts w:hAnsi="Times New Roman" w:ascii="Times New Roman"/>
        </w:rPr>
        <w:t>1</w:t>
      </w:r>
      <w:r w:rsidR="006B00D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od </w:t>
      </w:r>
      <w:r w:rsidR="000B3038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6B00DD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6E7C65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16546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60598C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2A00C6">
        <w:rPr>
          <w:rFonts w:hAnsi="Times New Roman" w:ascii="Times New Roman"/>
        </w:rPr>
        <w:t>2</w:t>
      </w:r>
      <w:r w:rsidR="000B3038">
        <w:rPr>
          <w:rFonts w:hAnsi="Times New Roman" w:ascii="Times New Roman"/>
        </w:rPr>
        <w:t>0</w:t>
      </w:r>
      <w:r w:rsidR="000C3F20">
        <w:rPr>
          <w:rFonts w:hAnsi="Times New Roman" w:ascii="Times New Roman"/>
        </w:rPr>
        <w:t xml:space="preserve">. </w:t>
      </w:r>
      <w:r w:rsidR="006E7C65">
        <w:rPr>
          <w:rFonts w:hAnsi="Times New Roman" w:ascii="Times New Roman"/>
        </w:rPr>
        <w:t>siječnja</w:t>
      </w:r>
      <w:r w:rsidR="000C3F20">
        <w:rPr>
          <w:rFonts w:hAnsi="Times New Roman" w:ascii="Times New Roman"/>
        </w:rPr>
        <w:t xml:space="preserve"> 201</w:t>
      </w:r>
      <w:r w:rsidR="006E7C65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C97AF7" w:rsidR="0029593A">
      <w:pPr>
        <w:jc w:val="both"/>
        <w:rPr>
          <w:rFonts w:hAnsi="Times New Roman" w:ascii="Times New Roman"/>
        </w:rPr>
      </w:pP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EC2D3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EC2D3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94F8F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5D39A6">
        <w:rPr>
          <w:rFonts w:hAnsi="Times New Roman" w:ascii="Times New Roman"/>
        </w:rPr>
        <w:t>1</w:t>
      </w:r>
      <w:r w:rsidRPr="001115CA">
        <w:rPr>
          <w:rFonts w:hAnsi="Times New Roman" w:ascii="Times New Roman"/>
        </w:rPr>
        <w:t xml:space="preserve">. </w:t>
      </w:r>
      <w:r w:rsidR="005D39A6">
        <w:rPr>
          <w:rFonts w:hAnsi="Times New Roman" w:ascii="Times New Roman"/>
        </w:rPr>
        <w:t>ožujka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7836DA" w:rsidP="00194F8F" w:rsidR="007836DA">
      <w:pPr>
        <w:ind w:firstLine="720"/>
        <w:jc w:val="both"/>
        <w:rPr>
          <w:rFonts w:hAnsi="Times New Roman" w:ascii="Times New Roman"/>
        </w:rPr>
      </w:pPr>
    </w:p>
    <w:p w:rsidRDefault="007836DA" w:rsidP="00E267B7" w:rsidR="007836D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267B7">
        <w:rPr>
          <w:rFonts w:hAnsi="Times New Roman" w:ascii="Times New Roman"/>
        </w:rPr>
        <w:t>, v.r.</w:t>
      </w:r>
    </w:p>
    <w:p w:rsidRDefault="00E267B7" w:rsidP="003D1C43" w:rsidR="00E267B7">
      <w:pPr>
        <w:ind w:firstLine="720"/>
        <w:jc w:val="right"/>
        <w:rPr>
          <w:rFonts w:hAnsi="Times New Roman" w:ascii="Times New Roman"/>
        </w:rPr>
      </w:pPr>
    </w:p>
    <w:p w:rsidRDefault="00E267B7" w:rsidP="003D1C43" w:rsidR="00E267B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267B7" w:rsidP="003D1C43" w:rsidR="00E267B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267B7" w:rsidP="003D1C43" w:rsidR="00E267B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836DA" w:rsidP="003D1C43" w:rsidR="007836DA">
      <w:pPr>
        <w:ind w:firstLine="720"/>
        <w:jc w:val="right"/>
        <w:rPr>
          <w:rFonts w:hAnsi="Times New Roman" w:ascii="Times New Roman"/>
        </w:rPr>
      </w:pPr>
    </w:p>
    <w:p w:rsidRDefault="007836DA" w:rsidP="003D1C43" w:rsidR="007836DA">
      <w:pPr>
        <w:ind w:firstLine="720"/>
        <w:jc w:val="right"/>
        <w:rPr>
          <w:rFonts w:hAnsi="Times New Roman" w:ascii="Times New Roman"/>
        </w:rPr>
      </w:pPr>
    </w:p>
    <w:p w:rsidRDefault="007836DA" w:rsidP="003D1C43" w:rsidR="007836DA">
      <w:pPr>
        <w:ind w:firstLine="720"/>
        <w:jc w:val="right"/>
        <w:rPr>
          <w:rFonts w:hAnsi="Times New Roman" w:ascii="Times New Roman"/>
        </w:rPr>
      </w:pPr>
    </w:p>
    <w:p w:rsidRDefault="00A57F19" w:rsidP="0096760C" w:rsidR="00A57F1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sectPr w:rsidSect="00A57F19" w:rsidR="00B670B8">
      <w:headerReference w:type="even" r:id="rId11"/>
      <w:headerReference w:type="default" r:id="rId12"/>
      <w:pgSz w:code="9" w:h="16838" w:w="11906"/>
      <w:pgMar w:gutter="0" w:footer="720" w:header="720" w:left="1418" w:bottom="99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4B1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D39A6">
      <w:rPr>
        <w:rFonts w:hAnsi="Times New Roman" w:ascii="Times New Roman"/>
      </w:rPr>
      <w:t>3</w:t>
    </w:r>
    <w:r w:rsidR="001242D2">
      <w:rPr>
        <w:rFonts w:hAnsi="Times New Roman" w:ascii="Times New Roman"/>
      </w:rPr>
      <w:t>599</w:t>
    </w:r>
    <w:r w:rsidR="005D39A6">
      <w:rPr>
        <w:rFonts w:hAnsi="Times New Roman" w:ascii="Times New Roman"/>
      </w:rPr>
      <w:t>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2B8C"/>
    <w:rsid w:val="00034BB1"/>
    <w:rsid w:val="0004277D"/>
    <w:rsid w:val="000447BA"/>
    <w:rsid w:val="00046A4F"/>
    <w:rsid w:val="00046AF9"/>
    <w:rsid w:val="0006036C"/>
    <w:rsid w:val="00060E26"/>
    <w:rsid w:val="00072634"/>
    <w:rsid w:val="000818FB"/>
    <w:rsid w:val="00081DEC"/>
    <w:rsid w:val="000925C5"/>
    <w:rsid w:val="000A297D"/>
    <w:rsid w:val="000B1278"/>
    <w:rsid w:val="000B3038"/>
    <w:rsid w:val="000B71AD"/>
    <w:rsid w:val="000C3F20"/>
    <w:rsid w:val="000C5116"/>
    <w:rsid w:val="000C6183"/>
    <w:rsid w:val="000E4D8E"/>
    <w:rsid w:val="001056B0"/>
    <w:rsid w:val="001115CA"/>
    <w:rsid w:val="001242D2"/>
    <w:rsid w:val="001314E4"/>
    <w:rsid w:val="001462C1"/>
    <w:rsid w:val="0017710F"/>
    <w:rsid w:val="00180A62"/>
    <w:rsid w:val="00192133"/>
    <w:rsid w:val="00194F8F"/>
    <w:rsid w:val="001B052B"/>
    <w:rsid w:val="001B344E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00C6"/>
    <w:rsid w:val="002A192F"/>
    <w:rsid w:val="002A3EC8"/>
    <w:rsid w:val="002D6907"/>
    <w:rsid w:val="002F043B"/>
    <w:rsid w:val="002F2321"/>
    <w:rsid w:val="00300FA9"/>
    <w:rsid w:val="00305102"/>
    <w:rsid w:val="003063CB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36F8"/>
    <w:rsid w:val="00405622"/>
    <w:rsid w:val="00411F09"/>
    <w:rsid w:val="00417564"/>
    <w:rsid w:val="004301C7"/>
    <w:rsid w:val="00447E54"/>
    <w:rsid w:val="00464385"/>
    <w:rsid w:val="004661FF"/>
    <w:rsid w:val="00466D65"/>
    <w:rsid w:val="00471C61"/>
    <w:rsid w:val="0048728D"/>
    <w:rsid w:val="00491637"/>
    <w:rsid w:val="004942C4"/>
    <w:rsid w:val="004B7D02"/>
    <w:rsid w:val="004D38B6"/>
    <w:rsid w:val="00500B0C"/>
    <w:rsid w:val="00503749"/>
    <w:rsid w:val="00513210"/>
    <w:rsid w:val="0051510F"/>
    <w:rsid w:val="00516E79"/>
    <w:rsid w:val="0054026A"/>
    <w:rsid w:val="0054065D"/>
    <w:rsid w:val="005423FE"/>
    <w:rsid w:val="00542F1A"/>
    <w:rsid w:val="00544A34"/>
    <w:rsid w:val="005456B7"/>
    <w:rsid w:val="00546775"/>
    <w:rsid w:val="00552B82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A4C"/>
    <w:rsid w:val="005C4796"/>
    <w:rsid w:val="005D39A6"/>
    <w:rsid w:val="005D4D38"/>
    <w:rsid w:val="0060598C"/>
    <w:rsid w:val="00611C5B"/>
    <w:rsid w:val="00630958"/>
    <w:rsid w:val="00637330"/>
    <w:rsid w:val="006375A3"/>
    <w:rsid w:val="006501F2"/>
    <w:rsid w:val="006B00DD"/>
    <w:rsid w:val="006C7F6C"/>
    <w:rsid w:val="006E12B0"/>
    <w:rsid w:val="006E1FD3"/>
    <w:rsid w:val="006E4748"/>
    <w:rsid w:val="006E7C65"/>
    <w:rsid w:val="00705993"/>
    <w:rsid w:val="007077A1"/>
    <w:rsid w:val="00735736"/>
    <w:rsid w:val="00737A4B"/>
    <w:rsid w:val="007836DA"/>
    <w:rsid w:val="007849EC"/>
    <w:rsid w:val="00793CE7"/>
    <w:rsid w:val="00793E1F"/>
    <w:rsid w:val="007C5F2B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55E7"/>
    <w:rsid w:val="0081479D"/>
    <w:rsid w:val="00825007"/>
    <w:rsid w:val="00830AD4"/>
    <w:rsid w:val="00830D69"/>
    <w:rsid w:val="00857568"/>
    <w:rsid w:val="00861DDE"/>
    <w:rsid w:val="00890661"/>
    <w:rsid w:val="008B4C87"/>
    <w:rsid w:val="008B57BD"/>
    <w:rsid w:val="008C5622"/>
    <w:rsid w:val="008C6A6B"/>
    <w:rsid w:val="008D56FF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6760C"/>
    <w:rsid w:val="009B0EAB"/>
    <w:rsid w:val="009B4D5A"/>
    <w:rsid w:val="009C17C9"/>
    <w:rsid w:val="009C2E2C"/>
    <w:rsid w:val="009D70EE"/>
    <w:rsid w:val="00A05200"/>
    <w:rsid w:val="00A16546"/>
    <w:rsid w:val="00A20210"/>
    <w:rsid w:val="00A262E2"/>
    <w:rsid w:val="00A27C87"/>
    <w:rsid w:val="00A3091F"/>
    <w:rsid w:val="00A42972"/>
    <w:rsid w:val="00A47BCA"/>
    <w:rsid w:val="00A57F19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5E95"/>
    <w:rsid w:val="00C07402"/>
    <w:rsid w:val="00C076DA"/>
    <w:rsid w:val="00C156FD"/>
    <w:rsid w:val="00C25A1D"/>
    <w:rsid w:val="00C3099F"/>
    <w:rsid w:val="00C41834"/>
    <w:rsid w:val="00C61CA0"/>
    <w:rsid w:val="00C751D3"/>
    <w:rsid w:val="00C77B87"/>
    <w:rsid w:val="00C92BB5"/>
    <w:rsid w:val="00C97AF7"/>
    <w:rsid w:val="00CB732E"/>
    <w:rsid w:val="00CC22C3"/>
    <w:rsid w:val="00CE253B"/>
    <w:rsid w:val="00CF1B38"/>
    <w:rsid w:val="00CF68C5"/>
    <w:rsid w:val="00D01F2C"/>
    <w:rsid w:val="00D071AA"/>
    <w:rsid w:val="00D24FF2"/>
    <w:rsid w:val="00D26884"/>
    <w:rsid w:val="00D35963"/>
    <w:rsid w:val="00D363D3"/>
    <w:rsid w:val="00D44B1A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267B7"/>
    <w:rsid w:val="00E319FB"/>
    <w:rsid w:val="00E31AFD"/>
    <w:rsid w:val="00E56EAA"/>
    <w:rsid w:val="00E57739"/>
    <w:rsid w:val="00E57A13"/>
    <w:rsid w:val="00E72FA9"/>
    <w:rsid w:val="00EA44F0"/>
    <w:rsid w:val="00EA5B3D"/>
    <w:rsid w:val="00EB3D6E"/>
    <w:rsid w:val="00EB6E7E"/>
    <w:rsid w:val="00EC2D30"/>
    <w:rsid w:val="00EC6334"/>
    <w:rsid w:val="00ED5DE4"/>
    <w:rsid w:val="00EE23B8"/>
    <w:rsid w:val="00EF18D0"/>
    <w:rsid w:val="00F23363"/>
    <w:rsid w:val="00F24042"/>
    <w:rsid w:val="00F252D1"/>
    <w:rsid w:val="00F314A5"/>
    <w:rsid w:val="00F36606"/>
    <w:rsid w:val="00F40BFF"/>
    <w:rsid w:val="00F45317"/>
    <w:rsid w:val="00F47904"/>
    <w:rsid w:val="00F56224"/>
    <w:rsid w:val="00F56BD1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2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D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2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D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3599</izvorni_sadrzaj>
    <derivirana_varijabla naziv="DomainObject.Predmet.Broj_1">3599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St-3599/2016</izvorni_sadrzaj>
    <derivirana_varijabla naziv="DomainObject.Predmet.OznakaBroj_1">St-3599/2016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HALLUX d.o.o. zastupanog po punomoćniku Hrvoje Krivec</izvorni_sadrzaj>
    <derivirana_varijabla naziv="DomainObject.Predmet.ProtustrankaFormated_1">  HALLUX d.o.o. zastupanog po punomoćniku Hrvoje Krivec</derivirana_varijabla>
  </DomainObject.Predmet.ProtustrankaFormated>
  <DomainObject.Predmet.ProtustrankaFormatedOIB>
    <izvorni_sadrzaj>  HALLUX d.o.o., OIB 79539534078 zastupanog po punomoćniku Hrvoje Krivec</izvorni_sadrzaj>
    <derivirana_varijabla naziv="DomainObject.Predmet.ProtustrankaFormatedOIB_1">  HALLUX d.o.o., OIB 79539534078 zastupanog po punomoćniku Hrvoje Krivec</derivirana_varijabla>
  </DomainObject.Predmet.ProtustrankaFormatedOIB>
  <DomainObject.Predmet.ProtustrankaFormatedWithAdress>
    <izvorni_sadrzaj> HALLUX d.o.o., Orahovac 19, 10000 Zagreb zastupanog po punomoćniku Hrvoje Krivec</izvorni_sadrzaj>
    <derivirana_varijabla naziv="DomainObject.Predmet.ProtustrankaFormatedWithAdress_1"> HALLUX d.o.o., Orahovac 19, 10000 Zagreb zastupanog po punomoćniku Hrvoje Krivec</derivirana_varijabla>
  </DomainObject.Predmet.ProtustrankaFormatedWithAdress>
  <DomainObject.Predmet.ProtustrankaFormatedWithAdressOIB>
    <izvorni_sadrzaj> HALLUX d.o.o., OIB 79539534078, Orahovac 19, 10000 Zagreb zastupanog po punomoćniku Hrvoje Krivec</izvorni_sadrzaj>
    <derivirana_varijabla naziv="DomainObject.Predmet.ProtustrankaFormatedWithAdressOIB_1"> HALLUX d.o.o., OIB 79539534078, Orahovac 19, 10000 Zagreb zastupanog po punomoćniku Hrvoje Krivec</derivirana_varijabla>
  </DomainObject.Predmet.ProtustrankaFormatedWithAdressOIB>
  <DomainObject.Predmet.ProtustrankaWithAdress>
    <izvorni_sadrzaj>HALLUX d.o.o. Orahovac 19, 10000 Zagreb</izvorni_sadrzaj>
    <derivirana_varijabla naziv="DomainObject.Predmet.ProtustrankaWithAdress_1">HALLUX d.o.o. Orahovac 19, 10000 Zagreb</derivirana_varijabla>
  </DomainObject.Predmet.ProtustrankaWithAdress>
  <DomainObject.Predmet.ProtustrankaWithAdressOIB>
    <izvorni_sadrzaj>HALLUX d.o.o., OIB 79539534078, Orahovac 19, 10000 Zagreb</izvorni_sadrzaj>
    <derivirana_varijabla naziv="DomainObject.Predmet.ProtustrankaWithAdressOIB_1">HALLUX d.o.o., OIB 79539534078, Orahovac 19, 10000 Zagreb</derivirana_varijabla>
  </DomainObject.Predmet.ProtustrankaWithAdressOIB>
  <DomainObject.Predmet.ProtustrankaNazivFormated>
    <izvorni_sadrzaj>HALLUX d.o.o.</izvorni_sadrzaj>
    <derivirana_varijabla naziv="DomainObject.Predmet.ProtustrankaNazivFormated_1">HALLUX d.o.o.</derivirana_varijabla>
  </DomainObject.Predmet.ProtustrankaNazivFormated>
  <DomainObject.Predmet.ProtustrankaNazivFormatedOIB>
    <izvorni_sadrzaj>HALLUX d.o.o., OIB 79539534078</izvorni_sadrzaj>
    <derivirana_varijabla naziv="DomainObject.Predmet.ProtustrankaNazivFormatedOIB_1">HALLUX d.o.o., OIB 79539534078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HALLUX d.o.o. zastupanog po punomoćniku Hrvoje Krivec</item>
    </izvorni_sadrzaj>
    <derivirana_varijabla naziv="DomainObject.Predmet.ProtuStrankaListFormated_1">
      <item>HALLUX d.o.o. zastupanog po punomoćniku Hrvoje Krivec</item>
    </derivirana_varijabla>
  </DomainObject.Predmet.ProtuStrankaListFormated>
  <DomainObject.Predmet.ProtuStrankaListFormatedOIB>
    <izvorni_sadrzaj>
      <item>HALLUX d.o.o., OIB 79539534078 zastupanog po punomoćniku Hrvoje Krivec</item>
    </izvorni_sadrzaj>
    <derivirana_varijabla naziv="DomainObject.Predmet.ProtuStrankaListFormatedOIB_1">
      <item>HALLUX d.o.o., OIB 79539534078 zastupanog po punomoćniku Hrvoje Krivec</item>
    </derivirana_varijabla>
  </DomainObject.Predmet.ProtuStrankaListFormatedOIB>
  <DomainObject.Predmet.ProtuStrankaListFormatedWithAdress>
    <izvorni_sadrzaj>
      <item>HALLUX d.o.o., Orahovac 19, 10000 Zagreb zastupanog po punomoćniku Hrvoje Krivec</item>
    </izvorni_sadrzaj>
    <derivirana_varijabla naziv="DomainObject.Predmet.ProtuStrankaListFormatedWithAdress_1">
      <item>HALLUX d.o.o., Orahovac 19, 10000 Zagreb zastupanog po punomoćniku Hrvoje Krivec</item>
    </derivirana_varijabla>
  </DomainObject.Predmet.ProtuStrankaListFormatedWithAdress>
  <DomainObject.Predmet.ProtuStrankaListFormatedWithAdressOIB>
    <izvorni_sadrzaj>
      <item>HALLUX d.o.o., OIB 79539534078, Orahovac 19, 10000 Zagreb zastupanog po punomoćniku Hrvoje Krivec</item>
    </izvorni_sadrzaj>
    <derivirana_varijabla naziv="DomainObject.Predmet.ProtuStrankaListFormatedWithAdressOIB_1">
      <item>HALLUX d.o.o., OIB 79539534078, Orahovac 19, 10000 Zagreb zastupanog po punomoćniku Hrvoje Krivec</item>
    </derivirana_varijabla>
  </DomainObject.Predmet.ProtuStrankaListFormatedWithAdressOIB>
  <DomainObject.Predmet.ProtuStrankaListNazivFormated>
    <izvorni_sadrzaj>
      <item>HALLUX d.o.o.</item>
    </izvorni_sadrzaj>
    <derivirana_varijabla naziv="DomainObject.Predmet.ProtuStrankaListNazivFormated_1">
      <item>HALLUX d.o.o.</item>
    </derivirana_varijabla>
  </DomainObject.Predmet.ProtuStrankaListNazivFormated>
  <DomainObject.Predmet.ProtuStrankaListNazivFormatedOIB>
    <izvorni_sadrzaj>
      <item>HALLUX d.o.o., OIB 79539534078</item>
    </izvorni_sadrzaj>
    <derivirana_varijabla naziv="DomainObject.Predmet.ProtuStrankaListNazivFormatedOIB_1">
      <item>HALLUX d.o.o., OIB 79539534078</item>
    </derivirana_varijabla>
  </DomainObject.Predmet.ProtuStrankaListNazivFormatedOIB>
  <DomainObject.Predmet.OstaliListFormated>
    <izvorni_sadrzaj>
      <item>Hrvoje Krivec punomoćnik sudionika u postupku HALLUX d.o.o.</item>
    </izvorni_sadrzaj>
    <derivirana_varijabla naziv="DomainObject.Predmet.OstaliListFormated_1">
      <item>Hrvoje Krivec punomoćnik sudionika u postupku HALLUX d.o.o.</item>
    </derivirana_varijabla>
  </DomainObject.Predmet.OstaliListFormated>
  <DomainObject.Predmet.OstaliListFormatedOIB>
    <izvorni_sadrzaj>
      <item>Hrvoje Krivec, OIB 75576474943 punomoćnik sudionika u postupku HALLUX d.o.o.</item>
    </izvorni_sadrzaj>
    <derivirana_varijabla naziv="DomainObject.Predmet.OstaliListFormatedOIB_1">
      <item>Hrvoje Krivec, OIB 75576474943 punomoćnik sudionika u postupku HALLUX d.o.o.</item>
    </derivirana_varijabla>
  </DomainObject.Predmet.OstaliListFormatedOIB>
  <DomainObject.Predmet.OstaliListFormatedWithAdress>
    <izvorni_sadrzaj>
      <item>Hrvoje Krivec, Orahovac 19, 10000 Zagreb punomoćnik sudionika u postupku HALLUX d.o.o.</item>
    </izvorni_sadrzaj>
    <derivirana_varijabla naziv="DomainObject.Predmet.OstaliListFormatedWithAdress_1">
      <item>Hrvoje Krivec, Orahovac 19, 10000 Zagreb punomoćnik sudionika u postupku HALLUX d.o.o.</item>
    </derivirana_varijabla>
  </DomainObject.Predmet.OstaliListFormatedWithAdress>
  <DomainObject.Predmet.OstaliListFormatedWithAdressOIB>
    <izvorni_sadrzaj>
      <item>Hrvoje Krivec, OIB 75576474943, Orahovac 19, 10000 Zagreb punomoćnik sudionika u postupku HALLUX d.o.o.</item>
    </izvorni_sadrzaj>
    <derivirana_varijabla naziv="DomainObject.Predmet.OstaliListFormatedWithAdressOIB_1">
      <item>Hrvoje Krivec, OIB 75576474943, Orahovac 19, 10000 Zagreb punomoćnik sudionika u postupku HALLUX d.o.o.</item>
    </derivirana_varijabla>
  </DomainObject.Predmet.OstaliListFormatedWithAdressOIB>
  <DomainObject.Predmet.OstaliListNazivFormated>
    <izvorni_sadrzaj>
      <item>Hrvoje Krivec</item>
    </izvorni_sadrzaj>
    <derivirana_varijabla naziv="DomainObject.Predmet.OstaliListNazivFormated_1">
      <item>Hrvoje Krivec</item>
    </derivirana_varijabla>
  </DomainObject.Predmet.OstaliListNazivFormated>
  <DomainObject.Predmet.OstaliListNazivFormatedOIB>
    <izvorni_sadrzaj>
      <item>Hrvoje Krivec, OIB 75576474943</item>
    </izvorni_sadrzaj>
    <derivirana_varijabla naziv="DomainObject.Predmet.OstaliListNazivFormatedOIB_1">
      <item>Hrvoje Krivec, OIB 75576474943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HALLUX d.o.o.</izvorni_sadrzaj>
    <derivirana_varijabla naziv="DomainObject.Predmet.ProtustrankaIDrugi_1">HALLUX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HALLUX d.o.o., OIB 79539534078, Orahovac 19, 10000 Zagreb</izvorni_sadrzaj>
    <derivirana_varijabla naziv="DomainObject.Predmet.ProtustrankaIDrugiAdressOIB_1">HALLUX d.o.o., OIB 79539534078, Orahovac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HALLUX d.o.o.</item>
      <item>Hrvoje Krivec</item>
    </izvorni_sadrzaj>
    <derivirana_varijabla naziv="DomainObject.Predmet.SudioniciListNaziv_1">
      <item>FINA Regionalni centar Zagreb</item>
      <item>HALLUX d.o.o.</item>
      <item>Hrvoje Krivec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HALLUX d.o.o., OIB 79539534078, Orahovac 19,10000 Zagreb</item>
      <item>Hrvoje Krivec, OIB 75576474943, Orahovac 19,10000 Zagreb</item>
    </izvorni_sadrzaj>
    <derivirana_varijabla naziv="DomainObject.Predmet.SudioniciListAdressOIB_1">
      <item>FINA Regionalni centar Zagreb, OIB 85821130368, Trg svibanjskih žrtava 1995. br. 1,10000 Zagreb</item>
      <item>HALLUX d.o.o., OIB 79539534078, Orahovac 19,10000 Zagreb</item>
      <item>Hrvoje Krivec, OIB 75576474943, Orahovac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79539534078</item>
      <item>, OIB 75576474943</item>
    </izvorni_sadrzaj>
    <derivirana_varijabla naziv="DomainObject.Predmet.SudioniciListNazivOIB_1">
      <item>, OIB 85821130368</item>
      <item>, OIB 79539534078</item>
      <item>, OIB 75576474943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CA937-5B13-426E-8181-B9275F693D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754</properties:Words>
  <properties:Characters>4011</properties:Characters>
  <properties:Lines>100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2017-03-01T08:50:00Z</dcterms:created>
  <dc:creator>x</dc:creator>
  <cp:lastModifiedBy>Žana Livaja</cp:lastModifiedBy>
  <cp:lastPrinted>2017-03-01T08:59:00Z</cp:lastPrinted>
  <dcterms:modified xmlns:xsi="http://www.w3.org/2001/XMLSchema-instance" xsi:type="dcterms:W3CDTF">2017-03-01T09:00:00Z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