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87d9" w14:paraId="edb87d9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7D74C6">
        <w:t>A. L. GRAĐEVINA j.d.o.o. Poreč, Vrvari, Piantade 25, OIB: 65895016397</w:t>
      </w:r>
      <w:r w:rsidRPr="009E3A0B">
        <w:t xml:space="preserve">, </w:t>
      </w:r>
      <w:r w:rsidR="00475C30">
        <w:t>30</w:t>
      </w:r>
      <w:r w:rsidRPr="009E3A0B">
        <w:t xml:space="preserve">. </w:t>
      </w:r>
      <w:r w:rsidR="00475C30">
        <w:t>studenog</w:t>
      </w:r>
      <w:r w:rsidR="004A7039">
        <w:t xml:space="preserve"> </w:t>
      </w:r>
      <w:r w:rsidRPr="009E3A0B">
        <w:t>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7D74C6">
        <w:t>A. L. GRAĐEVINA j.d.o.o. Poreč, Vrvari, Piantade 25, OIB: 65895016397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7D74C6">
        <w:rPr>
          <w:sz w:val="23"/>
          <w:szCs w:val="23"/>
        </w:rPr>
        <w:t>358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4D0844">
        <w:rPr>
          <w:sz w:val="23"/>
          <w:szCs w:val="23"/>
          <w:lang w:val="pl-PL"/>
        </w:rPr>
        <w:t xml:space="preserve">, na koje ročište nije nitko pristupio.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1C73B3">
        <w:rPr>
          <w:sz w:val="23"/>
          <w:szCs w:val="23"/>
        </w:rPr>
        <w:t>120</w:t>
      </w:r>
      <w:r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4D0844">
        <w:rPr>
          <w:sz w:val="23"/>
          <w:szCs w:val="23"/>
        </w:rPr>
        <w:t>30</w:t>
      </w:r>
      <w:r>
        <w:rPr>
          <w:sz w:val="23"/>
          <w:szCs w:val="23"/>
        </w:rPr>
        <w:t xml:space="preserve">. </w:t>
      </w:r>
      <w:r w:rsidR="004D0844">
        <w:rPr>
          <w:sz w:val="23"/>
          <w:szCs w:val="23"/>
        </w:rPr>
        <w:t>studenog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4D0844">
        <w:t>30</w:t>
      </w:r>
      <w:r>
        <w:t xml:space="preserve">. </w:t>
      </w:r>
      <w:r w:rsidR="004D0844">
        <w:t>studenog</w:t>
      </w:r>
      <w:r w:rsidR="00E32869">
        <w:t xml:space="preserve">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r>
      <w:t>Posl. broj: 4 St</w:t>
    </w:r>
    <w:r w:rsidR="0089704F">
      <w:t>-</w:t>
    </w:r>
    <w:r w:rsidR="007D74C6">
      <w:t>358/2018-11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D49E1"/>
    <w:rsid w:val="000F105A"/>
    <w:rsid w:val="001062DB"/>
    <w:rsid w:val="00190FBC"/>
    <w:rsid w:val="001B4105"/>
    <w:rsid w:val="001B444D"/>
    <w:rsid w:val="001C1699"/>
    <w:rsid w:val="001C73B3"/>
    <w:rsid w:val="001E727C"/>
    <w:rsid w:val="00221F93"/>
    <w:rsid w:val="002B76E2"/>
    <w:rsid w:val="002C0628"/>
    <w:rsid w:val="002F7082"/>
    <w:rsid w:val="00346A61"/>
    <w:rsid w:val="003938AB"/>
    <w:rsid w:val="00446BE5"/>
    <w:rsid w:val="00462154"/>
    <w:rsid w:val="00475C30"/>
    <w:rsid w:val="004A7039"/>
    <w:rsid w:val="004D0844"/>
    <w:rsid w:val="004E6E5F"/>
    <w:rsid w:val="00513D3B"/>
    <w:rsid w:val="005A29CD"/>
    <w:rsid w:val="005E187C"/>
    <w:rsid w:val="005E51FA"/>
    <w:rsid w:val="005F6AEA"/>
    <w:rsid w:val="00655672"/>
    <w:rsid w:val="00670401"/>
    <w:rsid w:val="006A338F"/>
    <w:rsid w:val="006B5F3A"/>
    <w:rsid w:val="006C7A43"/>
    <w:rsid w:val="006F40B2"/>
    <w:rsid w:val="0070508C"/>
    <w:rsid w:val="00794B1E"/>
    <w:rsid w:val="007C6C1E"/>
    <w:rsid w:val="007D74C6"/>
    <w:rsid w:val="007E66F9"/>
    <w:rsid w:val="00880764"/>
    <w:rsid w:val="008911C9"/>
    <w:rsid w:val="0089704F"/>
    <w:rsid w:val="008A5B53"/>
    <w:rsid w:val="008A7FC8"/>
    <w:rsid w:val="008B17C9"/>
    <w:rsid w:val="008D7BC5"/>
    <w:rsid w:val="00904265"/>
    <w:rsid w:val="009166F2"/>
    <w:rsid w:val="00934C14"/>
    <w:rsid w:val="009517BB"/>
    <w:rsid w:val="00993913"/>
    <w:rsid w:val="0099571A"/>
    <w:rsid w:val="009C35CB"/>
    <w:rsid w:val="009D4236"/>
    <w:rsid w:val="009E3A0B"/>
    <w:rsid w:val="00A3637D"/>
    <w:rsid w:val="00A5015F"/>
    <w:rsid w:val="00A526A5"/>
    <w:rsid w:val="00A56D91"/>
    <w:rsid w:val="00A66521"/>
    <w:rsid w:val="00AC37E0"/>
    <w:rsid w:val="00AC4402"/>
    <w:rsid w:val="00AC5F6C"/>
    <w:rsid w:val="00AF1D92"/>
    <w:rsid w:val="00AF7B14"/>
    <w:rsid w:val="00B07E0D"/>
    <w:rsid w:val="00B30609"/>
    <w:rsid w:val="00B40CA8"/>
    <w:rsid w:val="00B620FB"/>
    <w:rsid w:val="00B72C2F"/>
    <w:rsid w:val="00B772B6"/>
    <w:rsid w:val="00B978F7"/>
    <w:rsid w:val="00BD2FAF"/>
    <w:rsid w:val="00C760BB"/>
    <w:rsid w:val="00CF0321"/>
    <w:rsid w:val="00CF0462"/>
    <w:rsid w:val="00CF1C38"/>
    <w:rsid w:val="00D066A2"/>
    <w:rsid w:val="00D07557"/>
    <w:rsid w:val="00DC1AAF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37F1"/>
    <w:rsid w:val="00ED7617"/>
    <w:rsid w:val="00EE2102"/>
    <w:rsid w:val="00F422FC"/>
    <w:rsid w:val="00F8617E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0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6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6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6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6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0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6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6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6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6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St-358/2018</izvorni_sadrzaj>
    <derivirana_varijabla naziv="DomainObject.Predmet.OznakaBroj_1">St-358/2018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 L. GRAĐEVINA j.d.o.o. POREČ zastupanog po punomoćniku Andjelko Lukić</izvorni_sadrzaj>
    <derivirana_varijabla naziv="DomainObject.Predmet.ProtustrankaFormated_1">  A. L. GRAĐEVINA j.d.o.o. POREČ zastupanog po punomoćniku Andjelko Lukić</derivirana_varijabla>
  </DomainObject.Predmet.ProtustrankaFormated>
  <DomainObject.Predmet.ProtustrankaFormatedOIB>
    <izvorni_sadrzaj>  A. L. GRAĐEVINA j.d.o.o. POREČ, OIB 65895016397 zastupanog po punomoćniku Andjelko Lukić</izvorni_sadrzaj>
    <derivirana_varijabla naziv="DomainObject.Predmet.ProtustrankaFormatedOIB_1">  A. L. GRAĐEVINA j.d.o.o. POREČ, OIB 65895016397 zastupanog po punomoćniku Andjelko Lukić</derivirana_varijabla>
  </DomainObject.Predmet.ProtustrankaFormatedOIB>
  <DomainObject.Predmet.ProtustrankaFormatedWithAdress>
    <izvorni_sadrzaj> A. L. GRAĐEVINA j.d.o.o. POREČ, Vrvari, Piantade 25, 52440 Poreč zastupanog po punomoćniku Andjelko Lukić</izvorni_sadrzaj>
    <derivirana_varijabla naziv="DomainObject.Predmet.ProtustrankaFormatedWithAdress_1"> A. L. GRAĐEVINA j.d.o.o. POREČ, Vrvari, Piantade 25, 52440 Poreč zastupanog po punomoćniku Andjelko Lukić</derivirana_varijabla>
  </DomainObject.Predmet.ProtustrankaFormatedWithAdress>
  <DomainObject.Predmet.ProtustrankaFormatedWithAdressOIB>
    <izvorni_sadrzaj> A. L. GRAĐEVINA j.d.o.o. POREČ, OIB 65895016397, Vrvari, Piantade 25, 52440 Poreč zastupanog po punomoćniku Andjelko Lukić</izvorni_sadrzaj>
    <derivirana_varijabla naziv="DomainObject.Predmet.ProtustrankaFormatedWithAdressOIB_1"> A. L. GRAĐEVINA j.d.o.o. POREČ, OIB 65895016397, Vrvari, Piantade 25, 52440 Poreč zastupanog po punomoćniku Andjelko Lukić</derivirana_varijabla>
  </DomainObject.Predmet.ProtustrankaFormatedWithAdressOIB>
  <DomainObject.Predmet.ProtustrankaWithAdress>
    <izvorni_sadrzaj>A. L. GRAĐEVINA j.d.o.o. POREČ Vrvari, Piantade 25, 52440 Poreč</izvorni_sadrzaj>
    <derivirana_varijabla naziv="DomainObject.Predmet.ProtustrankaWithAdress_1">A. L. GRAĐEVINA j.d.o.o. POREČ Vrvari, Piantade 25, 52440 Poreč</derivirana_varijabla>
  </DomainObject.Predmet.ProtustrankaWithAdress>
  <DomainObject.Predmet.ProtustrankaWithAdressOIB>
    <izvorni_sadrzaj>A. L. GRAĐEVINA j.d.o.o. POREČ, OIB 65895016397, Vrvari, Piantade 25, 52440 Poreč</izvorni_sadrzaj>
    <derivirana_varijabla naziv="DomainObject.Predmet.ProtustrankaWithAdressOIB_1">A. L. GRAĐEVINA j.d.o.o. POREČ, OIB 65895016397, Vrvari, Piantade 25, 52440 Poreč</derivirana_varijabla>
  </DomainObject.Predmet.ProtustrankaWithAdressOIB>
  <DomainObject.Predmet.ProtustrankaNazivFormated>
    <izvorni_sadrzaj>A. L. GRAĐEVINA j.d.o.o. POREČ</izvorni_sadrzaj>
    <derivirana_varijabla naziv="DomainObject.Predmet.ProtustrankaNazivFormated_1">A. L. GRAĐEVINA j.d.o.o. POREČ</derivirana_varijabla>
  </DomainObject.Predmet.ProtustrankaNazivFormated>
  <DomainObject.Predmet.ProtustrankaNazivFormatedOIB>
    <izvorni_sadrzaj>A. L. GRAĐEVINA j.d.o.o. POREČ, OIB 65895016397</izvorni_sadrzaj>
    <derivirana_varijabla naziv="DomainObject.Predmet.ProtustrankaNazivFormatedOIB_1">A. L. GRAĐEVINA j.d.o.o. POREČ, OIB 65895016397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83068.04</izvorni_sadrzaj>
    <derivirana_varijabla naziv="DomainObject.Predmet.TrenutnaVrijednost_1">83068.04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L. GRAĐEVINA j.d.o.o. POREČ zastupanog po punomoćniku Andjelko Lukić</item>
    </izvorni_sadrzaj>
    <derivirana_varijabla naziv="DomainObject.Predmet.ProtuStrankaListFormated_1">
      <item>A. L. GRAĐEVINA j.d.o.o. POREČ zastupanog po punomoćniku Andjelko Lukić</item>
    </derivirana_varijabla>
  </DomainObject.Predmet.ProtuStrankaListFormated>
  <DomainObject.Predmet.ProtuStrankaListFormatedOIB>
    <izvorni_sadrzaj>
      <item>A. L. GRAĐEVINA j.d.o.o. POREČ, OIB 65895016397 zastupanog po punomoćniku Andjelko Lukić</item>
    </izvorni_sadrzaj>
    <derivirana_varijabla naziv="DomainObject.Predmet.ProtuStrankaListFormatedOIB_1">
      <item>A. L. GRAĐEVINA j.d.o.o. POREČ, OIB 65895016397 zastupanog po punomoćniku Andjelko Lukić</item>
    </derivirana_varijabla>
  </DomainObject.Predmet.ProtuStrankaListFormatedOIB>
  <DomainObject.Predmet.ProtuStrankaListFormatedWithAdress>
    <izvorni_sadrzaj>
      <item>A. L. GRAĐEVINA j.d.o.o. POREČ, Vrvari, Piantade 25, 52440 Poreč zastupanog po punomoćniku Andjelko Lukić</item>
    </izvorni_sadrzaj>
    <derivirana_varijabla naziv="DomainObject.Predmet.ProtuStrankaListFormatedWithAdress_1">
      <item>A. L. GRAĐEVINA j.d.o.o. POREČ, Vrvari, Piantade 25, 52440 Poreč zastupanog po punomoćniku Andjelko Lukić</item>
    </derivirana_varijabla>
  </DomainObject.Predmet.ProtuStrankaListFormatedWithAdress>
  <DomainObject.Predmet.ProtuStrankaListFormatedWithAdressOIB>
    <izvorni_sadrzaj>
      <item>A. L. GRAĐEVINA j.d.o.o. POREČ, OIB 65895016397, Vrvari, Piantade 25, 52440 Poreč zastupanog po punomoćniku Andjelko Lukić</item>
    </izvorni_sadrzaj>
    <derivirana_varijabla naziv="DomainObject.Predmet.ProtuStrankaListFormatedWithAdressOIB_1">
      <item>A. L. GRAĐEVINA j.d.o.o. POREČ, OIB 65895016397, Vrvari, Piantade 25, 52440 Poreč zastupanog po punomoćniku Andjelko Lukić</item>
    </derivirana_varijabla>
  </DomainObject.Predmet.ProtuStrankaListFormatedWithAdressOIB>
  <DomainObject.Predmet.ProtuStrankaListNazivFormated>
    <izvorni_sadrzaj>
      <item>A. L. GRAĐEVINA j.d.o.o. POREČ</item>
    </izvorni_sadrzaj>
    <derivirana_varijabla naziv="DomainObject.Predmet.ProtuStrankaListNazivFormated_1">
      <item>A. L. GRAĐEVINA j.d.o.o. POREČ</item>
    </derivirana_varijabla>
  </DomainObject.Predmet.ProtuStrankaListNazivFormated>
  <DomainObject.Predmet.ProtuStrankaListNazivFormatedOIB>
    <izvorni_sadrzaj>
      <item>A. L. GRAĐEVINA j.d.o.o. POREČ, OIB 65895016397</item>
    </izvorni_sadrzaj>
    <derivirana_varijabla naziv="DomainObject.Predmet.ProtuStrankaListNazivFormatedOIB_1">
      <item>A. L. GRAĐEVINA j.d.o.o. POREČ, OIB 65895016397</item>
    </derivirana_varijabla>
  </DomainObject.Predmet.ProtuStrankaListNazivFormatedOIB>
  <DomainObject.Predmet.OstaliListFormated>
    <izvorni_sadrzaj>
      <item>Andjelko Lukić punomoćnik sudionika u postupku A. L. GRAĐEVINA j.d.o.o. POREČ</item>
    </izvorni_sadrzaj>
    <derivirana_varijabla naziv="DomainObject.Predmet.OstaliListFormated_1">
      <item>Andjelko Lukić punomoćnik sudionika u postupku A. L. GRAĐEVINA j.d.o.o. POREČ</item>
    </derivirana_varijabla>
  </DomainObject.Predmet.OstaliListFormated>
  <DomainObject.Predmet.OstaliListFormatedOIB>
    <izvorni_sadrzaj>
      <item>Andjelko Lukić, OIB 04065705412 punomoćnik sudionika u postupku A. L. GRAĐEVINA j.d.o.o. POREČ</item>
    </izvorni_sadrzaj>
    <derivirana_varijabla naziv="DomainObject.Predmet.OstaliListFormatedOIB_1">
      <item>Andjelko Lukić, OIB 04065705412 punomoćnik sudionika u postupku A. L. GRAĐEVINA j.d.o.o. POREČ</item>
    </derivirana_varijabla>
  </DomainObject.Predmet.OstaliListFormatedOIB>
  <DomainObject.Predmet.OstaliListFormatedWithAdress>
    <izvorni_sadrzaj>
      <item>Andjelko Lukić, Piantade 25, 52440 Vrvari punomoćnik sudionika u postupku A. L. GRAĐEVINA j.d.o.o. POREČ</item>
    </izvorni_sadrzaj>
    <derivirana_varijabla naziv="DomainObject.Predmet.OstaliListFormatedWithAdress_1">
      <item>Andjelko Lukić, Piantade 25, 52440 Vrvari punomoćnik sudionika u postupku A. L. GRAĐEVINA j.d.o.o. POREČ</item>
    </derivirana_varijabla>
  </DomainObject.Predmet.OstaliListFormatedWithAdress>
  <DomainObject.Predmet.OstaliListFormatedWithAdressOIB>
    <izvorni_sadrzaj>
      <item>Andjelko Lukić, OIB 04065705412, Piantade 25, 52440 Vrvari punomoćnik sudionika u postupku A. L. GRAĐEVINA j.d.o.o. POREČ</item>
    </izvorni_sadrzaj>
    <derivirana_varijabla naziv="DomainObject.Predmet.OstaliListFormatedWithAdressOIB_1">
      <item>Andjelko Lukić, OIB 04065705412, Piantade 25, 52440 Vrvari punomoćnik sudionika u postupku A. L. GRAĐEVINA j.d.o.o. POREČ</item>
    </derivirana_varijabla>
  </DomainObject.Predmet.OstaliListFormatedWithAdressOIB>
  <DomainObject.Predmet.OstaliListNazivFormated>
    <izvorni_sadrzaj>
      <item>Andjelko Lukić</item>
    </izvorni_sadrzaj>
    <derivirana_varijabla naziv="DomainObject.Predmet.OstaliListNazivFormated_1">
      <item>Andjelko Lukić</item>
    </derivirana_varijabla>
  </DomainObject.Predmet.OstaliListNazivFormated>
  <DomainObject.Predmet.OstaliListNazivFormatedOIB>
    <izvorni_sadrzaj>
      <item>Andjelko Lukić, OIB 04065705412</item>
    </izvorni_sadrzaj>
    <derivirana_varijabla naziv="DomainObject.Predmet.OstaliListNazivFormatedOIB_1">
      <item>Andjelko Lukić, OIB 04065705412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L. GRAĐEVINA j.d.o.o. POREČ</izvorni_sadrzaj>
    <derivirana_varijabla naziv="DomainObject.Predmet.ProtustrankaIDrugi_1">A. L. GRAĐEVINA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A. L. GRAĐEVINA j.d.o.o. POREČ, OIB 65895016397, Vrvari, Piantade 25, 52440 Poreč</izvorni_sadrzaj>
    <derivirana_varijabla naziv="DomainObject.Predmet.ProtustrankaIDrugiAdressOIB_1">A. L. GRAĐEVINA j.d.o.o. POREČ, OIB 65895016397, Vrvari, Piantade 25,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 L. GRAĐEVINA j.d.o.o. POREČ</item>
      <item>Andjelko Lukić</item>
    </izvorni_sadrzaj>
    <derivirana_varijabla naziv="DomainObject.Predmet.SudioniciListNaziv_1">
      <item>FINANCIJSKA AGENCIJA, RC RIJEKA, PODRUŽNICA PULA, PULA</item>
      <item>A. L. GRAĐEVINA j.d.o.o. POREČ</item>
      <item>Andjelko Lukić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A. L. GRAĐEVINA j.d.o.o. POREČ, OIB 65895016397, Vrvari, Piantade 25,52440 Poreč</item>
      <item>Andjelko Lukić, OIB 04065705412, Piantade 25,52440 Vrvari</item>
    </izvorni_sadrzaj>
    <derivirana_varijabla naziv="DomainObject.Predmet.SudioniciListAdressOIB_1">
      <item>FINANCIJSKA AGENCIJA, RC RIJEKA, PODRUŽNICA PULA, PULA, OIB 85821130368, F. Kurelca 8,51000 Rijeka</item>
      <item>A. L. GRAĐEVINA j.d.o.o. POREČ, OIB 65895016397, Vrvari, Piantade 25,52440 Poreč</item>
      <item>Andjelko Lukić, OIB 04065705412, Piantade 25,52440 Vrvari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65895016397</item>
      <item>, OIB 04065705412</item>
    </izvorni_sadrzaj>
    <derivirana_varijabla naziv="DomainObject.Predmet.SudioniciListNazivOIB_1">
      <item>, OIB 85821130368</item>
      <item>, OIB 65895016397</item>
      <item>, OIB 04065705412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St-358/2018-3</izvorni_sadrzaj>
    <derivirana_varijabla naziv="DomainObject.PredzadnjaOdlukaIzPredmeta.Oznaka_1">St-358/2018-3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2038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2018-11-30T13:01:00Z</dcterms:created>
  <dc:creator>Sanja Prodan</dc:creator>
  <cp:lastModifiedBy>Sanja Prodan</cp:lastModifiedBy>
  <cp:lastPrinted>2018-04-18T10:50:00Z</cp:lastPrinted>
  <dcterms:modified xmlns:xsi="http://www.w3.org/2001/XMLSchema-instance" xsi:type="dcterms:W3CDTF">2018-11-30T13:02:00Z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(St-358-2018-11-a.l. građevina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