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cc4d" w14:paraId="b72cc4d" w:rsidRDefault="00D64FDF" w:rsidP="005F4EE4" w:rsidR="00D64FDF" w:rsidRPr="00D64FDF">
      <w:pPr>
        <w15:collapsed w:val="false"/>
      </w:pPr>
      <w:bookmarkStart w:name="_GoBack" w:id="0"/>
      <w:bookmarkEnd w:id="0"/>
      <w:r w:rsidRPr="00D64FDF">
        <w:t xml:space="preserve">           </w:t>
      </w:r>
      <w:r w:rsidRPr="00D64FD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64FDF">
        <w:tab/>
      </w:r>
    </w:p>
    <w:p w:rsidRDefault="00D64FDF" w:rsidP="005F4EE4" w:rsidR="00D64FDF" w:rsidRPr="00D64FDF">
      <w:pPr>
        <w:spacing w:before="40"/>
      </w:pPr>
      <w:r w:rsidRPr="00D64FDF">
        <w:t>REPUBLIKA HRVATSKA</w:t>
      </w:r>
      <w:r w:rsidRPr="00D64FDF">
        <w:tab/>
      </w:r>
      <w:r w:rsidRPr="00D64FDF">
        <w:tab/>
      </w:r>
      <w:r w:rsidRPr="00D64FDF">
        <w:tab/>
      </w:r>
      <w:r w:rsidRPr="00D64FDF">
        <w:tab/>
      </w:r>
      <w:r w:rsidRPr="00D64FDF">
        <w:tab/>
      </w:r>
      <w:r w:rsidRPr="00D64FDF">
        <w:tab/>
        <w:t xml:space="preserve">      </w:t>
      </w:r>
    </w:p>
    <w:p w:rsidRDefault="00D64FDF" w:rsidP="00D64FDF" w:rsidR="00D64FDF" w:rsidRPr="00D64FD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64FDF">
        <w:t>TRGOVAČKI SUD U SPLITU</w:t>
      </w:r>
    </w:p>
    <w:p w:rsidRDefault="00724ABF" w:rsidP="00724ABF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5F4EE4" w:rsidR="00AA30B9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1C0932" w:rsidRPr="001C0932">
        <w:t>M.&amp;F. GRADITELJSTVO d.o.o. Split, Kvaternikova 31, OIB: 28347754684, zastupanog po privremenoj punomoćnici Roziti Vidan-Kesić, odvjetnici u Splitu</w:t>
      </w:r>
      <w:r w:rsidR="00D64FDF">
        <w:t>,</w:t>
      </w:r>
      <w:r w:rsidR="009516FE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1C0932">
        <w:t>16. rujna</w:t>
      </w:r>
      <w:r w:rsidR="00AA30B9">
        <w:t xml:space="preserve"> 2015</w:t>
      </w:r>
      <w:r w:rsidR="005F2341">
        <w:t>.</w:t>
      </w:r>
      <w:r>
        <w:t xml:space="preserve"> godine,  </w:t>
      </w:r>
    </w:p>
    <w:p w:rsidRDefault="00A42456" w:rsidP="005F4EE4" w:rsidR="00A42456">
      <w:pPr>
        <w:spacing w:after="240" w:before="24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1C0932">
        <w:t xml:space="preserve">M.&amp;F. GRADITELJSTVO d.o.o. Split, Kvaternikova 31, OIB: 28347754684, </w:t>
      </w:r>
      <w:r w:rsidR="00704CEE" w:rsidRPr="008B028B">
        <w:t>i vjerovnika</w:t>
      </w:r>
      <w:r>
        <w:t xml:space="preserve">, za dan </w:t>
      </w:r>
      <w:r w:rsidR="001C0932">
        <w:t>14. listopada</w:t>
      </w:r>
      <w:r w:rsidR="00C46529" w:rsidRPr="008B028B">
        <w:t xml:space="preserve"> 2015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 xml:space="preserve">u </w:t>
      </w:r>
      <w:r w:rsidR="00FB2EBE" w:rsidRPr="008B028B">
        <w:t xml:space="preserve"> </w:t>
      </w:r>
      <w:r w:rsidR="001C0932">
        <w:t>10:00</w:t>
      </w:r>
      <w:r w:rsidR="00FB2EBE" w:rsidRPr="008B028B">
        <w:t xml:space="preserve"> </w:t>
      </w:r>
      <w:r w:rsidR="00D64FDF">
        <w:t>sati, sudnica br. 202</w:t>
      </w:r>
      <w:r w:rsidR="00C46529" w:rsidRPr="008B028B">
        <w:t>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5F4EE4" w:rsidR="00704CEE">
      <w:pPr>
        <w:spacing w:before="22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5F4EE4" w:rsidR="009516FE">
      <w:pPr>
        <w:spacing w:before="220"/>
        <w:ind w:firstLine="708"/>
        <w:jc w:val="both"/>
      </w:pPr>
      <w:r>
        <w:t xml:space="preserve">III. </w:t>
      </w:r>
      <w:r>
        <w:rPr>
          <w:rFonts w:eastAsia="Calibri"/>
          <w:lang w:val="fr-FR"/>
        </w:rPr>
        <w:t xml:space="preserve">Oglas o određivanju ročišta bit će istaknut na </w:t>
      </w:r>
      <w:r w:rsidR="00D64FDF">
        <w:rPr>
          <w:rFonts w:eastAsia="Calibri"/>
          <w:lang w:val="fr-FR"/>
        </w:rPr>
        <w:t>e-</w:t>
      </w:r>
      <w:r>
        <w:rPr>
          <w:rFonts w:eastAsia="Calibri"/>
          <w:lang w:val="fr-FR"/>
        </w:rPr>
        <w:t xml:space="preserve">oglasnoj ploči Trgovačkog suda u Splitu i objavljen na web-stranici Financijske agencije. </w:t>
      </w:r>
    </w:p>
    <w:p w:rsidRDefault="00A42456" w:rsidP="005F4EE4" w:rsidR="00880B6C">
      <w:pPr>
        <w:spacing w:after="120" w:before="2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5F4EE4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1C0932">
        <w:t>M.&amp;F. GRADITELJSTVO d.o.o. Split, Kvaternikova 31, OIB: 28347754684</w:t>
      </w:r>
      <w:r w:rsidR="004339C8">
        <w:t xml:space="preserve">, </w:t>
      </w:r>
      <w:r w:rsidR="00C753B7">
        <w:t>za sklapanje predstečajne nagodbe.</w:t>
      </w:r>
    </w:p>
    <w:p w:rsidRDefault="00C753B7" w:rsidP="005F4EE4" w:rsidR="00C753B7">
      <w:pPr>
        <w:tabs>
          <w:tab w:pos="720" w:val="left"/>
          <w:tab w:pos="3600" w:val="left"/>
        </w:tabs>
        <w:spacing w:before="22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5F4EE4" w:rsidR="00BA1114" w:rsidRPr="00864D24">
      <w:pPr>
        <w:spacing w:before="22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1C0932">
        <w:t>16. rujna</w:t>
      </w:r>
      <w:r w:rsidR="009516FE">
        <w:t xml:space="preserve"> 2015</w:t>
      </w:r>
      <w:r w:rsidR="00BA1114">
        <w:t>.</w:t>
      </w:r>
      <w:r w:rsidR="00643A13">
        <w:t xml:space="preserve"> godine</w:t>
      </w:r>
    </w:p>
    <w:p w:rsidRDefault="00277968" w:rsidP="005F4EE4" w:rsidR="00A42456">
      <w:pPr>
        <w:pStyle w:val="Tijeloteksta"/>
        <w:tabs>
          <w:tab w:pos="6810" w:val="clear"/>
        </w:tabs>
        <w:spacing w:before="22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A42456" w:rsidP="005F4EE4" w:rsidR="00A42456">
      <w:pPr>
        <w:spacing w:before="22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5F4EE4" w:rsidR="00582BB2">
      <w:pPr>
        <w:spacing w:before="22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C0932">
        <w:t>–</w:t>
      </w:r>
      <w:r>
        <w:t xml:space="preserve"> dužniku</w:t>
      </w:r>
      <w:r w:rsidR="001C0932">
        <w:t xml:space="preserve"> po punomoćnici</w:t>
      </w:r>
    </w:p>
    <w:p w:rsidRDefault="005F4EE4" w:rsidP="00582BB2" w:rsidR="00B759D4">
      <w:pPr>
        <w:numPr>
          <w:ilvl w:val="0"/>
          <w:numId w:val="10"/>
        </w:numPr>
        <w:jc w:val="both"/>
      </w:pPr>
      <w:r>
        <w:t>e-</w:t>
      </w:r>
      <w:r w:rsidR="009516FE">
        <w:t>oglasna</w:t>
      </w:r>
      <w:r w:rsidR="007E28E0">
        <w:t xml:space="preserve"> ploč</w:t>
      </w:r>
      <w:r w:rsidR="009516FE">
        <w:t>a</w:t>
      </w:r>
      <w:r w:rsidR="007E28E0">
        <w:t xml:space="preserve"> ovog suda </w:t>
      </w:r>
      <w:r>
        <w:t>– rok 8 dana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5F4EE4" w:rsidP="006D0152" w:rsidR="005F4EE4">
      <w:pPr>
        <w:numPr>
          <w:ilvl w:val="0"/>
          <w:numId w:val="10"/>
        </w:numPr>
        <w:jc w:val="both"/>
      </w:pPr>
      <w:r>
        <w:t>u spis</w:t>
      </w:r>
    </w:p>
    <w:sectPr w:rsidSect="007D6EFA" w:rsidR="005F4E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Stpn-</w:t>
    </w:r>
    <w:r w:rsidR="001C0932">
      <w:t>47</w:t>
    </w:r>
    <w:r w:rsidR="00563B5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0932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63B57"/>
    <w:rsid w:val="00571686"/>
    <w:rsid w:val="00575D67"/>
    <w:rsid w:val="00582BB2"/>
    <w:rsid w:val="005A53D5"/>
    <w:rsid w:val="005B6832"/>
    <w:rsid w:val="005B6BDB"/>
    <w:rsid w:val="005C1947"/>
    <w:rsid w:val="005E46A6"/>
    <w:rsid w:val="005E7284"/>
    <w:rsid w:val="005F2341"/>
    <w:rsid w:val="005F4EE4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3B0"/>
    <w:rsid w:val="00D36BC5"/>
    <w:rsid w:val="00D37DCE"/>
    <w:rsid w:val="00D5058C"/>
    <w:rsid w:val="00D64FDF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M.&amp; F. GRADITELJSTVO d.o.o. za građenje i usluge</izvorni_sadrzaj>
    <derivirana_varijabla naziv="DomainObject.Predmet.StrankaFormated_1">  M.&amp; F. GRADITELJSTVO d.o.o. za građenje i usluge</derivirana_varijabla>
  </DomainObject.Predmet.StrankaFormated>
  <DomainObject.Predmet.StrankaFormatedOIB>
    <izvorni_sadrzaj>  M.&amp; F. GRADITELJSTVO d.o.o. za građenje i usluge, OIB 28347754684</izvorni_sadrzaj>
    <derivirana_varijabla naziv="DomainObject.Predmet.StrankaFormatedOIB_1">  M.&amp; F. GRADITELJSTVO d.o.o. za građenje i usluge, OIB 28347754684</derivirana_varijabla>
  </DomainObject.Predmet.StrankaFormatedOIB>
  <DomainObject.Predmet.StrankaFormatedWithAdress>
    <izvorni_sadrzaj> M.&amp; F. GRADITELJSTVO d.o.o. za građenje i usluge, Kvaternikova 31, 21000 Split</izvorni_sadrzaj>
    <derivirana_varijabla naziv="DomainObject.Predmet.StrankaFormatedWithAdress_1"> M.&amp; F. GRADITELJSTVO d.o.o. za građenje i usluge, Kvaternikova 31, 21000 Split</derivirana_varijabla>
  </DomainObject.Predmet.StrankaFormatedWithAdress>
  <DomainObject.Predmet.StrankaFormatedWithAdressOIB>
    <izvorni_sadrzaj> M.&amp; F. GRADITELJSTVO d.o.o. za građenje i usluge, OIB 28347754684, Kvaternikova 31, 21000 Split</izvorni_sadrzaj>
    <derivirana_varijabla naziv="DomainObject.Predmet.StrankaFormatedWithAdressOIB_1"> M.&amp; F. GRADITELJSTVO d.o.o. za građenje i usluge, OIB 28347754684, Kvaternikova 31, 21000 Split</derivirana_varijabla>
  </DomainObject.Predmet.StrankaFormatedWithAdressOIB>
  <DomainObject.Predmet.StrankaWithAdress>
    <izvorni_sadrzaj>M.&amp; F. GRADITELJSTVO d.o.o. za građenje i usluge Kvaternikova 31,21000 Split</izvorni_sadrzaj>
    <derivirana_varijabla naziv="DomainObject.Predmet.StrankaWithAdress_1">M.&amp; F. GRADITELJSTVO d.o.o. za građenje i usluge Kvaternikova 31,21000 Split</derivirana_varijabla>
  </DomainObject.Predmet.StrankaWithAdress>
  <DomainObject.Predmet.StrankaWithAdressOIB>
    <izvorni_sadrzaj>M.&amp; F. GRADITELJSTVO d.o.o. za građenje i usluge, OIB 28347754684, Kvaternikova 31,21000 Split</izvorni_sadrzaj>
    <derivirana_varijabla naziv="DomainObject.Predmet.StrankaWithAdressOIB_1">M.&amp; F. GRADITELJSTVO d.o.o. za građenje i usluge, OIB 28347754684, Kvaternikova 31,21000 Split</derivirana_varijabla>
  </DomainObject.Predmet.StrankaWithAdressOIB>
  <DomainObject.Predmet.StrankaNazivFormated>
    <izvorni_sadrzaj>M.&amp; F. GRADITELJSTVO d.o.o. za građenje i usluge</izvorni_sadrzaj>
    <derivirana_varijabla naziv="DomainObject.Predmet.StrankaNazivFormated_1">M.&amp; F. GRADITELJSTVO d.o.o. za građenje i usluge</derivirana_varijabla>
  </DomainObject.Predmet.StrankaNazivFormated>
  <DomainObject.Predmet.StrankaNazivFormatedOIB>
    <izvorni_sadrzaj>M.&amp; F. GRADITELJSTVO d.o.o. za građenje i usluge, OIB 28347754684</izvorni_sadrzaj>
    <derivirana_varijabla naziv="DomainObject.Predmet.StrankaNazivFormatedOIB_1">M.&amp; F. GRADITELJSTVO d.o.o. za građenje i usluge, OIB 28347754684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M.&amp; F. GRADITELJSTVO d.o.o. za građenje i usluge</item>
    </izvorni_sadrzaj>
    <derivirana_varijabla naziv="DomainObject.Predmet.StrankaListFormated_1">
      <item>M.&amp; F. GRADITELJSTVO d.o.o. za građenje i usluge</item>
    </derivirana_varijabla>
  </DomainObject.Predmet.StrankaListFormated>
  <DomainObject.Predmet.StrankaListFormatedOIB>
    <izvorni_sadrzaj>
      <item>M.&amp; F. GRADITELJSTVO d.o.o. za građenje i usluge, OIB 28347754684</item>
    </izvorni_sadrzaj>
    <derivirana_varijabla naziv="DomainObject.Predmet.StrankaListFormatedOIB_1">
      <item>M.&amp; F. GRADITELJSTVO d.o.o. za građenje i usluge, OIB 28347754684</item>
    </derivirana_varijabla>
  </DomainObject.Predmet.StrankaListFormatedOIB>
  <DomainObject.Predmet.StrankaListFormatedWithAdress>
    <izvorni_sadrzaj>
      <item>M.&amp; F. GRADITELJSTVO d.o.o. za građenje i usluge, Kvaternikova 31, 21000 Split</item>
    </izvorni_sadrzaj>
    <derivirana_varijabla naziv="DomainObject.Predmet.StrankaListFormatedWithAdress_1">
      <item>M.&amp; F. GRADITELJSTVO d.o.o. za građenje i usluge, Kvaternikova 31, 21000 Split</item>
    </derivirana_varijabla>
  </DomainObject.Predmet.StrankaListFormatedWithAdress>
  <DomainObject.Predmet.StrankaListFormatedWithAdressOIB>
    <izvorni_sadrzaj>
      <item>M.&amp; F. GRADITELJSTVO d.o.o. za građenje i usluge, OIB 28347754684, Kvaternikova 31, 21000 Split</item>
    </izvorni_sadrzaj>
    <derivirana_varijabla naziv="DomainObject.Predmet.StrankaListFormatedWithAdressOIB_1">
      <item>M.&amp; F. GRADITELJSTVO d.o.o. za građenje i usluge, OIB 28347754684, Kvaternikova 31, 21000 Split</item>
    </derivirana_varijabla>
  </DomainObject.Predmet.StrankaListFormatedWithAdressOIB>
  <DomainObject.Predmet.StrankaListNazivFormated>
    <izvorni_sadrzaj>
      <item>M.&amp; F. GRADITELJSTVO d.o.o. za građenje i usluge</item>
    </izvorni_sadrzaj>
    <derivirana_varijabla naziv="DomainObject.Predmet.StrankaListNazivFormated_1">
      <item>M.&amp; F. GRADITELJSTVO d.o.o. za građenje i usluge</item>
    </derivirana_varijabla>
  </DomainObject.Predmet.StrankaListNazivFormated>
  <DomainObject.Predmet.StrankaListNazivFormatedOIB>
    <izvorni_sadrzaj>
      <item>M.&amp; F. GRADITELJSTVO d.o.o. za građenje i usluge, OIB 28347754684</item>
    </izvorni_sadrzaj>
    <derivirana_varijabla naziv="DomainObject.Predmet.StrankaListNazivFormatedOIB_1">
      <item>M.&amp; F. GRADITELJSTVO d.o.o. za građenje i usluge, OIB 28347754684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 Kesić</item>
    </izvorni_sadrzaj>
    <derivirana_varijabla naziv="DomainObject.Predmet.OstaliListFormated_1">
      <item>Rozita Vidan Kesić</item>
    </derivirana_varijabla>
  </DomainObject.Predmet.OstaliListFormated>
  <DomainObject.Predmet.OstaliListFormatedOIB>
    <izvorni_sadrzaj>
      <item>Rozita Vidan Kesić</item>
    </izvorni_sadrzaj>
    <derivirana_varijabla naziv="DomainObject.Predmet.OstaliListFormatedOIB_1">
      <item>Rozita Vidan Kesić</item>
    </derivirana_varijabla>
  </DomainObject.Predmet.OstaliListFormatedOIB>
  <DomainObject.Predmet.OstaliListFormatedWithAdress>
    <izvorni_sadrzaj>
      <item>Rozita Vidan Kesić, Ćirila i Metoda br. 38, 21000 Split</item>
    </izvorni_sadrzaj>
    <derivirana_varijabla naziv="DomainObject.Predmet.OstaliListFormatedWithAdress_1">
      <item>Rozita Vidan Kesić, Ćirila i Metoda br. 38, 21000 Split</item>
    </derivirana_varijabla>
  </DomainObject.Predmet.OstaliListFormatedWithAdress>
  <DomainObject.Predmet.OstaliListFormatedWithAdressOIB>
    <izvorni_sadrzaj>
      <item>Rozita Vidan Kesić, Ćirila i Metoda br. 38, 21000 Split</item>
    </izvorni_sadrzaj>
    <derivirana_varijabla naziv="DomainObject.Predmet.OstaliListFormatedWithAdressOIB_1">
      <item>Rozita Vidan Kesić, Ćirila i Metoda br. 38, 21000 Split</item>
    </derivirana_varijabla>
  </DomainObject.Predmet.OstaliListFormatedWithAdressOIB>
  <DomainObject.Predmet.OstaliListNazivFormated>
    <izvorni_sadrzaj>
      <item>Rozita Vidan Kesić</item>
    </izvorni_sadrzaj>
    <derivirana_varijabla naziv="DomainObject.Predmet.OstaliListNazivFormated_1">
      <item>Rozita Vidan Kesić</item>
    </derivirana_varijabla>
  </DomainObject.Predmet.OstaliListNazivFormated>
  <DomainObject.Predmet.OstaliListNazivFormatedOIB>
    <izvorni_sadrzaj>
      <item>Rozita Vidan Kesić</item>
    </izvorni_sadrzaj>
    <derivirana_varijabla naziv="DomainObject.Predmet.OstaliListNazivFormatedOIB_1">
      <item>Rozita Vidan Kesić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M.&amp; F. GRADITELJSTVO d.o.o. za građenje i usluge</izvorni_sadrzaj>
    <derivirana_varijabla naziv="DomainObject.Predmet.StrankaIDrugi_1">M.&amp; F. GRADITELJSTVO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M.&amp; F. GRADITELJSTVO d.o.o. za građenje i usluge, OIB 28347754684, Kvaternikova 31, 21000 Split</izvorni_sadrzaj>
    <derivirana_varijabla naziv="DomainObject.Predmet.StrankaIDrugiAdressOIB_1">M.&amp; F. GRADITELJSTVO d.o.o. za građenje i usluge, OIB 28347754684, Kvaternikova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M.&amp; F. GRADITELJSTVO d.o.o. za građenje i usluge</item>
      <item>Rozita Vidan Kesić</item>
    </izvorni_sadrzaj>
    <derivirana_varijabla naziv="DomainObject.Predmet.SudioniciListNaziv_1">
      <item>M.&amp; F. GRADITELJSTVO d.o.o. za građenje i usluge</item>
      <item>Rozita Vidan Kesić</item>
    </derivirana_varijabla>
  </DomainObject.Predmet.SudioniciListNaziv>
  <DomainObject.Predmet.SudioniciListAdressOIB>
    <izvorni_sadrzaj>
      <item>M.&amp; F. GRADITELJSTVO d.o.o. za građenje i usluge, OIB 28347754684, Kvaternikova 31,21000 Split</item>
      <item>Rozita Vidan Kesić, Ćirila i Metoda br. 38,21000 Split</item>
    </izvorni_sadrzaj>
    <derivirana_varijabla naziv="DomainObject.Predmet.SudioniciListAdressOIB_1">
      <item>M.&amp; F. GRADITELJSTVO d.o.o. za građenje i usluge, OIB 28347754684, Kvaternikova 31,21000 Split</item>
      <item>Rozita Vidan Kesić,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28347754684</item>
      <item>, OIB null</item>
    </izvorni_sadrzaj>
    <derivirana_varijabla naziv="DomainObject.Predmet.SudioniciListNazivOIB_1">
      <item>, OIB 28347754684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244</properties:Words>
  <properties:Characters>1427</properties:Characters>
  <properties:Lines>35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2015-09-16T06:21:00Z</cp:lastPrinted>
  <dcterms:modified xmlns:xsi="http://www.w3.org/2001/XMLSchema-instance" xsi:type="dcterms:W3CDTF">2015-09-16T07:13:00Z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