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b1fa" w14:paraId="771b1fa" w:rsidRDefault="00ED2B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2B54" w:rsidP="00ED2B54" w:rsidR="00AE649C">
      <w:pPr>
        <w:pStyle w:val="NormaleSPIS"/>
        <w:spacing w:after="0"/>
      </w:pPr>
      <w:r>
        <w:t xml:space="preserve">            Republika Hrvatska</w:t>
      </w:r>
    </w:p>
    <w:p w:rsidRDefault="00ED2B54" w:rsidP="00ED2B54" w:rsidR="00ED2B54">
      <w:pPr>
        <w:pStyle w:val="NormaleSPIS"/>
        <w:spacing w:after="0"/>
      </w:pPr>
      <w:r>
        <w:t xml:space="preserve">       Trgovački sud u Bjelovaru</w:t>
      </w:r>
    </w:p>
    <w:p w:rsidRDefault="00ED2B54" w:rsidP="00ED2B54" w:rsidR="00ED2B54" w:rsidRPr="00B76F3C">
      <w:pPr>
        <w:pStyle w:val="NormaleSPIS"/>
        <w:spacing w:after="0"/>
      </w:pPr>
      <w:r>
        <w:t>Bjelovar, Šetalište dr.I.Lebovića 42.</w:t>
      </w:r>
    </w:p>
    <w:p w:rsidRDefault="00ED2B54" w:rsidP="00ED2B54" w:rsidR="00ED2B54">
      <w:pPr>
        <w:outlineLvl w:val="0"/>
        <w:rPr>
          <w:rFonts w:cs="Arial" w:hAnsi="Arial" w:ascii="Arial"/>
          <w:noProof/>
        </w:rPr>
      </w:pPr>
    </w:p>
    <w:p w:rsidRDefault="00ED2B54" w:rsidP="00ED2B54" w:rsidR="00ED2B54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St-234/2018-2</w:t>
      </w:r>
    </w:p>
    <w:p w:rsidRDefault="00ED2B54" w:rsidP="00ED2B54" w:rsidR="00ED2B54">
      <w:pPr>
        <w:overflowPunct w:val="false"/>
        <w:autoSpaceDE w:val="false"/>
        <w:autoSpaceDN w:val="false"/>
        <w:spacing w:after="0" w:before="24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  <w:bookmarkStart w:name="_GoBack" w:id="0"/>
      <w:bookmarkEnd w:id="0"/>
    </w:p>
    <w:p w:rsidRDefault="00ED2B54" w:rsidP="00ED2B54" w:rsidR="00ED2B54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ED2B54" w:rsidP="00ED2B54" w:rsidR="00ED2B5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ED2B54" w:rsidP="00ED2B54" w:rsidR="00ED2B54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ED2B54" w:rsidP="00ED2B54" w:rsidR="00ED2B5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Trgovački sud u Bjelovaru, po sucu Tomislavu Mrazović, povodom prijedloga predlagatelja FINA OIB 85821130368, Regionalni centar Zagreb, Trg svibanjskih žrtava 1995. 1, za otvaranje stečajnog postupka nad dužnikom ELIKOR 2208 j.d.o.o. za usluge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MBS 081050626, OIB 82856301720, 9. svibnja 2018.    </w:t>
      </w:r>
    </w:p>
    <w:p w:rsidRDefault="00ED2B54" w:rsidP="00ED2B54" w:rsidR="00ED2B54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ED2B54" w:rsidP="00ED2B54" w:rsidR="00ED2B54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Sanji Koprivnjak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OIB 71200531656, kao osobi ovlaštenoj za zastupanje dužnika po zakonu, da u roku od 8 dana plati predujam za namirenje troškova stečajnog postupka i to iznos od 1.000,00 kn u Fond za namirenje troškova postupka koji se vodi kod ovog suda, IBAN: HR6123900011300000630 model HR00 50-234-18 i dodatni iznos predujma od 5.000,00 kuna na račun ovog suda br. IBAN:HR6123900011300000630 model HR05 540-234-18. Rok od 8 dana počinje teći istekom osmog dana od objave ovog rješenja na e-oglasnoj ploči ovog suda.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Sanja Koprivnjak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OIB 71200531656,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ED2B54" w:rsidP="00ED2B54" w:rsidR="00ED2B5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ELIKOR 2208 j.d.o.o. za usluge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MBS 081050626, OIB 82856301720,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50-234-18 i dodatni iznos predujma od 5.000,00 kuna na račun ovog suda br. IBAN:HR6123900011300000630 model HR05 540-234-18. 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St-234/2018-2</w:t>
      </w:r>
    </w:p>
    <w:p w:rsidRDefault="00ED2B54" w:rsidP="00ED2B54" w:rsidR="00ED2B5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ED2B54" w:rsidP="00ED2B54" w:rsidR="00ED2B54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ED2B54" w:rsidP="00ED2B54" w:rsidR="00ED2B5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ED2B54" w:rsidP="00ED2B54" w:rsidR="00ED2B5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ELIKOR 2208 j.d.o.o. za usluge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MBS 081050626, OIB 82856301720. U prijedlogu navodi da na dan 12. rujna 2017. godine dužnik u očevidniku redoslijeda osnova za plaćanje ima evidentirane neizvršene osnove za plaćanje u neprekidnom razdoblju od 120 dana u ukupnom iznosu od 9.530,75 kuna.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Sanja Koprivnjak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OIB 71200531656.  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Sanji Koprivnjak, postojala istekom razdoblja od 60 dana i on je najkasnije u daljnjem roku od 21 dan bio dužan podnijeti prijedlog za pokretanje stečajnog postupka, što nije učinio.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ED2B54" w:rsidP="00ED2B54" w:rsidR="00ED2B5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St-234/2018-2</w:t>
      </w:r>
    </w:p>
    <w:p w:rsidRDefault="00ED2B54" w:rsidP="00ED2B54" w:rsidR="00ED2B5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ED2B54" w:rsidP="00ED2B54" w:rsidR="00ED2B54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ED2B54" w:rsidP="00ED2B54" w:rsidR="00ED2B5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ED2B54" w:rsidP="00ED2B54" w:rsidR="00ED2B5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ED2B54" w:rsidP="00ED2B54" w:rsidR="00ED2B5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ED2B54" w:rsidP="00ED2B54" w:rsidR="00ED2B5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ED2B54" w:rsidP="00ED2B54" w:rsidR="00ED2B5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ED2B54" w:rsidP="00ED2B54" w:rsidR="00ED2B54">
      <w:pPr>
        <w:autoSpaceDN w:val="false"/>
        <w:jc w:val="both"/>
      </w:pPr>
    </w:p>
    <w:p w:rsidRDefault="00ED2B54" w:rsidP="00ED2B54" w:rsidR="00ED2B54">
      <w:pPr>
        <w:autoSpaceDN w:val="false"/>
        <w:jc w:val="both"/>
      </w:pPr>
    </w:p>
    <w:p w:rsidRDefault="00ED2B54" w:rsidP="00ED2B54" w:rsidR="00ED2B54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B54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329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St-234/2018-2</izvorni_sadrzaj>
    <derivirana_varijabla naziv="DomainObject.Oznaka_1">St-234/2018-2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ELIKOR 2208 j.d.o.o.</izvorni_sadrzaj>
    <derivirana_varijabla naziv="DomainObject.Predmet.ProtustrankaFormated_1">  ELIKOR 2208 j.d.o.o.</derivirana_varijabla>
  </DomainObject.Predmet.ProtustrankaFormated>
  <DomainObject.Predmet.ProtustrankaFormatedOIB>
    <izvorni_sadrzaj>  ELIKOR 2208 j.d.o.o., OIB 82856301720</izvorni_sadrzaj>
    <derivirana_varijabla naziv="DomainObject.Predmet.ProtustrankaFormatedOIB_1">  ELIKOR 2208 j.d.o.o., OIB 82856301720</derivirana_varijabla>
  </DomainObject.Predmet.ProtustrankaFormatedOIB>
  <DomainObject.Predmet.ProtustrankaFormatedWithAdress>
    <izvorni_sadrzaj> ELIKOR 2208 j.d.o.o., Selišće 4, 10437 Rakitje</izvorni_sadrzaj>
    <derivirana_varijabla naziv="DomainObject.Predmet.ProtustrankaFormatedWithAdress_1"> ELIKOR 2208 j.d.o.o., Selišće 4, 10437 Rakitje</derivirana_varijabla>
  </DomainObject.Predmet.ProtustrankaFormatedWithAdress>
  <DomainObject.Predmet.ProtustrankaFormatedWithAdressOIB>
    <izvorni_sadrzaj> ELIKOR 2208 j.d.o.o., OIB 82856301720, Selišće 4, 10437 Rakitje</izvorni_sadrzaj>
    <derivirana_varijabla naziv="DomainObject.Predmet.ProtustrankaFormatedWithAdressOIB_1"> ELIKOR 2208 j.d.o.o., OIB 82856301720, Selišće 4, 10437 Rakitje</derivirana_varijabla>
  </DomainObject.Predmet.ProtustrankaFormatedWithAdressOIB>
  <DomainObject.Predmet.ProtustrankaWithAdress>
    <izvorni_sadrzaj>ELIKOR 2208 j.d.o.o. Selišće 4, 10437 Rakitje</izvorni_sadrzaj>
    <derivirana_varijabla naziv="DomainObject.Predmet.ProtustrankaWithAdress_1">ELIKOR 2208 j.d.o.o. Selišće 4, 10437 Rakitje</derivirana_varijabla>
  </DomainObject.Predmet.ProtustrankaWithAdress>
  <DomainObject.Predmet.ProtustrankaWithAdressOIB>
    <izvorni_sadrzaj>ELIKOR 2208 j.d.o.o., OIB 82856301720, Selišće 4, 10437 Rakitje</izvorni_sadrzaj>
    <derivirana_varijabla naziv="DomainObject.Predmet.ProtustrankaWithAdressOIB_1">ELIKOR 2208 j.d.o.o., OIB 82856301720, Selišće 4, 10437 Rakitje</derivirana_varijabla>
  </DomainObject.Predmet.ProtustrankaWithAdressOIB>
  <DomainObject.Predmet.ProtustrankaNazivFormated>
    <izvorni_sadrzaj>ELIKOR 2208 j.d.o.o.</izvorni_sadrzaj>
    <derivirana_varijabla naziv="DomainObject.Predmet.ProtustrankaNazivFormated_1">ELIKOR 2208 j.d.o.o.</derivirana_varijabla>
  </DomainObject.Predmet.ProtustrankaNazivFormated>
  <DomainObject.Predmet.ProtustrankaNazivFormatedOIB>
    <izvorni_sadrzaj>ELIKOR 2208 j.d.o.o., OIB 82856301720</izvorni_sadrzaj>
    <derivirana_varijabla naziv="DomainObject.Predmet.ProtustrankaNazivFormatedOIB_1">ELIKOR 2208 j.d.o.o., OIB 82856301720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ELIKOR 2208 j.d.o.o.</item>
    </izvorni_sadrzaj>
    <derivirana_varijabla naziv="DomainObject.Predmet.ProtuStrankaListFormated_1">
      <item>ELIKOR 2208 j.d.o.o.</item>
    </derivirana_varijabla>
  </DomainObject.Predmet.ProtuStrankaListFormated>
  <DomainObject.Predmet.ProtuStrankaListFormatedOIB>
    <izvorni_sadrzaj>
      <item>ELIKOR 2208 j.d.o.o., OIB 82856301720</item>
    </izvorni_sadrzaj>
    <derivirana_varijabla naziv="DomainObject.Predmet.ProtuStrankaListFormatedOIB_1">
      <item>ELIKOR 2208 j.d.o.o., OIB 82856301720</item>
    </derivirana_varijabla>
  </DomainObject.Predmet.ProtuStrankaListFormatedOIB>
  <DomainObject.Predmet.ProtuStrankaListFormatedWithAdress>
    <izvorni_sadrzaj>
      <item>ELIKOR 2208 j.d.o.o., Selišće 4, 10437 Rakitje</item>
    </izvorni_sadrzaj>
    <derivirana_varijabla naziv="DomainObject.Predmet.ProtuStrankaListFormatedWithAdress_1">
      <item>ELIKOR 2208 j.d.o.o., Selišće 4, 10437 Rakitje</item>
    </derivirana_varijabla>
  </DomainObject.Predmet.ProtuStrankaListFormatedWithAdress>
  <DomainObject.Predmet.ProtuStrankaListFormatedWithAdressOIB>
    <izvorni_sadrzaj>
      <item>ELIKOR 2208 j.d.o.o., OIB 82856301720, Selišće 4, 10437 Rakitje</item>
    </izvorni_sadrzaj>
    <derivirana_varijabla naziv="DomainObject.Predmet.ProtuStrankaListFormatedWithAdressOIB_1">
      <item>ELIKOR 2208 j.d.o.o., OIB 82856301720, Selišće 4, 10437 Rakitje</item>
    </derivirana_varijabla>
  </DomainObject.Predmet.ProtuStrankaListFormatedWithAdressOIB>
  <DomainObject.Predmet.ProtuStrankaListNazivFormated>
    <izvorni_sadrzaj>
      <item>ELIKOR 2208 j.d.o.o.</item>
    </izvorni_sadrzaj>
    <derivirana_varijabla naziv="DomainObject.Predmet.ProtuStrankaListNazivFormated_1">
      <item>ELIKOR 2208 j.d.o.o.</item>
    </derivirana_varijabla>
  </DomainObject.Predmet.ProtuStrankaListNazivFormated>
  <DomainObject.Predmet.ProtuStrankaListNazivFormatedOIB>
    <izvorni_sadrzaj>
      <item>ELIKOR 2208 j.d.o.o., OIB 82856301720</item>
    </izvorni_sadrzaj>
    <derivirana_varijabla naziv="DomainObject.Predmet.ProtuStrankaListNazivFormatedOIB_1">
      <item>ELIKOR 2208 j.d.o.o., OIB 82856301720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St-234/2018-2</izvorni_sadrzaj>
    <derivirana_varijabla naziv="DomainObject.PoslovniBrojDokumenta_1">St-234/2018-2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ELIKOR 2208 j.d.o.o.</izvorni_sadrzaj>
    <derivirana_varijabla naziv="DomainObject.Predmet.ProtustrankaIDrugi_1">ELIKOR 2208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ELIKOR 2208 j.d.o.o., OIB 82856301720, Selišće 4, 10437 Rakitje</izvorni_sadrzaj>
    <derivirana_varijabla naziv="DomainObject.Predmet.ProtustrankaIDrugiAdressOIB_1">ELIKOR 2208 j.d.o.o., OIB 82856301720, Selišće 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ELIKOR 2208 j.d.o.o.</item>
      <item>FINA Regionalni centar Zagreb</item>
    </izvorni_sadrzaj>
    <derivirana_varijabla naziv="DomainObject.Predmet.SudioniciListNaziv_1">
      <item>ELIKOR 2208 j.d.o.o.</item>
      <item>FINA Regionalni centar Zagreb</item>
    </derivirana_varijabla>
  </DomainObject.Predmet.SudioniciListNaziv>
  <DomainObject.Predmet.SudioniciListAdressOIB>
    <izvorni_sadrzaj>
      <item>ELIKOR 2208 j.d.o.o., OIB 82856301720, Selišće 4,10437 Rakitje</item>
      <item>FINA Regionalni centar Zagreb, OIB 85821130368, Trg svibanjskih žrtava 1995. 1,10000 Zagreb</item>
    </izvorni_sadrzaj>
    <derivirana_varijabla naziv="DomainObject.Predmet.SudioniciListAdressOIB_1">
      <item>ELIKOR 2208 j.d.o.o., OIB 82856301720, Selišće 4,10437 Rakitje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21B3B-A0B1-47D9-8148-30DBEEBAB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5160</properties:Characters>
  <properties:Lines>98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