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ebf31" w14:paraId="75ebf31" w:rsidRDefault="005A09E6" w:rsidP="005A09E6" w:rsidR="005A09E6">
      <w:pPr>
        <w:jc w:val="both"/>
        <w15:collapsed w:val="false"/>
      </w:pPr>
      <w:bookmarkStart w:name="_GoBack" w:id="0"/>
      <w:bookmarkEnd w:id="0"/>
      <w:r>
        <w:t xml:space="preserve">                    </w:t>
      </w:r>
      <w:r w:rsidR="00F24BCA">
        <w:rPr>
          <w:noProof/>
          <w:lang w:bidi="ar-SA"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5A09E6" w:rsidP="005A09E6" w:rsidR="005A09E6">
      <w:pPr>
        <w:jc w:val="both"/>
      </w:pPr>
      <w:r>
        <w:t xml:space="preserve">       REPUBLIKA HRVATSKA</w:t>
      </w:r>
    </w:p>
    <w:p w:rsidRDefault="005A09E6" w:rsidP="005A09E6" w:rsidR="005A09E6">
      <w:pPr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5A09E6" w:rsidP="005A09E6" w:rsidR="005A09E6">
      <w:pPr>
        <w:jc w:val="both"/>
        <w:rPr>
          <w:bCs/>
        </w:rPr>
      </w:pPr>
      <w:r>
        <w:t xml:space="preserve">                  </w:t>
      </w:r>
      <w:r>
        <w:rPr>
          <w:lang w:val="pt-BR"/>
        </w:rPr>
        <w:t>B. Radić 2</w:t>
      </w:r>
      <w:r>
        <w:rPr>
          <w:bCs/>
        </w:rPr>
        <w:t xml:space="preserve">                   </w:t>
      </w:r>
    </w:p>
    <w:p w:rsidRDefault="0042556F" w:rsidP="005A09E6" w:rsidR="0042556F">
      <w:pPr>
        <w:jc w:val="both"/>
      </w:pPr>
    </w:p>
    <w:p w:rsidRDefault="00666C4B" w:rsidP="005A09E6" w:rsidR="00666C4B">
      <w:pPr>
        <w:rPr>
          <w:rFonts w:cs="Times New Roman"/>
        </w:rPr>
      </w:pPr>
    </w:p>
    <w:p w:rsidRDefault="00666C4B" w:rsidR="00BA0147">
      <w:pPr>
        <w:jc w:val="center"/>
        <w:rPr>
          <w:rFonts w:cs="Times New Roman"/>
        </w:rPr>
      </w:pPr>
      <w:r>
        <w:rPr>
          <w:rFonts w:cs="Times New Roman"/>
        </w:rPr>
        <w:t xml:space="preserve">R E P U B L I K A    H R V A T S K  A </w:t>
      </w:r>
    </w:p>
    <w:p w:rsidRDefault="00BA0147" w:rsidR="00BA0147">
      <w:pPr>
        <w:jc w:val="center"/>
        <w:rPr>
          <w:rFonts w:cs="Times New Roman"/>
        </w:rPr>
      </w:pPr>
    </w:p>
    <w:p w:rsidRDefault="000B44AC" w:rsidR="000B44AC">
      <w:pPr>
        <w:jc w:val="center"/>
        <w:rPr>
          <w:rFonts w:cs="Times New Roman"/>
        </w:rPr>
      </w:pPr>
      <w:r w:rsidRPr="00BA0147">
        <w:rPr>
          <w:rFonts w:cs="Times New Roman"/>
        </w:rPr>
        <w:t>R J E Š E N J E</w:t>
      </w:r>
    </w:p>
    <w:p w:rsidRDefault="0042556F" w:rsidR="0042556F" w:rsidRPr="00BA0147">
      <w:pPr>
        <w:jc w:val="center"/>
        <w:rPr>
          <w:rFonts w:cs="Times New Roman"/>
        </w:rPr>
      </w:pPr>
    </w:p>
    <w:p w:rsidRDefault="000B44AC" w:rsidP="00C461DF" w:rsidR="000B44AC" w:rsidRPr="00BA0147">
      <w:pPr>
        <w:rPr>
          <w:rFonts w:cs="Times New Roman"/>
        </w:rPr>
      </w:pPr>
    </w:p>
    <w:p w:rsidRDefault="00666C4B" w:rsidR="000B44AC" w:rsidRPr="00BA0147">
      <w:pPr>
        <w:ind w:firstLine="708"/>
        <w:jc w:val="both"/>
        <w:rPr>
          <w:rFonts w:cs="Times New Roman"/>
        </w:rPr>
      </w:pPr>
      <w:r>
        <w:rPr>
          <w:rFonts w:cs="Times New Roman"/>
        </w:rPr>
        <w:tab/>
        <w:t xml:space="preserve">TRGOVAČKI SUD U VARAŽDINU, </w:t>
      </w:r>
      <w:r w:rsidR="000B44AC" w:rsidRPr="00BA0147">
        <w:rPr>
          <w:rFonts w:cs="Times New Roman"/>
        </w:rPr>
        <w:t xml:space="preserve">po sucu toga suda Kseniji Flack-Makitan, kao stečajnom sucu u stečajnom predmetu nad </w:t>
      </w:r>
      <w:r w:rsidR="004230C4">
        <w:rPr>
          <w:rFonts w:cs="Times New Roman"/>
        </w:rPr>
        <w:t xml:space="preserve">stečajnim </w:t>
      </w:r>
      <w:r w:rsidR="000B44AC" w:rsidRPr="00BA0147">
        <w:rPr>
          <w:rFonts w:cs="Times New Roman"/>
        </w:rPr>
        <w:t>dužnikom</w:t>
      </w:r>
      <w:r w:rsidR="00742DA9">
        <w:t xml:space="preserve"> A.B.M. d.o.o.</w:t>
      </w:r>
      <w:r w:rsidR="004230C4">
        <w:t xml:space="preserve"> u stečaju</w:t>
      </w:r>
      <w:r w:rsidR="00742DA9">
        <w:t>, Florijanski trg 8, Koprivnica, OIB: 01709786550</w:t>
      </w:r>
      <w:r w:rsidR="0079114C">
        <w:rPr>
          <w:rFonts w:cs="Times New Roman"/>
        </w:rPr>
        <w:t xml:space="preserve">, </w:t>
      </w:r>
      <w:r w:rsidR="006B65A3">
        <w:rPr>
          <w:rFonts w:cs="Times New Roman"/>
        </w:rPr>
        <w:t>29. veljače</w:t>
      </w:r>
      <w:r w:rsidR="00C461DF">
        <w:rPr>
          <w:rFonts w:cs="Times New Roman"/>
        </w:rPr>
        <w:t xml:space="preserve"> 2016.</w:t>
      </w:r>
    </w:p>
    <w:p w:rsidRDefault="006063E0" w:rsidR="006063E0">
      <w:pPr>
        <w:jc w:val="both"/>
        <w:rPr>
          <w:rFonts w:cs="Times New Roman"/>
        </w:rPr>
      </w:pPr>
    </w:p>
    <w:p w:rsidRDefault="005F7221" w:rsidR="005F7221" w:rsidRPr="00BA0147">
      <w:pPr>
        <w:jc w:val="both"/>
        <w:rPr>
          <w:rFonts w:cs="Times New Roman"/>
        </w:rPr>
      </w:pPr>
    </w:p>
    <w:p w:rsidRDefault="005F7221" w:rsidP="005F7221" w:rsidR="000B44AC">
      <w:pPr>
        <w:jc w:val="center"/>
        <w:rPr>
          <w:rFonts w:cs="Times New Roman"/>
        </w:rPr>
      </w:pPr>
      <w:r>
        <w:rPr>
          <w:rFonts w:cs="Times New Roman"/>
        </w:rPr>
        <w:t>r i j e š i o      j e</w:t>
      </w:r>
    </w:p>
    <w:p w:rsidRDefault="005F7221" w:rsidP="005F7221" w:rsidR="005F7221">
      <w:pPr>
        <w:jc w:val="both"/>
        <w:rPr>
          <w:rFonts w:cs="Times New Roman"/>
        </w:rPr>
      </w:pPr>
    </w:p>
    <w:p w:rsidRDefault="0042556F" w:rsidP="005F7221" w:rsidR="0042556F" w:rsidRPr="00412CB1">
      <w:pPr>
        <w:jc w:val="both"/>
      </w:pPr>
    </w:p>
    <w:p w:rsidRDefault="005F7221" w:rsidP="005F7221" w:rsidR="005F7221" w:rsidRPr="00412CB1">
      <w:pPr>
        <w:widowControl/>
        <w:numPr>
          <w:ilvl w:val="0"/>
          <w:numId w:val="6"/>
        </w:numPr>
        <w:suppressAutoHyphens w:val="false"/>
        <w:jc w:val="both"/>
      </w:pPr>
      <w:r w:rsidRPr="00412CB1">
        <w:t xml:space="preserve">U ovome </w:t>
      </w:r>
      <w:r w:rsidR="006B65A3">
        <w:t xml:space="preserve">stečajnom </w:t>
      </w:r>
      <w:r w:rsidRPr="00412CB1">
        <w:t xml:space="preserve">postupku </w:t>
      </w:r>
      <w:r w:rsidR="006B65A3">
        <w:t>osniva se odbor vjerovnika, te sud imenuje njegove sljedeće članove:</w:t>
      </w:r>
      <w:r w:rsidRPr="00412CB1">
        <w:t xml:space="preserve"> </w:t>
      </w:r>
    </w:p>
    <w:p w:rsidRDefault="005F7221" w:rsidP="005F7221" w:rsidR="005F7221" w:rsidRPr="00412CB1">
      <w:pPr>
        <w:jc w:val="both"/>
      </w:pPr>
    </w:p>
    <w:p w:rsidRDefault="006B65A3" w:rsidP="006B65A3" w:rsidR="005F7221">
      <w:pPr>
        <w:pStyle w:val="Odlomakpopisa"/>
        <w:numPr>
          <w:ilvl w:val="0"/>
          <w:numId w:val="7"/>
        </w:numPr>
      </w:pPr>
      <w:r>
        <w:t xml:space="preserve">Valentina Denžić, Sokolac, Trg dr. Bardeka 25 – predstavnica zaposlenika </w:t>
      </w:r>
    </w:p>
    <w:p w:rsidRDefault="006B65A3" w:rsidP="006B65A3" w:rsidR="006B65A3">
      <w:pPr>
        <w:pStyle w:val="Odlomakpopisa"/>
        <w:numPr>
          <w:ilvl w:val="0"/>
          <w:numId w:val="7"/>
        </w:numPr>
      </w:pPr>
      <w:r>
        <w:t>Privredna banka Zagreb d.d., Zagreb, Radnička cesta 50,</w:t>
      </w:r>
    </w:p>
    <w:p w:rsidRDefault="006B65A3" w:rsidP="006B65A3" w:rsidR="006B65A3">
      <w:pPr>
        <w:pStyle w:val="Odlomakpopisa"/>
        <w:numPr>
          <w:ilvl w:val="0"/>
          <w:numId w:val="7"/>
        </w:numPr>
      </w:pPr>
      <w:r>
        <w:t>Republika Hrvatska, Ministarstvo financija, Porezna uprava Sjeverna Hrvatska, Ispostava Koprivnica, Koprivnica, Trg hrv. državnosti</w:t>
      </w:r>
      <w:r w:rsidR="0042556F">
        <w:t xml:space="preserve"> 7.</w:t>
      </w:r>
    </w:p>
    <w:p w:rsidRDefault="006B65A3" w:rsidP="006B65A3" w:rsidR="006B65A3" w:rsidRPr="00412CB1">
      <w:pPr>
        <w:pStyle w:val="Odlomakpopisa"/>
        <w:ind w:left="1069"/>
      </w:pPr>
    </w:p>
    <w:p w:rsidRDefault="006B65A3" w:rsidP="005F7221" w:rsidR="005F7221" w:rsidRPr="00412CB1">
      <w:pPr>
        <w:widowControl/>
        <w:numPr>
          <w:ilvl w:val="0"/>
          <w:numId w:val="6"/>
        </w:numPr>
        <w:suppressAutoHyphens w:val="false"/>
        <w:jc w:val="both"/>
      </w:pPr>
      <w:r>
        <w:t xml:space="preserve">Prva sjednica odbora vjerovnika saziva se kod </w:t>
      </w:r>
      <w:r w:rsidR="00D570F0">
        <w:t>Trgovačkog suda u Varaždinu</w:t>
      </w:r>
      <w:r>
        <w:t xml:space="preserve">, soba broj 232/II, za </w:t>
      </w:r>
      <w:r w:rsidRPr="00D570F0">
        <w:rPr>
          <w:b/>
        </w:rPr>
        <w:t>8. ožujka 2016. u 12,00 sati</w:t>
      </w:r>
      <w:r>
        <w:t>, sa dnevnim redom</w:t>
      </w:r>
      <w:r w:rsidR="005F7221" w:rsidRPr="00412CB1">
        <w:t>:</w:t>
      </w:r>
    </w:p>
    <w:p w:rsidRDefault="005F7221" w:rsidP="005F7221" w:rsidR="005F7221">
      <w:pPr>
        <w:ind w:firstLine="720"/>
        <w:jc w:val="both"/>
      </w:pPr>
    </w:p>
    <w:p w:rsidRDefault="006B65A3" w:rsidP="006B65A3" w:rsidR="006B65A3">
      <w:pPr>
        <w:pStyle w:val="Odlomakpopisa"/>
        <w:numPr>
          <w:ilvl w:val="0"/>
          <w:numId w:val="8"/>
        </w:numPr>
        <w:jc w:val="both"/>
      </w:pPr>
      <w:r>
        <w:t>Izbor predsjednika odbora vjerovnika</w:t>
      </w:r>
      <w:r w:rsidR="0042556F">
        <w:t>,</w:t>
      </w:r>
    </w:p>
    <w:p w:rsidRDefault="006B65A3" w:rsidP="006B65A3" w:rsidR="006B65A3">
      <w:pPr>
        <w:pStyle w:val="Odlomakpopisa"/>
        <w:numPr>
          <w:ilvl w:val="0"/>
          <w:numId w:val="8"/>
        </w:numPr>
        <w:jc w:val="both"/>
      </w:pPr>
      <w:r>
        <w:t>Izvješće stečajnog upravitelja zatečenom stanju imovine stečajnog dužnika i donošenje odluke o postojećim ugovorima o zakupu i otpisu dijela pokretnina</w:t>
      </w:r>
      <w:r w:rsidR="0042556F">
        <w:t>,</w:t>
      </w:r>
    </w:p>
    <w:p w:rsidRDefault="006B65A3" w:rsidP="006B65A3" w:rsidR="006B65A3" w:rsidRPr="00412CB1">
      <w:pPr>
        <w:pStyle w:val="Odlomakpopisa"/>
        <w:numPr>
          <w:ilvl w:val="0"/>
          <w:numId w:val="8"/>
        </w:numPr>
        <w:jc w:val="both"/>
      </w:pPr>
      <w:r>
        <w:t>Razno.</w:t>
      </w:r>
    </w:p>
    <w:p w:rsidRDefault="005F7221" w:rsidP="00C461DF" w:rsidR="005F7221" w:rsidRPr="00412CB1">
      <w:pPr>
        <w:widowControl/>
        <w:suppressAutoHyphens w:val="false"/>
        <w:jc w:val="both"/>
      </w:pPr>
    </w:p>
    <w:p w:rsidRDefault="005F7221" w:rsidP="00EA46C0" w:rsidR="005F7221">
      <w:pPr>
        <w:widowControl/>
        <w:numPr>
          <w:ilvl w:val="0"/>
          <w:numId w:val="6"/>
        </w:numPr>
        <w:suppressAutoHyphens w:val="false"/>
        <w:jc w:val="both"/>
      </w:pPr>
      <w:r>
        <w:t xml:space="preserve">Nalaže se </w:t>
      </w:r>
      <w:r w:rsidR="006B65A3">
        <w:t>stečajnom upravitelju da za sazvanu sjednicu odbora vjerovnika pripremi pisano izvješće o dnevnom redu iz točke II. 2.</w:t>
      </w:r>
    </w:p>
    <w:p w:rsidRDefault="005F7221" w:rsidP="005F7221" w:rsidR="006B65A3">
      <w:pPr>
        <w:rPr>
          <w:rFonts w:cs="Times New Roman"/>
        </w:rPr>
      </w:pPr>
      <w:r>
        <w:rPr>
          <w:rFonts w:cs="Times New Roman"/>
        </w:rPr>
        <w:t xml:space="preserve">                                            </w:t>
      </w:r>
    </w:p>
    <w:p w:rsidRDefault="006B65A3" w:rsidP="005F7221" w:rsidR="006B65A3">
      <w:pPr>
        <w:rPr>
          <w:rFonts w:cs="Times New Roman"/>
        </w:rPr>
      </w:pPr>
    </w:p>
    <w:p w:rsidRDefault="006B65A3" w:rsidP="006B65A3" w:rsidR="006B65A3">
      <w:pPr>
        <w:jc w:val="center"/>
        <w:rPr>
          <w:rFonts w:cs="Times New Roman"/>
        </w:rPr>
      </w:pPr>
      <w:r>
        <w:rPr>
          <w:rFonts w:cs="Times New Roman"/>
        </w:rPr>
        <w:t>Obrazloženje</w:t>
      </w:r>
    </w:p>
    <w:p w:rsidRDefault="006B65A3" w:rsidP="006B65A3" w:rsidR="006B65A3">
      <w:pPr>
        <w:jc w:val="center"/>
        <w:rPr>
          <w:rFonts w:cs="Times New Roman"/>
        </w:rPr>
      </w:pPr>
    </w:p>
    <w:p w:rsidRDefault="006B65A3" w:rsidP="006B65A3" w:rsidR="006B65A3">
      <w:pPr>
        <w:jc w:val="center"/>
        <w:rPr>
          <w:rFonts w:cs="Times New Roman"/>
        </w:rPr>
      </w:pPr>
    </w:p>
    <w:p w:rsidRDefault="006B65A3" w:rsidP="006B65A3" w:rsidR="006B65A3">
      <w:pPr>
        <w:jc w:val="both"/>
        <w:rPr>
          <w:rFonts w:cs="Times New Roman"/>
        </w:rPr>
      </w:pPr>
      <w:r>
        <w:rPr>
          <w:rFonts w:cs="Times New Roman"/>
        </w:rPr>
        <w:tab/>
        <w:t>Stečajni upravitelj Janko Kralj iz Varaždina, Jurkovićeva 36, pristupio je ovome sudu zatraživši da sud prije održavanja izvještajnog ročišta imenuje odbor vjerovnika od tri člana i sazove prvu sjednicu, jer je potrebno hitno donijeti odluku o produljenju zakupa sa postojećim zakupoprimcima, s obzirom da iz te imovine stečajni dužnik ostvaruje trenutno jedine prihode.</w:t>
      </w:r>
    </w:p>
    <w:p w:rsidRDefault="0042556F" w:rsidP="006B65A3" w:rsidR="0042556F">
      <w:pPr>
        <w:jc w:val="both"/>
        <w:rPr>
          <w:rFonts w:cs="Times New Roman"/>
        </w:rPr>
      </w:pPr>
    </w:p>
    <w:p w:rsidRDefault="006B65A3" w:rsidP="006B65A3" w:rsidR="006B65A3">
      <w:pPr>
        <w:jc w:val="both"/>
        <w:rPr>
          <w:rFonts w:cs="Times New Roman"/>
        </w:rPr>
      </w:pPr>
    </w:p>
    <w:p w:rsidRDefault="006B65A3" w:rsidP="006B65A3" w:rsidR="006B65A3">
      <w:pPr>
        <w:jc w:val="both"/>
        <w:rPr>
          <w:rFonts w:cs="Times New Roman"/>
        </w:rPr>
      </w:pPr>
      <w:r>
        <w:rPr>
          <w:rFonts w:cs="Times New Roman"/>
        </w:rPr>
        <w:tab/>
        <w:t xml:space="preserve">Također je napomenuo da je potrebno hitno donijeti određene odluke vezano uz zbrinjavanje </w:t>
      </w:r>
      <w:r>
        <w:rPr>
          <w:rFonts w:cs="Times New Roman"/>
        </w:rPr>
        <w:lastRenderedPageBreak/>
        <w:t>i otpis dijela zaštitnih kemijskih sredstava, stočne hrane i sjemenske robe kojoj je istekao rok uporabe, a radi se o imovini veće vrijednosti.</w:t>
      </w:r>
    </w:p>
    <w:p w:rsidRDefault="006B65A3" w:rsidP="006B65A3" w:rsidR="006B65A3">
      <w:pPr>
        <w:jc w:val="both"/>
        <w:rPr>
          <w:rFonts w:cs="Times New Roman"/>
        </w:rPr>
      </w:pPr>
    </w:p>
    <w:p w:rsidRDefault="006B65A3" w:rsidP="006B65A3" w:rsidR="006B65A3">
      <w:pPr>
        <w:jc w:val="both"/>
        <w:rPr>
          <w:rFonts w:cs="Times New Roman"/>
        </w:rPr>
      </w:pPr>
      <w:r>
        <w:rPr>
          <w:rFonts w:cs="Times New Roman"/>
        </w:rPr>
        <w:tab/>
        <w:t>S obzirom na iznijeto, sud je primjenom čl. 96. i 101. Stečajnog zakona (Narodne novine broj 71/15, dalje SZ), odlučio kao u izreci ovog rješenja.</w:t>
      </w:r>
    </w:p>
    <w:p w:rsidRDefault="006B65A3" w:rsidP="006B65A3" w:rsidR="006B65A3">
      <w:pPr>
        <w:jc w:val="center"/>
        <w:rPr>
          <w:rFonts w:cs="Times New Roman"/>
        </w:rPr>
      </w:pPr>
    </w:p>
    <w:p w:rsidRDefault="006B65A3" w:rsidP="006B65A3" w:rsidR="006B65A3">
      <w:pPr>
        <w:jc w:val="center"/>
        <w:rPr>
          <w:rFonts w:cs="Times New Roman"/>
        </w:rPr>
      </w:pPr>
    </w:p>
    <w:p w:rsidRDefault="00012293" w:rsidP="00CE6118" w:rsidR="00CE6118">
      <w:pPr>
        <w:jc w:val="center"/>
        <w:rPr>
          <w:rFonts w:cs="Times New Roman"/>
        </w:rPr>
      </w:pPr>
      <w:r>
        <w:rPr>
          <w:rFonts w:cs="Times New Roman"/>
        </w:rPr>
        <w:t xml:space="preserve">U Varaždinu, </w:t>
      </w:r>
      <w:r w:rsidR="006B65A3">
        <w:rPr>
          <w:rFonts w:cs="Times New Roman"/>
        </w:rPr>
        <w:t>29. veljače</w:t>
      </w:r>
      <w:r w:rsidR="00C461DF">
        <w:rPr>
          <w:rFonts w:cs="Times New Roman"/>
        </w:rPr>
        <w:t xml:space="preserve"> 2016</w:t>
      </w:r>
      <w:r w:rsidR="00CE6118">
        <w:rPr>
          <w:rFonts w:cs="Times New Roman"/>
        </w:rPr>
        <w:t>. godine.</w:t>
      </w:r>
    </w:p>
    <w:p w:rsidRDefault="00666C4B" w:rsidP="00461516" w:rsidR="00666C4B"/>
    <w:p w:rsidRDefault="0042556F" w:rsidP="00461516" w:rsidR="0042556F"/>
    <w:p w:rsidRDefault="00666C4B" w:rsidP="005A09E6" w:rsidR="00C42207">
      <w:pPr>
        <w:jc w:val="both"/>
        <w:rPr>
          <w:rFonts w:cs="Times New Roman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A09E6">
        <w:tab/>
      </w:r>
      <w:r w:rsidR="005A09E6">
        <w:tab/>
      </w:r>
      <w:r w:rsidR="00C42207" w:rsidRPr="007A26C1">
        <w:rPr>
          <w:rFonts w:cs="Times New Roman"/>
        </w:rPr>
        <w:t>S</w:t>
      </w:r>
      <w:r w:rsidR="00C42207">
        <w:rPr>
          <w:rFonts w:cs="Times New Roman"/>
        </w:rPr>
        <w:t>UDAC</w:t>
      </w:r>
    </w:p>
    <w:p w:rsidRDefault="00C42207" w:rsidP="00C42207" w:rsidR="00C42207">
      <w:pPr>
        <w:ind w:firstLine="708" w:left="5664"/>
        <w:jc w:val="both"/>
        <w:rPr>
          <w:rFonts w:cs="Times New Roman"/>
        </w:rPr>
      </w:pPr>
    </w:p>
    <w:p w:rsidRDefault="00C42207" w:rsidP="00C42207" w:rsidR="00C42207">
      <w:pPr>
        <w:ind w:firstLine="708" w:left="4956"/>
        <w:jc w:val="both"/>
        <w:rPr>
          <w:rFonts w:cs="Times New Roman"/>
        </w:rPr>
      </w:pPr>
      <w:r w:rsidRPr="007A26C1">
        <w:rPr>
          <w:rFonts w:cs="Times New Roman"/>
        </w:rPr>
        <w:t>Ksenija Flack-Makitan</w:t>
      </w:r>
      <w:r>
        <w:rPr>
          <w:rFonts w:cs="Times New Roman"/>
        </w:rPr>
        <w:t>, v.r.</w:t>
      </w:r>
    </w:p>
    <w:p w:rsidRDefault="00C42207" w:rsidP="00C42207" w:rsidR="00C42207">
      <w:pPr>
        <w:ind w:firstLine="708" w:left="4956"/>
        <w:jc w:val="both"/>
        <w:rPr>
          <w:rFonts w:cs="Times New Roman"/>
        </w:rPr>
      </w:pPr>
    </w:p>
    <w:p w:rsidRDefault="00C42207" w:rsidP="00C42207" w:rsidR="00C42207">
      <w:pPr>
        <w:ind w:left="4956"/>
        <w:jc w:val="both"/>
        <w:rPr>
          <w:rFonts w:cs="Times New Roman"/>
        </w:rPr>
      </w:pPr>
      <w:r>
        <w:rPr>
          <w:rFonts w:cs="Times New Roman"/>
        </w:rPr>
        <w:t>Za točnost otpravka – ovlašteni službenik:</w:t>
      </w:r>
    </w:p>
    <w:p w:rsidRDefault="00C42207" w:rsidP="00C42207" w:rsidR="00C42207"/>
    <w:p w:rsidRDefault="0079114C" w:rsidP="00C42207" w:rsidR="0079114C"/>
    <w:p w:rsidRDefault="0079114C" w:rsidP="00C42207" w:rsidR="0079114C"/>
    <w:p w:rsidRDefault="001D2BCB" w:rsidP="00CE6118" w:rsidR="001D2BCB">
      <w:pPr>
        <w:jc w:val="both"/>
      </w:pPr>
    </w:p>
    <w:p w:rsidRDefault="00CE6118" w:rsidR="00666C4B">
      <w:pPr>
        <w:jc w:val="both"/>
      </w:pPr>
      <w:r>
        <w:t>POU</w:t>
      </w:r>
      <w:r w:rsidR="005F7221">
        <w:t>KA O PRAVNOM LIJEKU:</w:t>
      </w:r>
    </w:p>
    <w:p w:rsidRDefault="0042556F" w:rsidR="0042556F">
      <w:pPr>
        <w:jc w:val="both"/>
      </w:pPr>
    </w:p>
    <w:p w:rsidRDefault="0042556F" w:rsidP="0042556F" w:rsidR="0042556F">
      <w:pPr>
        <w:jc w:val="both"/>
      </w:pPr>
      <w:r>
        <w:t xml:space="preserve">Protiv ovog rješenja nezadovoljna stranka može izjaviti žalbu u roku od 8 dana od dana primitka prijepisa ovog rješenja, pismeno u četiri (4) primjerka Visokom trgovačkom sudu RH u Zagrebu. Žalba se dostavlja putem ovog suda preporučeno poštom ili se predaje neposredno kod ovoga suda. </w:t>
      </w:r>
    </w:p>
    <w:p w:rsidRDefault="0042556F" w:rsidR="0042556F">
      <w:pPr>
        <w:jc w:val="both"/>
      </w:pPr>
    </w:p>
    <w:p w:rsidRDefault="0079114C" w:rsidR="0079114C" w:rsidRPr="00CE6118">
      <w:pPr>
        <w:jc w:val="both"/>
      </w:pPr>
    </w:p>
    <w:p w:rsidRDefault="00461516" w:rsidP="006C5FEF" w:rsidR="006C5FEF">
      <w:pPr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79114C" w:rsidP="006C5FEF" w:rsidR="0079114C" w:rsidRPr="006C5FEF">
      <w:pPr>
        <w:jc w:val="both"/>
        <w:rPr>
          <w:rFonts w:cs="Times New Roman"/>
        </w:rPr>
      </w:pPr>
    </w:p>
    <w:p w:rsidRDefault="0042556F" w:rsidP="0042556F" w:rsidR="0042556F">
      <w:pPr>
        <w:pStyle w:val="Odlomakpopisa"/>
        <w:numPr>
          <w:ilvl w:val="0"/>
          <w:numId w:val="9"/>
        </w:numPr>
      </w:pPr>
      <w:r>
        <w:t>Stečajni upravitelj Janko Kralj, Varaždin, Janka Jurkovića 36,</w:t>
      </w:r>
    </w:p>
    <w:p w:rsidRDefault="0042556F" w:rsidP="0042556F" w:rsidR="0042556F">
      <w:pPr>
        <w:pStyle w:val="Odlomakpopisa"/>
        <w:numPr>
          <w:ilvl w:val="0"/>
          <w:numId w:val="9"/>
        </w:numPr>
      </w:pPr>
      <w:r>
        <w:t>Valentina Denžić, Sokolac, Trg dr. Bardeka 25,</w:t>
      </w:r>
    </w:p>
    <w:p w:rsidRDefault="0042556F" w:rsidP="0042556F" w:rsidR="0042556F">
      <w:pPr>
        <w:pStyle w:val="Odlomakpopisa"/>
        <w:numPr>
          <w:ilvl w:val="0"/>
          <w:numId w:val="9"/>
        </w:numPr>
      </w:pPr>
      <w:r>
        <w:t>Privredna banka Zagreb d.d., Zagreb, Radnička cesta 50,</w:t>
      </w:r>
    </w:p>
    <w:p w:rsidRDefault="0042556F" w:rsidP="0042556F" w:rsidR="0042556F">
      <w:pPr>
        <w:pStyle w:val="Odlomakpopisa"/>
        <w:numPr>
          <w:ilvl w:val="0"/>
          <w:numId w:val="9"/>
        </w:numPr>
      </w:pPr>
      <w:r>
        <w:t>Republika Hrvatska, Ministarstvo financija, Porezna uprava Sjeverna Hrvatska, Ispostava Koprivnica, Koprivnica, Trg hrv. državnosti 7,</w:t>
      </w:r>
    </w:p>
    <w:p w:rsidRDefault="004230C4" w:rsidP="0042556F" w:rsidR="004230C4">
      <w:pPr>
        <w:pStyle w:val="Odlomakpopisa"/>
        <w:numPr>
          <w:ilvl w:val="0"/>
          <w:numId w:val="9"/>
        </w:numPr>
      </w:pPr>
      <w:r>
        <w:t>E-oglasna ploča suda</w:t>
      </w:r>
    </w:p>
    <w:p w:rsidRDefault="004230C4" w:rsidP="004230C4" w:rsidR="004230C4">
      <w:pPr>
        <w:pStyle w:val="Odlomakpopisa"/>
        <w:ind w:left="1069"/>
      </w:pPr>
    </w:p>
    <w:p w:rsidRDefault="000B44AC" w:rsidP="005F7221" w:rsidR="000B44AC" w:rsidRPr="005A09E6">
      <w:pPr>
        <w:widowControl/>
        <w:suppressAutoHyphens w:val="false"/>
        <w:ind w:left="780"/>
        <w:jc w:val="both"/>
        <w:rPr>
          <w:rFonts w:cs="Times New Roman"/>
        </w:rPr>
      </w:pPr>
    </w:p>
    <w:sectPr w:rsidSect="00BE5D64" w:rsidR="000B44AC" w:rsidRPr="005A09E6">
      <w:headerReference w:type="default" r:id="rId11"/>
      <w:headerReference w:type="first" r:id="rId12"/>
      <w:pgSz w:h="16838" w:w="11906"/>
      <w:pgMar w:gutter="0" w:footer="720" w:header="720" w:left="1134" w:bottom="851" w:right="1134" w:top="1134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C6389" w:rsidP="00BA0147" w:rsidR="00EC6389">
      <w:r>
        <w:separator/>
      </w:r>
    </w:p>
  </w:endnote>
  <w:endnote w:id="0" w:type="continuationSeparator">
    <w:p w:rsidRDefault="00EC6389" w:rsidP="00BA0147" w:rsidR="00EC63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Microsoft YaHei">
    <w:panose1 w:val="020B0503020204020204"/>
    <w:charset w:val="86"/>
    <w:family w:val="swiss"/>
    <w:pitch w:val="variable"/>
    <w:sig w:csb1="00000000" w:csb0="0004001F" w:usb3="00000000" w:usb2="00000016" w:usb1="280F3C52" w:usb0="8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C6389" w:rsidP="00BA0147" w:rsidR="00EC6389">
      <w:r>
        <w:separator/>
      </w:r>
    </w:p>
  </w:footnote>
  <w:footnote w:id="0" w:type="continuationSeparator">
    <w:p w:rsidRDefault="00EC6389" w:rsidP="00BA0147" w:rsidR="00EC638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0147" w:rsidR="00BA0147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076B5A">
      <w:rPr>
        <w:noProof/>
      </w:rPr>
      <w:t>2</w:t>
    </w:r>
    <w:r>
      <w:fldChar w:fldCharType="end"/>
    </w:r>
  </w:p>
  <w:p w:rsidRDefault="006063E0" w:rsidP="006063E0" w:rsidR="006063E0">
    <w:pPr>
      <w:pStyle w:val="Zaglavlje"/>
    </w:pPr>
    <w:r>
      <w:tab/>
    </w:r>
    <w:r>
      <w:tab/>
    </w:r>
    <w:r w:rsidR="006B5EF7">
      <w:t xml:space="preserve">Poslovni broj: 5 </w:t>
    </w:r>
    <w:r w:rsidR="00EA46C0">
      <w:t>St-</w:t>
    </w:r>
    <w:r w:rsidR="0042556F">
      <w:t>76/16-16</w:t>
    </w:r>
  </w:p>
  <w:p w:rsidRDefault="006063E0" w:rsidR="006063E0">
    <w:pPr>
      <w:pStyle w:val="Zaglavlje"/>
      <w:jc w:val="center"/>
    </w:pPr>
  </w:p>
  <w:p w:rsidRDefault="00BA0147" w:rsidR="00BA014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0147" w:rsidR="00BA0147">
    <w:pPr>
      <w:pStyle w:val="Zaglavlje"/>
    </w:pPr>
  </w:p>
  <w:p w:rsidRDefault="00BA0147" w:rsidR="00BA0147">
    <w:pPr>
      <w:pStyle w:val="Zaglavlje"/>
    </w:pPr>
    <w:r>
      <w:tab/>
    </w:r>
    <w:r>
      <w:tab/>
      <w:t>Poslovni broj: 5 St-</w:t>
    </w:r>
    <w:r w:rsidR="00EF151E">
      <w:t>76/16-</w:t>
    </w:r>
    <w:r w:rsidR="006B65A3">
      <w:t>16</w:t>
    </w:r>
  </w:p>
  <w:p w:rsidRDefault="0079114C" w:rsidR="0079114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1"/>
    <w:name w:val="WW8Num1"/>
    <w:lvl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abstractNum w:abstractNumId="2">
    <w:nsid w:val="0ACA0824"/>
    <w:multiLevelType w:val="hybridMultilevel"/>
    <w:tmpl w:val="627EE44C"/>
    <w:lvl w:tplc="C70006F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0E1871EF"/>
    <w:multiLevelType w:val="hybridMultilevel"/>
    <w:tmpl w:val="BFCA55CA"/>
    <w:lvl w:tplc="C258517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13FE1BAE"/>
    <w:multiLevelType w:val="hybridMultilevel"/>
    <w:tmpl w:val="F01C14E6"/>
    <w:lvl w:tplc="8EA4C9D2" w:ilvl="0">
      <w:start w:val="1"/>
      <w:numFmt w:val="decimal"/>
      <w:lvlText w:val="%1.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5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6">
    <w:nsid w:val="2B673D8B"/>
    <w:multiLevelType w:val="hybridMultilevel"/>
    <w:tmpl w:val="DD7EAE54"/>
    <w:lvl w:tplc="041A0013" w:ilvl="0">
      <w:start w:val="1"/>
      <w:numFmt w:val="upperRoman"/>
      <w:lvlText w:val="%1."/>
      <w:lvlJc w:val="righ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7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abstractNum w:abstractNumId="8">
    <w:nsid w:val="7BE019D4"/>
    <w:multiLevelType w:val="hybridMultilevel"/>
    <w:tmpl w:val="F01C14E6"/>
    <w:lvl w:tplc="8EA4C9D2" w:ilvl="0">
      <w:start w:val="1"/>
      <w:numFmt w:val="decimal"/>
      <w:lvlText w:val="%1.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2"/>
  </w:num>
  <w:num w:numId="5">
    <w:abstractNumId w:val="7"/>
  </w:num>
  <w:num w:numId="6">
    <w:abstractNumId w:val="6"/>
  </w:num>
  <w:num w:numId="7">
    <w:abstractNumId w:val="8"/>
  </w:num>
  <w:num w:numId="8">
    <w:abstractNumId w:val="3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isplayBackgroundShape/>
  <w:embedSystemFonts/>
  <w:attachedTemplate r:id="rId1"/>
  <w:stylePaneFormatFilter w:val="000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0147"/>
    <w:rsid w:val="0000244C"/>
    <w:rsid w:val="00004464"/>
    <w:rsid w:val="00012293"/>
    <w:rsid w:val="000531BB"/>
    <w:rsid w:val="00076B5A"/>
    <w:rsid w:val="000B2748"/>
    <w:rsid w:val="000B44AC"/>
    <w:rsid w:val="000C472A"/>
    <w:rsid w:val="000F55DF"/>
    <w:rsid w:val="00135CE7"/>
    <w:rsid w:val="001D2BCB"/>
    <w:rsid w:val="002341FF"/>
    <w:rsid w:val="002A7BAD"/>
    <w:rsid w:val="002D2FF3"/>
    <w:rsid w:val="002D481B"/>
    <w:rsid w:val="002D4F2D"/>
    <w:rsid w:val="002E69EC"/>
    <w:rsid w:val="00317223"/>
    <w:rsid w:val="003538D1"/>
    <w:rsid w:val="00363E19"/>
    <w:rsid w:val="00377F5F"/>
    <w:rsid w:val="003A689F"/>
    <w:rsid w:val="003B3055"/>
    <w:rsid w:val="003D04B7"/>
    <w:rsid w:val="003F0BEA"/>
    <w:rsid w:val="004230C4"/>
    <w:rsid w:val="0042556F"/>
    <w:rsid w:val="0044358D"/>
    <w:rsid w:val="0046016D"/>
    <w:rsid w:val="00461516"/>
    <w:rsid w:val="004F0C0D"/>
    <w:rsid w:val="005747A5"/>
    <w:rsid w:val="0058239B"/>
    <w:rsid w:val="00582897"/>
    <w:rsid w:val="00586314"/>
    <w:rsid w:val="00591BCF"/>
    <w:rsid w:val="005A09E6"/>
    <w:rsid w:val="005A7952"/>
    <w:rsid w:val="005F4618"/>
    <w:rsid w:val="005F7221"/>
    <w:rsid w:val="006063E0"/>
    <w:rsid w:val="00613CF2"/>
    <w:rsid w:val="00640372"/>
    <w:rsid w:val="00666C4B"/>
    <w:rsid w:val="00681854"/>
    <w:rsid w:val="00695D0C"/>
    <w:rsid w:val="006A7110"/>
    <w:rsid w:val="006B57C6"/>
    <w:rsid w:val="006B5EF7"/>
    <w:rsid w:val="006B65A3"/>
    <w:rsid w:val="006C5FEF"/>
    <w:rsid w:val="00720601"/>
    <w:rsid w:val="0072529F"/>
    <w:rsid w:val="00742DA9"/>
    <w:rsid w:val="0076577E"/>
    <w:rsid w:val="00777B5B"/>
    <w:rsid w:val="0079114C"/>
    <w:rsid w:val="007D470A"/>
    <w:rsid w:val="0080270A"/>
    <w:rsid w:val="00806764"/>
    <w:rsid w:val="008B385D"/>
    <w:rsid w:val="008B5950"/>
    <w:rsid w:val="008B6A82"/>
    <w:rsid w:val="00926C33"/>
    <w:rsid w:val="009668AE"/>
    <w:rsid w:val="00970E9C"/>
    <w:rsid w:val="009C0AFE"/>
    <w:rsid w:val="009F187F"/>
    <w:rsid w:val="009F4BEF"/>
    <w:rsid w:val="00AC55E9"/>
    <w:rsid w:val="00B520A6"/>
    <w:rsid w:val="00BA0147"/>
    <w:rsid w:val="00BB7851"/>
    <w:rsid w:val="00BE5D64"/>
    <w:rsid w:val="00C23175"/>
    <w:rsid w:val="00C42207"/>
    <w:rsid w:val="00C461DF"/>
    <w:rsid w:val="00C61628"/>
    <w:rsid w:val="00C73667"/>
    <w:rsid w:val="00CA6997"/>
    <w:rsid w:val="00CA7317"/>
    <w:rsid w:val="00CE6118"/>
    <w:rsid w:val="00CF79A6"/>
    <w:rsid w:val="00D20DAD"/>
    <w:rsid w:val="00D22FDA"/>
    <w:rsid w:val="00D27615"/>
    <w:rsid w:val="00D33E0A"/>
    <w:rsid w:val="00D36DC6"/>
    <w:rsid w:val="00D570F0"/>
    <w:rsid w:val="00D70B9C"/>
    <w:rsid w:val="00DB63DD"/>
    <w:rsid w:val="00E0463A"/>
    <w:rsid w:val="00E1673A"/>
    <w:rsid w:val="00E35839"/>
    <w:rsid w:val="00E717D2"/>
    <w:rsid w:val="00EA46C0"/>
    <w:rsid w:val="00EA5506"/>
    <w:rsid w:val="00EC6389"/>
    <w:rsid w:val="00EF151E"/>
    <w:rsid w:val="00F07400"/>
    <w:rsid w:val="00F24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nhideWhenUsed="false" w:semiHidden="fals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widowControl w:val="false"/>
      <w:suppressAutoHyphens/>
    </w:pPr>
    <w:rPr>
      <w:rFonts w:cs="Mangal" w:eastAsia="SimSun"/>
      <w:kern w:val="1"/>
      <w:sz w:val="24"/>
      <w:szCs w:val="24"/>
      <w:lang w:bidi="hi-IN" w:eastAsia="zh-CN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Zaglavlje1" w:type="paragraph">
    <w:name w:val="Zaglavlje1"/>
    <w:basedOn w:val="Normal"/>
    <w:next w:val="Tijeloteksta"/>
    <w:pPr>
      <w:keepNext/>
      <w:spacing w:after="120" w:before="240"/>
    </w:pPr>
    <w:rPr>
      <w:rFonts w:eastAsia="Microsoft YaHei" w:hAnsi="Arial" w:asci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true" w:styleId="Indeks" w:type="paragraph">
    <w:name w:val="Indek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true" w:styleId="ZaglavljeChar" w:type="character">
    <w:name w:val="Zaglavlje Char"/>
    <w:link w:val="Zaglavl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true" w:styleId="PodnojeChar" w:type="character">
    <w:name w:val="Podnožje Char"/>
    <w:link w:val="Podno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6118"/>
    <w:rPr>
      <w:rFonts w:hAnsi="Tahoma" w:ascii="Tahoma"/>
      <w:sz w:val="16"/>
      <w:szCs w:val="14"/>
    </w:rPr>
  </w:style>
  <w:style w:customStyle="true" w:styleId="TekstbaloniaChar" w:type="character">
    <w:name w:val="Tekst balončića Char"/>
    <w:link w:val="Tekstbalonia"/>
    <w:uiPriority w:val="99"/>
    <w:semiHidden/>
    <w:rsid w:val="00CE6118"/>
    <w:rPr>
      <w:rFonts w:cs="Mangal" w:eastAsia="SimSun" w:hAnsi="Tahoma" w:ascii="Tahoma"/>
      <w:kern w:val="1"/>
      <w:sz w:val="16"/>
      <w:szCs w:val="14"/>
      <w:lang w:bidi="hi-IN" w:eastAsia="zh-CN"/>
    </w:rPr>
  </w:style>
  <w:style w:styleId="Odlomakpopisa" w:type="paragraph">
    <w:name w:val="List Paragraph"/>
    <w:basedOn w:val="Normal"/>
    <w:uiPriority w:val="34"/>
    <w:qFormat/>
    <w:rsid w:val="006B65A3"/>
    <w:pPr>
      <w:ind w:left="720"/>
      <w:contextualSpacing/>
    </w:pPr>
    <w:rPr>
      <w:szCs w:val="21"/>
    </w:rPr>
  </w:style>
  <w:style w:styleId="Tekstrezerviranogmjesta" w:type="character">
    <w:name w:val="Placeholder Text"/>
    <w:basedOn w:val="Zadanifontodlomka"/>
    <w:uiPriority w:val="99"/>
    <w:semiHidden/>
    <w:rsid w:val="00076B5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76B5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76B5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76B5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76B5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semiHidden="0" w:uiPriority="35" w:unhideWhenUsed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widowControl w:val="0"/>
      <w:suppressAutoHyphens/>
    </w:pPr>
    <w:rPr>
      <w:rFonts w:cs="Mangal" w:eastAsia="SimSun"/>
      <w:kern w:val="1"/>
      <w:sz w:val="24"/>
      <w:szCs w:val="24"/>
      <w:lang w:bidi="hi-IN" w:eastAsia="zh-CN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Zaglavlje1" w:type="paragraph">
    <w:name w:val="Zaglavlje1"/>
    <w:basedOn w:val="Normal"/>
    <w:next w:val="Tijeloteksta"/>
    <w:pPr>
      <w:keepNext/>
      <w:spacing w:after="120" w:before="240"/>
    </w:pPr>
    <w:rPr>
      <w:rFonts w:ascii="Arial" w:eastAsia="Microsoft YaHei" w:hAns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1" w:styleId="Indeks" w:type="paragraph">
    <w:name w:val="Indek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1" w:styleId="ZaglavljeChar" w:type="character">
    <w:name w:val="Zaglavlje Char"/>
    <w:link w:val="Zaglavl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1" w:styleId="PodnojeChar" w:type="character">
    <w:name w:val="Podnožje Char"/>
    <w:link w:val="Podno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6118"/>
    <w:rPr>
      <w:rFonts w:ascii="Tahoma" w:hAnsi="Tahoma"/>
      <w:sz w:val="16"/>
      <w:szCs w:val="14"/>
    </w:rPr>
  </w:style>
  <w:style w:customStyle="1" w:styleId="TekstbaloniaChar" w:type="character">
    <w:name w:val="Tekst balončića Char"/>
    <w:link w:val="Tekstbalonia"/>
    <w:uiPriority w:val="99"/>
    <w:semiHidden/>
    <w:rsid w:val="00CE6118"/>
    <w:rPr>
      <w:rFonts w:ascii="Tahoma" w:cs="Mangal" w:eastAsia="SimSun" w:hAnsi="Tahoma"/>
      <w:kern w:val="1"/>
      <w:sz w:val="16"/>
      <w:szCs w:val="14"/>
      <w:lang w:bidi="hi-IN" w:eastAsia="zh-CN"/>
    </w:rPr>
  </w:style>
  <w:style w:styleId="Odlomakpopisa" w:type="paragraph">
    <w:name w:val="List Paragraph"/>
    <w:basedOn w:val="Normal"/>
    <w:uiPriority w:val="34"/>
    <w:qFormat/>
    <w:rsid w:val="006B65A3"/>
    <w:pPr>
      <w:ind w:left="720"/>
      <w:contextualSpacing/>
    </w:pPr>
    <w:rPr>
      <w:szCs w:val="21"/>
    </w:rPr>
  </w:style>
  <w:style w:styleId="Tekstrezerviranogmjesta" w:type="character">
    <w:name w:val="Placeholder Text"/>
    <w:basedOn w:val="Zadanifontodlomka"/>
    <w:uiPriority w:val="99"/>
    <w:semiHidden/>
    <w:rsid w:val="00076B5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76B5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76B5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76B5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76B5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5250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veljače 2016.</izvorni_sadrzaj>
    <derivirana_varijabla naziv="DomainObject.DatumDonosenjaOdluke_1">29.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St-76/2016-16</izvorni_sadrzaj>
    <derivirana_varijabla naziv="DomainObject.Oznaka_1">St-76/2016-16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</izvorni_sadrzaj>
    <derivirana_varijabla naziv="DomainObject.Predmet.Broj_1">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2016.</izvorni_sadrzaj>
    <derivirana_varijabla naziv="DomainObject.Predmet.DatumOsnivanja_1">19.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St-76/2016</izvorni_sadrzaj>
    <derivirana_varijabla naziv="DomainObject.Predmet.OznakaBroj_1">St-76/2016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25.1.2015. podnesen prijedlog za otv. st. od strane st. vjerovnika Denžić Valentina
pod brojem 2 St-119/16</izvorni_sadrzaj>
    <derivirana_varijabla naziv="DomainObject.Predmet.PrimjedbaSuca_1">25.1.2015. podnesen prijedlog za otv. st. od strane st. vjerovnika Denžić Valentina
pod brojem 2 St-119/16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A.B.M. društvo s ograničenom odgovornošću za proizvodnju, trgovinu i usluge</izvorni_sadrzaj>
    <derivirana_varijabla naziv="DomainObject.Predmet.ProtustrankaFormated_1">  A.B.M. društvo s ograničenom odgovornošću za proizvodnju, trgovinu i usluge</derivirana_varijabla>
  </DomainObject.Predmet.ProtustrankaFormated>
  <DomainObject.Predmet.ProtustrankaFormatedOIB>
    <izvorni_sadrzaj>  A.B.M. društvo s ograničenom odgovornošću za proizvodnju, trgovinu i usluge, OIB 01709786550</izvorni_sadrzaj>
    <derivirana_varijabla naziv="DomainObject.Predmet.ProtustrankaFormatedOIB_1">  A.B.M. društvo s ograničenom odgovornošću za proizvodnju, trgovinu i usluge, OIB 01709786550</derivirana_varijabla>
  </DomainObject.Predmet.ProtustrankaFormatedOIB>
  <DomainObject.Predmet.ProtustrankaFormatedWithAdress>
    <izvorni_sadrzaj> A.B.M. društvo s ograničenom odgovornošću za proizvodnju, trgovinu i usluge, Florijanski Trg 8, 48000 Koprivnica</izvorni_sadrzaj>
    <derivirana_varijabla naziv="DomainObject.Predmet.ProtustrankaFormatedWithAdress_1"> A.B.M. društvo s ograničenom odgovornošću za proizvodnju, trgovinu i usluge, Florijanski Trg 8, 48000 Koprivnica</derivirana_varijabla>
  </DomainObject.Predmet.ProtustrankaFormatedWithAdress>
  <DomainObject.Predmet.ProtustrankaFormatedWithAdressOIB>
    <izvorni_sadrzaj> A.B.M. društvo s ograničenom odgovornošću za proizvodnju, trgovinu i usluge, OIB 01709786550, Florijanski Trg 8, 48000 Koprivnica</izvorni_sadrzaj>
    <derivirana_varijabla naziv="DomainObject.Predmet.ProtustrankaFormatedWithAdressOIB_1"> A.B.M. društvo s ograničenom odgovornošću za proizvodnju, trgovinu i usluge, OIB 01709786550, Florijanski Trg 8, 48000 Koprivnica</derivirana_varijabla>
  </DomainObject.Predmet.ProtustrankaFormatedWithAdressOIB>
  <DomainObject.Predmet.ProtustrankaWithAdress>
    <izvorni_sadrzaj>A.B.M. društvo s ograničenom odgovornošću za proizvodnju, trgovinu i usluge Florijanski Trg 8, 48000 Koprivnica</izvorni_sadrzaj>
    <derivirana_varijabla naziv="DomainObject.Predmet.ProtustrankaWithAdress_1">A.B.M. društvo s ograničenom odgovornošću za proizvodnju, trgovinu i usluge Florijanski Trg 8, 48000 Koprivnica</derivirana_varijabla>
  </DomainObject.Predmet.ProtustrankaWithAdress>
  <DomainObject.Predmet.ProtustrankaWithAdressOIB>
    <izvorni_sadrzaj>A.B.M. društvo s ograničenom odgovornošću za proizvodnju, trgovinu i usluge, OIB 01709786550, Florijanski Trg 8, 48000 Koprivnica</izvorni_sadrzaj>
    <derivirana_varijabla naziv="DomainObject.Predmet.ProtustrankaWithAdressOIB_1">A.B.M. društvo s ograničenom odgovornošću za proizvodnju, trgovinu i usluge, OIB 01709786550, Florijanski Trg 8, 48000 Koprivnica</derivirana_varijabla>
  </DomainObject.Predmet.ProtustrankaWithAdressOIB>
  <DomainObject.Predmet.ProtustrankaNazivFormated>
    <izvorni_sadrzaj>A.B.M. društvo s ograničenom odgovornošću za proizvodnju, trgovinu i usluge</izvorni_sadrzaj>
    <derivirana_varijabla naziv="DomainObject.Predmet.ProtustrankaNazivFormated_1">A.B.M. društvo s ograničenom odgovornošću za proizvodnju, trgovinu i usluge</derivirana_varijabla>
  </DomainObject.Predmet.ProtustrankaNazivFormated>
  <DomainObject.Predmet.ProtustrankaNazivFormatedOIB>
    <izvorni_sadrzaj>A.B.M. društvo s ograničenom odgovornošću za proizvodnju, trgovinu i usluge, OIB 01709786550</izvorni_sadrzaj>
    <derivirana_varijabla naziv="DomainObject.Predmet.ProtustrankaNazivFormatedOIB_1">A.B.M. društvo s ograničenom odgovornošću za proizvodnju, trgovinu i usluge, OIB 01709786550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18117650.63</izvorni_sadrzaj>
    <derivirana_varijabla naziv="DomainObject.Predmet.TrenutnaVrijednost_1">18117650.63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A.B.M. društvo s ograničenom odgovornošću za proizvodnju, trgovinu i usluge</item>
    </izvorni_sadrzaj>
    <derivirana_varijabla naziv="DomainObject.Predmet.ProtuStrankaListFormated_1">
      <item>A.B.M. društvo s ograničenom odgovornošću za proizvodnju, trgovinu i usluge</item>
    </derivirana_varijabla>
  </DomainObject.Predmet.ProtuStrankaListFormated>
  <DomainObject.Predmet.ProtuStrankaListFormatedOIB>
    <izvorni_sadrzaj>
      <item>A.B.M. društvo s ograničenom odgovornošću za proizvodnju, trgovinu i usluge, OIB 01709786550</item>
    </izvorni_sadrzaj>
    <derivirana_varijabla naziv="DomainObject.Predmet.ProtuStrankaListFormatedOIB_1">
      <item>A.B.M. društvo s ograničenom odgovornošću za proizvodnju, trgovinu i usluge, OIB 01709786550</item>
    </derivirana_varijabla>
  </DomainObject.Predmet.ProtuStrankaListFormatedOIB>
  <DomainObject.Predmet.ProtuStrankaListFormatedWithAdress>
    <izvorni_sadrzaj>
      <item>A.B.M. društvo s ograničenom odgovornošću za proizvodnju, trgovinu i usluge, Florijanski Trg 8, 48000 Koprivnica</item>
    </izvorni_sadrzaj>
    <derivirana_varijabla naziv="DomainObject.Predmet.ProtuStrankaListFormatedWithAdress_1">
      <item>A.B.M. društvo s ograničenom odgovornošću za proizvodnju, trgovinu i usluge, Florijanski Trg 8, 48000 Koprivnica</item>
    </derivirana_varijabla>
  </DomainObject.Predmet.ProtuStrankaListFormatedWithAdress>
  <DomainObject.Predmet.ProtuStrankaListFormatedWithAdressOIB>
    <izvorni_sadrzaj>
      <item>A.B.M. društvo s ograničenom odgovornošću za proizvodnju, trgovinu i usluge, OIB 01709786550, Florijanski Trg 8, 48000 Koprivnica</item>
    </izvorni_sadrzaj>
    <derivirana_varijabla naziv="DomainObject.Predmet.ProtuStrankaListFormatedWithAdressOIB_1">
      <item>A.B.M. društvo s ograničenom odgovornošću za proizvodnju, trgovinu i usluge, OIB 01709786550, Florijanski Trg 8, 48000 Koprivnica</item>
    </derivirana_varijabla>
  </DomainObject.Predmet.ProtuStrankaListFormatedWithAdressOIB>
  <DomainObject.Predmet.ProtuStrankaListNazivFormated>
    <izvorni_sadrzaj>
      <item>A.B.M. društvo s ograničenom odgovornošću za proizvodnju, trgovinu i usluge</item>
    </izvorni_sadrzaj>
    <derivirana_varijabla naziv="DomainObject.Predmet.ProtuStrankaListNazivFormated_1">
      <item>A.B.M. društvo s ograničenom odgovornošću za proizvodnju, trgovinu i usluge</item>
    </derivirana_varijabla>
  </DomainObject.Predmet.ProtuStrankaListNazivFormated>
  <DomainObject.Predmet.ProtuStrankaListNazivFormatedOIB>
    <izvorni_sadrzaj>
      <item>A.B.M. društvo s ograničenom odgovornošću za proizvodnju, trgovinu i usluge, OIB 01709786550</item>
    </izvorni_sadrzaj>
    <derivirana_varijabla naziv="DomainObject.Predmet.ProtuStrankaListNazivFormatedOIB_1">
      <item>A.B.M. društvo s ograničenom odgovornošću za proizvodnju, trgovinu i usluge, OIB 01709786550</item>
    </derivirana_varijabla>
  </DomainObject.Predmet.ProtuStrankaListNazivFormatedOIB>
  <DomainObject.Predmet.OstaliListFormated>
    <izvorni_sadrzaj>
      <item>Sudski registar, Trgovački sud u Varaždinu</item>
      <item>Raiffeisenbank Austria d.d.</item>
      <item>Vladimir Talan</item>
    </izvorni_sadrzaj>
    <derivirana_varijabla naziv="DomainObject.Predmet.OstaliListFormated_1">
      <item>Sudski registar, Trgovački sud u Varaždinu</item>
      <item>Raiffeisenbank Austria d.d.</item>
      <item>Vladimir Talan</item>
    </derivirana_varijabla>
  </DomainObject.Predmet.OstaliListFormated>
  <DomainObject.Predmet.OstaliListFormatedOIB>
    <izvorni_sadrzaj>
      <item>Sudski registar, Trgovački sud u Varaždinu</item>
      <item>Raiffeisenbank Austria d.d., OIB 53056966535</item>
      <item>Vladimir Talan, OIB 53617476334</item>
    </izvorni_sadrzaj>
    <derivirana_varijabla naziv="DomainObject.Predmet.OstaliListFormatedOIB_1">
      <item>Sudski registar, Trgovački sud u Varaždinu</item>
      <item>Raiffeisenbank Austria d.d., OIB 53056966535</item>
      <item>Vladimir Talan, OIB 53617476334</item>
    </derivirana_varijabla>
  </DomainObject.Predmet.OstaliListFormatedOIB>
  <DomainObject.Predmet.OstaliListFormatedWithAdress>
    <izvorni_sadrzaj>
      <item>Sudski registar, Trgovački sud u Varaždinu</item>
      <item>Raiffeisenbank Austria d.d., Petrinjska 59, 10000 Zagreb</item>
      <item>Vladimir Talan, Dravska 2, 48000 Koprivnica</item>
    </izvorni_sadrzaj>
    <derivirana_varijabla naziv="DomainObject.Predmet.OstaliListFormatedWithAdress_1">
      <item>Sudski registar, Trgovački sud u Varaždinu</item>
      <item>Raiffeisenbank Austria d.d., Petrinjska 59, 10000 Zagreb</item>
      <item>Vladimir Talan, Dravska 2, 48000 Koprivnica</item>
    </derivirana_varijabla>
  </DomainObject.Predmet.OstaliListFormatedWithAdress>
  <DomainObject.Predmet.OstaliListFormatedWithAdressOIB>
    <izvorni_sadrzaj>
      <item>Sudski registar, Trgovački sud u Varaždinu</item>
      <item>Raiffeisenbank Austria d.d., OIB 53056966535, Petrinjska 59, 10000 Zagreb</item>
      <item>Vladimir Talan, OIB 53617476334, Dravska 2, 48000 Koprivnica</item>
    </izvorni_sadrzaj>
    <derivirana_varijabla naziv="DomainObject.Predmet.OstaliListFormatedWithAdressOIB_1">
      <item>Sudski registar, Trgovački sud u Varaždinu</item>
      <item>Raiffeisenbank Austria d.d., OIB 53056966535, Petrinjska 59, 10000 Zagreb</item>
      <item>Vladimir Talan, OIB 53617476334, Dravska 2, 48000 Koprivnica</item>
    </derivirana_varijabla>
  </DomainObject.Predmet.OstaliListFormatedWithAdressOIB>
  <DomainObject.Predmet.OstaliListNazivFormated>
    <izvorni_sadrzaj>
      <item>Sudski registar, Trgovački sud u Varaždinu</item>
      <item>Raiffeisenbank Austria d.d.</item>
      <item>Vladimir Talan</item>
    </izvorni_sadrzaj>
    <derivirana_varijabla naziv="DomainObject.Predmet.OstaliListNazivFormated_1">
      <item>Sudski registar, Trgovački sud u Varaždinu</item>
      <item>Raiffeisenbank Austria d.d.</item>
      <item>Vladimir Talan</item>
    </derivirana_varijabla>
  </DomainObject.Predmet.OstaliListNazivFormated>
  <DomainObject.Predmet.OstaliListNazivFormatedOIB>
    <izvorni_sadrzaj>
      <item>Sudski registar, Trgovački sud u Varaždinu</item>
      <item>Raiffeisenbank Austria d.d., OIB 53056966535</item>
      <item>Vladimir Talan, OIB 53617476334</item>
    </izvorni_sadrzaj>
    <derivirana_varijabla naziv="DomainObject.Predmet.OstaliListNazivFormatedOIB_1">
      <item>Sudski registar, Trgovački sud u Varaždinu</item>
      <item>Raiffeisenbank Austria d.d., OIB 53056966535</item>
      <item>Vladimir Talan, OIB 53617476334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veljače 2016.</izvorni_sadrzaj>
    <derivirana_varijabla naziv="DomainObject.Datum_1">29. veljače 2016.</derivirana_varijabla>
  </DomainObject.Datum>
  <DomainObject.PoslovniBrojDokumenta>
    <izvorni_sadrzaj>St-76/2016-16</izvorni_sadrzaj>
    <derivirana_varijabla naziv="DomainObject.PoslovniBrojDokumenta_1">St-76/2016-16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A.B.M. društvo s ograničenom odgovornošću za proizvodnju, trgovinu i usluge</izvorni_sadrzaj>
    <derivirana_varijabla naziv="DomainObject.Predmet.ProtustrankaIDrugi_1">A.B.M. društvo s ograničenom odgovornošću za proizvodnju,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A.B.M. društvo s ograničenom odgovornošću za proizvodnju, trgovinu i usluge, OIB 01709786550, Florijanski Trg 8, 48000 Koprivnica</izvorni_sadrzaj>
    <derivirana_varijabla naziv="DomainObject.Predmet.ProtustrankaIDrugiAdressOIB_1">A.B.M. društvo s ograničenom odgovornošću za proizvodnju, trgovinu i usluge, OIB 01709786550, Florijanski Trg 8,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A.B.M. društvo s ograničenom odgovornošću za proizvodnju, trgovinu i usluge</item>
      <item>Sudski registar, Trgovački sud u Varaždinu</item>
      <item>Raiffeisenbank Austria d.d.</item>
      <item>Vladimir Talan</item>
    </izvorni_sadrzaj>
    <derivirana_varijabla naziv="DomainObject.Predmet.SudioniciListNaziv_1">
      <item>Financijska agencija</item>
      <item>A.B.M. društvo s ograničenom odgovornošću za proizvodnju, trgovinu i usluge</item>
      <item>Sudski registar, Trgovački sud u Varaždinu</item>
      <item>Raiffeisenbank Austria d.d.</item>
      <item>Vladimir Talan</item>
    </derivirana_varijabla>
  </DomainObject.Predmet.SudioniciListNaziv>
  <DomainObject.Predmet.SudioniciListAdressOIB>
    <izvorni_sadrzaj>
      <item>Financijska agencija, OIB 85821130368, A. Cesarca 2,42000 Varaždin</item>
      <item>A.B.M. društvo s ograničenom odgovornošću za proizvodnju, trgovinu i usluge, OIB 01709786550, Florijanski Trg 8,48000 Koprivnica</item>
      <item>Sudski registar, Trgovački sud u Varaždinu</item>
      <item>Raiffeisenbank Austria d.d., OIB 53056966535, Petrinjska 59,10000 Zagreb</item>
      <item>Vladimir Talan, OIB 53617476334, Dravska 2,48000 Koprivnica</item>
    </izvorni_sadrzaj>
    <derivirana_varijabla naziv="DomainObject.Predmet.SudioniciListAdressOIB_1">
      <item>Financijska agencija, OIB 85821130368, A. Cesarca 2,42000 Varaždin</item>
      <item>A.B.M. društvo s ograničenom odgovornošću za proizvodnju, trgovinu i usluge, OIB 01709786550, Florijanski Trg 8,48000 Koprivnica</item>
      <item>Sudski registar, Trgovački sud u Varaždinu</item>
      <item>Raiffeisenbank Austria d.d., OIB 53056966535, Petrinjska 59,10000 Zagreb</item>
      <item>Vladimir Talan, OIB 53617476334, Dravska 2,48000 Koprivnica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01709786550</item>
      <item>, OIB null</item>
      <item>, OIB 53056966535</item>
      <item>, OIB 53617476334</item>
    </izvorni_sadrzaj>
    <derivirana_varijabla naziv="DomainObject.Predmet.SudioniciListNazivOIB_1">
      <item>, OIB 85821130368</item>
      <item>, OIB 01709786550</item>
      <item>, OIB null</item>
      <item>, OIB 53056966535</item>
      <item>, OIB 53617476334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Janko Kralj, OIB 20669310366, Janka Jurkovića 36, Varaždin</item>
    </izvorni_sadrzaj>
    <derivirana_varijabla naziv="DomainObject.Predmet.StecajniUpraviteljiListAddressOIB_1">
      <item>Janko Kralj, OIB 20669310366, Janka Jurkovića 36,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A30EAD1-D468-4B9A-A5F1-E0B7A1872C5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425</properties:Words>
  <properties:Characters>2314</properties:Characters>
  <properties:Lines>84</properties:Lines>
  <properties:Paragraphs>32</properties:Paragraphs>
  <properties:TotalTime>54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2015-12-17T14:33:00Z</dcterms:created>
  <dc:creator>Ksenija Flack Makitan</dc:creator>
  <cp:lastModifiedBy>Lea Rogina</cp:lastModifiedBy>
  <cp:lastPrinted>2016-02-29T12:18:00Z</cp:lastPrinted>
  <dcterms:modified xmlns:xsi="http://www.w3.org/2001/XMLSchema-instance" xsi:type="dcterms:W3CDTF">2016-02-29T12:42:00Z</dcterms:modified>
  <cp:revision>17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St-76/2016-16 / Odluka - Rješenje - sazivanje prve sjednice odbora vjerovnika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