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734f" w14:paraId="66e734f" w:rsidRDefault="0029506E" w:rsidP="0029506E" w:rsidR="0029506E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St-230/2012.</w:t>
      </w:r>
    </w:p>
    <w:p w:rsidRDefault="0029506E" w:rsidP="0029506E" w:rsidR="0029506E">
      <w:pPr>
        <w:rPr>
          <w:b/>
        </w:rPr>
      </w:pPr>
      <w:r>
        <w:rPr>
          <w:b/>
        </w:rPr>
        <w:t>TRGOVAČKI SUD U SPLITU</w:t>
      </w:r>
    </w:p>
    <w:p w:rsidRDefault="0029506E" w:rsidP="0029506E" w:rsidR="0029506E">
      <w:pPr>
        <w:rPr>
          <w:b/>
        </w:rPr>
      </w:pPr>
    </w:p>
    <w:p w:rsidRDefault="0029506E" w:rsidP="0029506E" w:rsidR="0029506E">
      <w:pPr>
        <w:jc w:val="center"/>
        <w:rPr>
          <w:b/>
        </w:rPr>
      </w:pPr>
      <w:r>
        <w:rPr>
          <w:b/>
        </w:rPr>
        <w:t>Z A P I S N I K</w:t>
      </w:r>
    </w:p>
    <w:p w:rsidRDefault="0029506E" w:rsidP="0029506E" w:rsidR="0029506E">
      <w:pPr>
        <w:jc w:val="both"/>
        <w:rPr>
          <w:b/>
        </w:rPr>
      </w:pPr>
    </w:p>
    <w:p w:rsidRDefault="0029506E" w:rsidP="0029506E" w:rsidR="0029506E">
      <w:pPr>
        <w:jc w:val="both"/>
      </w:pPr>
      <w:r>
        <w:t xml:space="preserve">sa ročišta održano kod Trgovačkog suda u Splitu, dana 25. listopada 2016. godine s početkom u 10,00 sati, u stečajnom postupku nad stečajnom Dužnikom: </w:t>
      </w:r>
      <w:r w:rsidRPr="00214F41">
        <w:rPr>
          <w:b/>
        </w:rPr>
        <w:t>DID, d.o.o.,</w:t>
      </w:r>
      <w:r>
        <w:rPr>
          <w:b/>
        </w:rPr>
        <w:t xml:space="preserve"> u stečaju,</w:t>
      </w:r>
      <w:r w:rsidRPr="00214F41">
        <w:rPr>
          <w:b/>
        </w:rPr>
        <w:t xml:space="preserve"> Zmijavci – Bublin</w:t>
      </w:r>
      <w:r>
        <w:rPr>
          <w:b/>
        </w:rPr>
        <w:t xml:space="preserve">, </w:t>
      </w:r>
      <w:r>
        <w:t>radi prodaje  imovine stečajnog Dužnika.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 xml:space="preserve">Nazočni od suda: </w:t>
      </w:r>
    </w:p>
    <w:p w:rsidRDefault="0029506E" w:rsidP="0029506E" w:rsidR="0029506E">
      <w:pPr>
        <w:jc w:val="both"/>
      </w:pPr>
      <w:r>
        <w:t>Sudac JOZO ĆALETA,</w:t>
      </w:r>
    </w:p>
    <w:p w:rsidRDefault="0029506E" w:rsidP="0029506E" w:rsidR="0029506E">
      <w:pPr>
        <w:jc w:val="both"/>
      </w:pPr>
      <w:r>
        <w:t>VESNA KATIĆ, zapisničar,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>Stečajni upravitelj IVAN GRBIĆ.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 w:rsidRPr="00654DC2">
        <w:t>Utvrđuje se kako</w:t>
      </w:r>
      <w:r>
        <w:t xml:space="preserve"> nije pristupio nitko od ostalih.</w:t>
      </w:r>
    </w:p>
    <w:p w:rsidRDefault="0029506E" w:rsidP="0029506E" w:rsidR="0029506E">
      <w:pPr>
        <w:jc w:val="both"/>
      </w:pPr>
      <w:r>
        <w:br/>
        <w:t xml:space="preserve">Utvrđuje se kako je predmet današnjeg ročišta prodaja imovine uvodno navedenog stečajnog Dužnika sukladno oglasu objavljeno u Slobodnoj dalmaciji od srijede -  28. rujna 2016. godine na stranici 25, gdje je oglas oglašen u skraćenom sadržaju a isti je oglas u punom sadržaju bio oglašen i na inter. stranicama VTS RH, HGK i na e-oglasnoj ploči suda. 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>Stečajni sudac upoznaje prisutne kako u sudu nije zaprimljena niti jedna ponuda za kupnju imovine koja se prodaje a stečajni upr. ističe kako na račun Dužnika njje uplaćena niti jedna jamčevina. Pristuni stečjni upr. predlaže današnju prodaju  imovine Dužnika oglasiti neuspjelom i odrediti novu prodaju iste imovine Dužnika uz smanjenje za 20% u odnosu na cijene istaknute za današnju prodaju.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>Sud donosi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center"/>
      </w:pPr>
      <w:r>
        <w:t>ZAKLJUČAK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  <w:rPr>
          <w:b/>
        </w:rPr>
      </w:pPr>
      <w:r>
        <w:t xml:space="preserve">Današnja prodaja imovine Dužnika oglašava </w:t>
      </w:r>
      <w:r>
        <w:rPr>
          <w:b/>
        </w:rPr>
        <w:t>se neuspjelom.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>Određuje se nova prodaja iste imovine Dužnika uz smanjenje cijene za 20% u odnosu na cijene istaknute za današnju prodaju pa se stečajni upr. zadužuje oglasiti novu prodaju iste imovine Dužnika uz smanjenje prodajne cijene za 20% s tim da se nova cijena zaokruži na višekratnik broja 100.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>Visina jamčevine i ostali uvjeti prodaje ostaju kao i za današnju prodaju.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>Novo ročište za prodaju određuje se za dan</w:t>
      </w:r>
      <w:r w:rsidRPr="005C150F">
        <w:t>:</w:t>
      </w:r>
      <w:r>
        <w:t xml:space="preserve"> </w:t>
      </w:r>
      <w:r w:rsidRPr="00E50797">
        <w:rPr>
          <w:b/>
        </w:rPr>
        <w:t>ČETVRTAK – 24. STUDENOG</w:t>
      </w:r>
      <w:r>
        <w:t xml:space="preserve"> </w:t>
      </w:r>
      <w:r>
        <w:rPr>
          <w:b/>
        </w:rPr>
        <w:t>2016. godine</w:t>
      </w:r>
      <w:r>
        <w:t xml:space="preserve"> ovdje u sud s početkom u 09,00 sati, što prisutni prima na znanje  pa se stečajni upr. se zadužuje oglasiti prodaju iste imovine Dužnika sa sadržajem i na način kao i za današnje ročište – skraćeni teksta u Slobodnoj dalmaciji a puni tekst na inter. 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center"/>
      </w:pPr>
      <w:r>
        <w:lastRenderedPageBreak/>
        <w:t>-2-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 xml:space="preserve">HGK i VTS najkasnije 20 dana prije održavanja dražbe. Puni tekst oglasa u 2 primjerka dostaviti ovom sudu radi isticanja na oglasnoj ploči suda. 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>Dovršeno u 10,15  sati.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  <w:r>
        <w:t>Zapisničar                  Stečajni sudac                 Stečajni upravitelj                   Stranke</w:t>
      </w: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</w:pPr>
    </w:p>
    <w:p w:rsidRDefault="0029506E" w:rsidP="0029506E" w:rsidR="0029506E">
      <w:pPr>
        <w:jc w:val="both"/>
        <w:rPr>
          <w:bCs/>
        </w:rPr>
      </w:pPr>
    </w:p>
    <w:p w:rsidRDefault="0029506E" w:rsidP="0029506E" w:rsidR="0029506E">
      <w:pPr>
        <w:jc w:val="both"/>
        <w:rPr>
          <w:bCs/>
        </w:rPr>
      </w:pPr>
    </w:p>
    <w:p w:rsidRDefault="0029506E" w:rsidP="0029506E" w:rsidR="0029506E">
      <w:pPr>
        <w:jc w:val="both"/>
        <w:rPr>
          <w:bCs/>
        </w:rPr>
      </w:pPr>
    </w:p>
    <w:p w:rsidRDefault="0029506E" w:rsidP="0029506E" w:rsidR="0029506E">
      <w:pPr>
        <w:jc w:val="both"/>
        <w:rPr>
          <w:bCs/>
        </w:rPr>
      </w:pPr>
    </w:p>
    <w:p w:rsidRDefault="0029506E" w:rsidP="0029506E" w:rsidR="0029506E">
      <w:pPr>
        <w:jc w:val="both"/>
        <w:rPr>
          <w:bCs/>
        </w:rPr>
      </w:pPr>
    </w:p>
    <w:p w:rsidRDefault="0029506E" w:rsidP="0029506E" w:rsidR="0029506E">
      <w:pPr>
        <w:jc w:val="both"/>
        <w:rPr>
          <w:bCs/>
        </w:rPr>
      </w:pPr>
    </w:p>
    <w:p w:rsidRDefault="0029506E" w:rsidP="0029506E" w:rsidR="0029506E">
      <w:pPr>
        <w:jc w:val="both"/>
        <w:rPr>
          <w:bCs/>
        </w:rPr>
      </w:pPr>
    </w:p>
    <w:p w:rsidRDefault="0029506E" w:rsidP="0029506E" w:rsidR="0029506E">
      <w:pPr>
        <w:jc w:val="both"/>
        <w:rPr>
          <w:bCs/>
        </w:rPr>
      </w:pPr>
    </w:p>
    <w:p w:rsidRDefault="0029506E" w:rsidP="0029506E" w:rsidR="0029506E">
      <w:pPr>
        <w:jc w:val="both"/>
        <w:rPr>
          <w:bCs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06E"/>
    <w:rsid w:val="0001547D"/>
    <w:rsid w:val="0029506E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506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5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4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4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4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4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506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5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4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4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4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4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listopada 2016.</izvorni_sadrzaj>
    <derivirana_varijabla naziv="DomainObject.PlaniraniZavrsetakDatum_1">25. listopada 2016.</derivirana_varijabla>
  </DomainObject.PlaniraniZavrsetakDatum>
  <DomainObject.PlaniraniPocetakDatum>
    <izvorni_sadrzaj>25. listopada 2016.</izvorni_sadrzaj>
    <derivirana_varijabla naziv="DomainObject.PlaniraniPocetakDatum_1">25. listopada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Ivan Grbić</item>
    </izvorni_sadrzaj>
    <derivirana_varijabla naziv="DomainObject.UcesnikSudskeRadnjeListNaziv_1">
      <item>Ivan Grbić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2012.</izvorni_sadrzaj>
    <derivirana_varijabla naziv="DomainObject.Predmet.DatumOsnivanja_1">23.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St-230/2012</izvorni_sadrzaj>
    <derivirana_varijabla naziv="DomainObject.Predmet.OznakaBroj_1">St-230/2012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 d.o.o. za proizvodnju i montažu proizvoda iz polimera i metala, graditeljstvo i trgovinu "u stečaju"</izvorni_sadrzaj>
    <derivirana_varijabla naziv="DomainObject.Predmet.ProtustrankaFormated_1">  DID d.o.o. za proizvodnju i montažu proizvoda iz polimera i metala, graditeljstvo i trgovinu "u stečaju"</derivirana_varijabla>
  </DomainObject.Predmet.ProtustrankaFormated>
  <DomainObject.Predmet.ProtustrankaFormatedOIB>
    <izvorni_sadrzaj>  DID d.o.o. za proizvodnju i montažu proizvoda iz polimera i metala, graditeljstvo i trgovinu "u stečaju", OIB 33149046227</izvorni_sadrzaj>
    <derivirana_varijabla naziv="DomainObject.Predmet.ProtustrankaFormatedOIB_1">  DID d.o.o. za proizvodnju i montažu proizvoda iz polimera i metala, graditeljstvo i trgovinu "u stečaju", OIB 33149046227</derivirana_varijabla>
  </DomainObject.Predmet.ProtustrankaFormatedOIB>
  <DomainObject.Predmet.ProtustrankaFormatedWithAdress>
    <izvorni_sadrzaj> DID d.o.o. za proizvodnju i montažu proizvoda iz polimera i metala, graditeljstvo i trgovinu "u stečaju", Bublin, 21260 Zmijavci</izvorni_sadrzaj>
    <derivirana_varijabla naziv="DomainObject.Predmet.ProtustrankaFormatedWithAdress_1"> DID d.o.o. za proizvodnju i montažu proizvoda iz polimera i metala, graditeljstvo i trgovinu "u stečaju", Bublin, 21260 Zmijavci</derivirana_varijabla>
  </DomainObject.Predmet.ProtustrankaFormatedWithAdress>
  <DomainObject.Predmet.ProtustrankaFormatedWithAdressOIB>
    <izvorni_sadrzaj> DID d.o.o. za proizvodnju i montažu proizvoda iz polimera i metala, graditeljstvo i trgovinu "u stečaju", OIB 33149046227, Bublin, 21260 Zmijavci</izvorni_sadrzaj>
    <derivirana_varijabla naziv="DomainObject.Predmet.ProtustrankaFormatedWithAdressOIB_1"> DID d.o.o. za proizvodnju i montažu proizvoda iz polimera i metala, graditeljstvo i trgovinu "u stečaju", OIB 33149046227, Bublin, 21260 Zmijavci</derivirana_varijabla>
  </DomainObject.Predmet.ProtustrankaFormatedWithAdressOIB>
  <DomainObject.Predmet.ProtustrankaWithAdress>
    <izvorni_sadrzaj>DID d.o.o. za proizvodnju i montažu proizvoda iz polimera i metala, graditeljstvo i trgovinu "u stečaju" Bublin, 21260 Zmijavci</izvorni_sadrzaj>
    <derivirana_varijabla naziv="DomainObject.Predmet.ProtustrankaWithAdress_1">DID d.o.o. za proizvodnju i montažu proizvoda iz polimera i metala, graditeljstvo i trgovinu "u stečaju" Bublin, 21260 Zmijavci</derivirana_varijabla>
  </DomainObject.Predmet.ProtustrankaWithAdress>
  <DomainObject.Predmet.ProtustrankaWithAdressOIB>
    <izvorni_sadrzaj>DID d.o.o. za proizvodnju i montažu proizvoda iz polimera i metala, graditeljstvo i trgovinu "u stečaju", OIB 33149046227, Bublin, 21260 Zmijavci</izvorni_sadrzaj>
    <derivirana_varijabla naziv="DomainObject.Predmet.ProtustrankaWithAdressOIB_1">DID d.o.o. za proizvodnju i montažu proizvoda iz polimera i metala, graditeljstvo i trgovinu "u stečaju", OIB 33149046227, Bublin, 21260 Zmijavci</derivirana_varijabla>
  </DomainObject.Predmet.ProtustrankaWithAdressOIB>
  <DomainObject.Predmet.ProtustrankaNazivFormated>
    <izvorni_sadrzaj>DID d.o.o. za proizvodnju i montažu proizvoda iz polimera i metala, graditeljstvo i trgovinu "u stečaju"</izvorni_sadrzaj>
    <derivirana_varijabla naziv="DomainObject.Predmet.ProtustrankaNazivFormated_1">DID d.o.o. za proizvodnju i montažu proizvoda iz polimera i metala, graditeljstvo i trgovinu "u stečaju"</derivirana_varijabla>
  </DomainObject.Predmet.ProtustrankaNazivFormated>
  <DomainObject.Predmet.ProtustrankaNazivFormatedOIB>
    <izvorni_sadrzaj>DID d.o.o. za proizvodnju i montažu proizvoda iz polimera i metala, graditeljstvo i trgovinu "u stečaju", OIB 33149046227</izvorni_sadrzaj>
    <derivirana_varijabla naziv="DomainObject.Predmet.ProtustrankaNazivFormatedOIB_1">DID d.o.o. za proizvodnju i montažu proizvoda iz polimera i metala, graditeljstvo i trgovinu "u stečaju", OIB 33149046227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 KAROGLAN</izvorni_sadrzaj>
    <derivirana_varijabla naziv="DomainObject.Predmet.StrankaFormated_1">  PERE KAROGLAN</derivirana_varijabla>
  </DomainObject.Predmet.StrankaFormated>
  <DomainObject.Predmet.StrankaFormatedOIB>
    <izvorni_sadrzaj>  PERE KAROGLAN, OIB 78780621973</izvorni_sadrzaj>
    <derivirana_varijabla naziv="DomainObject.Predmet.StrankaFormatedOIB_1">  PERE KAROGLAN, OIB 78780621973</derivirana_varijabla>
  </DomainObject.Predmet.StrankaFormatedOIB>
  <DomainObject.Predmet.StrankaFormatedWithAdress>
    <izvorni_sadrzaj> PERE KAROGLAN, Hrvatske bratske zajednice 4, 21266 Zmijavci</izvorni_sadrzaj>
    <derivirana_varijabla naziv="DomainObject.Predmet.StrankaFormatedWithAdress_1"> PERE KAROGLAN, Hrvatske bratske zajednice 4, 21266 Zmijavci</derivirana_varijabla>
  </DomainObject.Predmet.StrankaFormatedWithAdress>
  <DomainObject.Predmet.StrankaFormatedWithAdressOIB>
    <izvorni_sadrzaj> PERE KAROGLAN, OIB 78780621973, Hrvatske bratske zajednice 4, 21266 Zmijavci</izvorni_sadrzaj>
    <derivirana_varijabla naziv="DomainObject.Predmet.StrankaFormatedWithAdressOIB_1"> PERE KAROGLAN, OIB 78780621973, Hrvatske bratske zajednice 4, 21266 Zmijavci</derivirana_varijabla>
  </DomainObject.Predmet.StrankaFormatedWithAdressOIB>
  <DomainObject.Predmet.StrankaWithAdress>
    <izvorni_sadrzaj>PERE KAROGLAN Hrvatske bratske zajednice 4,21266 Zmijavci</izvorni_sadrzaj>
    <derivirana_varijabla naziv="DomainObject.Predmet.StrankaWithAdress_1">PERE KAROGLAN Hrvatske bratske zajednice 4,21266 Zmijavci</derivirana_varijabla>
  </DomainObject.Predmet.StrankaWithAdress>
  <DomainObject.Predmet.StrankaWithAdressOIB>
    <izvorni_sadrzaj>PERE KAROGLAN, OIB 78780621973, Hrvatske bratske zajednice 4,21266 Zmijavci</izvorni_sadrzaj>
    <derivirana_varijabla naziv="DomainObject.Predmet.StrankaWithAdressOIB_1">PERE KAROGLAN, OIB 78780621973, Hrvatske bratske zajednice 4,21266 Zmijavci</derivirana_varijabla>
  </DomainObject.Predmet.StrankaWithAdressOIB>
  <DomainObject.Predmet.StrankaNazivFormated>
    <izvorni_sadrzaj>PERE KAROGLAN</izvorni_sadrzaj>
    <derivirana_varijabla naziv="DomainObject.Predmet.StrankaNazivFormated_1">PERE KAROGLAN</derivirana_varijabla>
  </DomainObject.Predmet.StrankaNazivFormated>
  <DomainObject.Predmet.StrankaNazivFormatedOIB>
    <izvorni_sadrzaj>PERE KAROGLAN, OIB 78780621973</izvorni_sadrzaj>
    <derivirana_varijabla naziv="DomainObject.Predmet.StrankaNazivFormatedOIB_1">PERE KAROGLAN, OIB 78780621973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PERE KAROGLAN</item>
    </izvorni_sadrzaj>
    <derivirana_varijabla naziv="DomainObject.Predmet.StrankaListFormated_1">
      <item>PERE KAROGLAN</item>
    </derivirana_varijabla>
  </DomainObject.Predmet.StrankaListFormated>
  <DomainObject.Predmet.StrankaListFormatedOIB>
    <izvorni_sadrzaj>
      <item>PERE KAROGLAN, OIB 78780621973</item>
    </izvorni_sadrzaj>
    <derivirana_varijabla naziv="DomainObject.Predmet.StrankaListFormatedOIB_1">
      <item>PERE KAROGLAN, OIB 78780621973</item>
    </derivirana_varijabla>
  </DomainObject.Predmet.StrankaListFormatedOIB>
  <DomainObject.Predmet.StrankaListFormatedWithAdress>
    <izvorni_sadrzaj>
      <item>PERE KAROGLAN, Hrvatske bratske zajednice 4, 21266 Zmijavci</item>
    </izvorni_sadrzaj>
    <derivirana_varijabla naziv="DomainObject.Predmet.StrankaListFormatedWithAdress_1">
      <item>PERE KAROGLAN, Hrvatske bratske zajednice 4, 21266 Zmijavci</item>
    </derivirana_varijabla>
  </DomainObject.Predmet.StrankaListFormatedWithAdress>
  <DomainObject.Predmet.StrankaListFormatedWithAdressOIB>
    <izvorni_sadrzaj>
      <item>PERE KAROGLAN, OIB 78780621973, Hrvatske bratske zajednice 4, 21266 Zmijavci</item>
    </izvorni_sadrzaj>
    <derivirana_varijabla naziv="DomainObject.Predmet.StrankaListFormatedWithAdressOIB_1">
      <item>PERE KAROGLAN, OIB 78780621973, Hrvatske bratske zajednice 4, 21266 Zmijavci</item>
    </derivirana_varijabla>
  </DomainObject.Predmet.StrankaListFormatedWithAdressOIB>
  <DomainObject.Predmet.StrankaListNazivFormated>
    <izvorni_sadrzaj>
      <item>PERE KAROGLAN</item>
    </izvorni_sadrzaj>
    <derivirana_varijabla naziv="DomainObject.Predmet.StrankaListNazivFormated_1">
      <item>PERE KAROGLAN</item>
    </derivirana_varijabla>
  </DomainObject.Predmet.StrankaListNazivFormated>
  <DomainObject.Predmet.StrankaListNazivFormatedOIB>
    <izvorni_sadrzaj>
      <item>PERE KAROGLAN, OIB 78780621973</item>
    </izvorni_sadrzaj>
    <derivirana_varijabla naziv="DomainObject.Predmet.StrankaListNazivFormatedOIB_1">
      <item>PERE KAROGLAN, OIB 78780621973</item>
    </derivirana_varijabla>
  </DomainObject.Predmet.StrankaListNazivFormatedOIB>
  <DomainObject.Predmet.ProtuStrankaListFormated>
    <izvorni_sadrzaj>
      <item>DID d.o.o. za proizvodnju i montažu proizvoda iz polimera i metala, graditeljstvo i trgovinu "u stečaju"</item>
    </izvorni_sadrzaj>
    <derivirana_varijabla naziv="DomainObject.Predmet.ProtuStrankaListFormated_1">
      <item>DID d.o.o. za proizvodnju i montažu proizvoda iz polimera i metala, graditeljstvo i trgovinu "u stečaju"</item>
    </derivirana_varijabla>
  </DomainObject.Predmet.ProtuStrankaListFormated>
  <DomainObject.Predmet.ProtuStrankaListFormatedOIB>
    <izvorni_sadrzaj>
      <item>DID d.o.o. za proizvodnju i montažu proizvoda iz polimera i metala, graditeljstvo i trgovinu "u stečaju", OIB 33149046227</item>
    </izvorni_sadrzaj>
    <derivirana_varijabla naziv="DomainObject.Predmet.ProtuStrankaListFormatedOIB_1">
      <item>DID d.o.o. za proizvodnju i montažu proizvoda iz polimera i metala, graditeljstvo i trgovinu "u stečaju", OIB 33149046227</item>
    </derivirana_varijabla>
  </DomainObject.Predmet.ProtuStrankaListFormatedOIB>
  <DomainObject.Predmet.ProtuStrankaListFormatedWithAdress>
    <izvorni_sadrzaj>
      <item>DID d.o.o. za proizvodnju i montažu proizvoda iz polimera i metala, graditeljstvo i trgovinu "u stečaju", Bublin, 21260 Zmijavci</item>
    </izvorni_sadrzaj>
    <derivirana_varijabla naziv="DomainObject.Predmet.ProtuStrankaListFormatedWithAdress_1">
      <item>DID d.o.o. za proizvodnju i montažu proizvoda iz polimera i metala, graditeljstvo i trgovinu "u stečaju", Bublin, 21260 Zmijavci</item>
    </derivirana_varijabla>
  </DomainObject.Predmet.ProtuStrankaListFormatedWithAdress>
  <DomainObject.Predmet.ProtuStrankaListFormatedWithAdressOIB>
    <izvorni_sadrzaj>
      <item>DID d.o.o. za proizvodnju i montažu proizvoda iz polimera i metala, graditeljstvo i trgovinu "u stečaju", OIB 33149046227, Bublin, 21260 Zmijavci</item>
    </izvorni_sadrzaj>
    <derivirana_varijabla naziv="DomainObject.Predmet.ProtuStrankaListFormatedWithAdressOIB_1">
      <item>DID d.o.o. za proizvodnju i montažu proizvoda iz polimera i metala, graditeljstvo i trgovinu "u stečaju", OIB 33149046227, Bublin, 21260 Zmijavci</item>
    </derivirana_varijabla>
  </DomainObject.Predmet.ProtuStrankaListFormatedWithAdressOIB>
  <DomainObject.Predmet.ProtuStrankaListNazivFormated>
    <izvorni_sadrzaj>
      <item>DID d.o.o. za proizvodnju i montažu proizvoda iz polimera i metala, graditeljstvo i trgovinu "u stečaju"</item>
    </izvorni_sadrzaj>
    <derivirana_varijabla naziv="DomainObject.Predmet.ProtuStrankaListNazivFormated_1">
      <item>DID d.o.o. za proizvodnju i montažu proizvoda iz polimera i metala, graditeljstvo i trgovinu "u stečaju"</item>
    </derivirana_varijabla>
  </DomainObject.Predmet.ProtuStrankaListNazivFormated>
  <DomainObject.Predmet.ProtuStrankaListNazivFormatedOIB>
    <izvorni_sadrzaj>
      <item>DID d.o.o. za proizvodnju i montažu proizvoda iz polimera i metala, graditeljstvo i trgovinu "u stečaju", OIB 33149046227</item>
    </izvorni_sadrzaj>
    <derivirana_varijabla naziv="DomainObject.Predmet.ProtuStrankaListNazivFormatedOIB_1">
      <item>DID d.o.o. za proizvodnju i montažu proizvoda iz polimera i metala, graditeljstvo i trgovinu "u stečaju", OIB 33149046227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PERE KAROGLAN</izvorni_sadrzaj>
    <derivirana_varijabla naziv="DomainObject.Predmet.StrankaIDrugi_1">PERE KAROGLAN</derivirana_varijabla>
  </DomainObject.Predmet.StrankaIDrugi>
  <DomainObject.Predmet.ProtustrankaIDrugi>
    <izvorni_sadrzaj>DID d.o.o. za proizvodnju i montažu proizvoda iz polimera i metala, graditeljstvo i trgovinu "u stečaju"</izvorni_sadrzaj>
    <derivirana_varijabla naziv="DomainObject.Predmet.ProtustrankaIDrugi_1">DID d.o.o. za proizvodnju i montažu proizvoda iz polimera i metala, graditeljstvo i trgovinu "u stečaju"</derivirana_varijabla>
  </DomainObject.Predmet.ProtustrankaIDrugi>
  <DomainObject.Predmet.StrankaIDrugiAdressOIB>
    <izvorni_sadrzaj>PERE KAROGLAN, OIB 78780621973, Hrvatske bratske zajednice 4, 21266 Zmijavci</izvorni_sadrzaj>
    <derivirana_varijabla naziv="DomainObject.Predmet.StrankaIDrugiAdressOIB_1">PERE KAROGLAN, OIB 78780621973, Hrvatske bratske zajednice 4, 21266 Zmijavci</derivirana_varijabla>
  </DomainObject.Predmet.StrankaIDrugiAdressOIB>
  <DomainObject.Predmet.ProtustrankaIDrugiAdressOIB>
    <izvorni_sadrzaj>DID d.o.o. za proizvodnju i montažu proizvoda iz polimera i metala, graditeljstvo i trgovinu "u stečaju", OIB 33149046227, Bublin, 21260 Zmijavci</izvorni_sadrzaj>
    <derivirana_varijabla naziv="DomainObject.Predmet.ProtustrankaIDrugiAdressOIB_1">DID d.o.o. za proizvodnju i montažu proizvoda iz polimera i metala, graditeljstvo i trgovinu "u stečaju", OIB 33149046227, Bublin,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DID d.o.o. za proizvodnju i montažu proizvoda iz polimera i metala, graditeljstvo i trgovinu "u stečaju"</item>
      <item>PERE KAROGLAN</item>
      <item>Ivan Grbić</item>
    </izvorni_sadrzaj>
    <derivirana_varijabla naziv="DomainObject.Predmet.SudioniciListNaziv_1">
      <item>DID d.o.o. za proizvodnju i montažu proizvoda iz polimera i metala, graditeljstvo i trgovinu "u stečaju"</item>
      <item>PERE KAROGLAN</item>
      <item>Ivan Grbić</item>
    </derivirana_varijabla>
  </DomainObject.Predmet.SudioniciListNaziv>
  <DomainObject.Predmet.SudioniciListAdressOIB>
    <izvorni_sadrzaj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izvorni_sadrzaj>
    <derivirana_varijabla naziv="DomainObject.Predmet.SudioniciListAdressOIB_1"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33149046227</item>
      <item>, OIB 78780621973</item>
      <item>, OIB 88634166495</item>
    </izvorni_sadrzaj>
    <derivirana_varijabla naziv="DomainObject.Predmet.SudioniciListNazivOIB_1">
      <item>, OIB 33149046227</item>
      <item>, OIB 78780621973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351</properties:Words>
  <properties:Characters>1839</properties:Characters>
  <properties:Lines>82</properties:Lines>
  <properties:Paragraphs>21</properties:Paragraphs>
  <properties:TotalTime>1</properties:TotalTime>
  <properties:ScaleCrop>false</properties:ScaleCrop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2016-10-25T08:18:00Z</dcterms:created>
  <dc:creator>Jozo Ćaleta</dc:creator>
  <cp:lastModifiedBy>Jozo Ćaleta</cp:lastModifiedBy>
  <dcterms:modified xmlns:xsi="http://www.w3.org/2001/XMLSchema-instance" xsi:type="dcterms:W3CDTF">2016-10-25T08:19:00Z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