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5b496" w14:paraId="615b496" w:rsidRDefault="005355D1" w:rsidP="00085B56" w:rsidR="003A3AE8">
      <w:pPr>
        <w:tabs>
          <w:tab w:pos="7050" w:val="left"/>
        </w:tabs>
        <w:jc w:val="both"/>
        <w15:collapsed w:val="false"/>
        <w:rPr>
          <w:noProof/>
        </w:rPr>
      </w:pPr>
      <w:bookmarkStart w:name="_GoBack" w:id="0"/>
      <w:bookmarkEnd w:id="0"/>
      <w:r>
        <w:rPr>
          <w:noProof/>
        </w:rPr>
        <w:t xml:space="preserve">         </w:t>
      </w:r>
    </w:p>
    <w:p w:rsidRDefault="003A3AE8" w:rsidP="00085B56" w:rsidR="003A3AE8">
      <w:pPr>
        <w:tabs>
          <w:tab w:pos="7050" w:val="left"/>
        </w:tabs>
        <w:jc w:val="both"/>
        <w:rPr>
          <w:noProof/>
        </w:rPr>
      </w:pPr>
    </w:p>
    <w:p w:rsidRDefault="003A3AE8" w:rsidP="00085B56" w:rsidR="003A3AE8">
      <w:pPr>
        <w:tabs>
          <w:tab w:pos="7050" w:val="left"/>
        </w:tabs>
        <w:jc w:val="both"/>
        <w:rPr>
          <w:noProof/>
        </w:rPr>
      </w:pPr>
    </w:p>
    <w:p w:rsidRDefault="005355D1" w:rsidP="00085B56" w:rsidR="00243285" w:rsidRPr="00C075D4">
      <w:pPr>
        <w:tabs>
          <w:tab w:pos="7050" w:val="left"/>
        </w:tabs>
        <w:jc w:val="both"/>
        <w:rPr>
          <w:b/>
        </w:rPr>
      </w:pPr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62A37">
        <w:rPr>
          <w:noProof/>
        </w:rPr>
        <w:tab/>
      </w:r>
      <w:r w:rsidR="00762A37" w:rsidRPr="00C075D4">
        <w:rPr>
          <w:noProof/>
        </w:rPr>
        <w:t>85</w:t>
      </w:r>
      <w:r w:rsidR="00085B56" w:rsidRPr="00C075D4">
        <w:rPr>
          <w:noProof/>
        </w:rPr>
        <w:t>.</w:t>
      </w:r>
      <w:r w:rsidR="00762A37" w:rsidRPr="00C075D4">
        <w:rPr>
          <w:noProof/>
        </w:rPr>
        <w:t xml:space="preserve"> </w:t>
      </w:r>
      <w:r w:rsidR="00085B56" w:rsidRPr="00C075D4">
        <w:rPr>
          <w:noProof/>
        </w:rPr>
        <w:t>St-</w:t>
      </w:r>
      <w:r w:rsidR="00EA1674">
        <w:rPr>
          <w:noProof/>
        </w:rPr>
        <w:t>2505</w:t>
      </w:r>
      <w:r w:rsidR="00085B56" w:rsidRPr="00C075D4">
        <w:rPr>
          <w:noProof/>
        </w:rPr>
        <w:t>/1</w:t>
      </w:r>
      <w:r w:rsidR="00EA1674">
        <w:rPr>
          <w:noProof/>
        </w:rPr>
        <w:t>6</w:t>
      </w:r>
    </w:p>
    <w:p w:rsidRDefault="0086115E" w:rsidP="0086115E" w:rsidR="0086115E" w:rsidRPr="00C075D4">
      <w:pPr>
        <w:jc w:val="both"/>
      </w:pPr>
      <w:r w:rsidRPr="00C075D4">
        <w:t>REPUBLIKA HRVATSKA</w:t>
      </w:r>
    </w:p>
    <w:p w:rsidRDefault="00C947A5" w:rsidP="0086115E" w:rsidR="00C947A5">
      <w:pPr>
        <w:jc w:val="both"/>
      </w:pPr>
      <w:r>
        <w:t>TRGOVAČKI SUD U ZAGREBU</w:t>
      </w:r>
    </w:p>
    <w:p w:rsidRDefault="0086115E" w:rsidP="0086115E" w:rsidR="00243285">
      <w:pPr>
        <w:jc w:val="both"/>
      </w:pPr>
      <w:proofErr w:type="spellStart"/>
      <w:r w:rsidRPr="001F0DCA">
        <w:t>Amruševa</w:t>
      </w:r>
      <w:proofErr w:type="spellEnd"/>
      <w:r w:rsidRPr="001F0DCA">
        <w:t xml:space="preserve"> 2/II</w:t>
      </w:r>
    </w:p>
    <w:p w:rsidRDefault="00F418B3" w:rsidP="0086115E" w:rsidR="006B77AD" w:rsidRPr="001F0DCA">
      <w:pPr>
        <w:jc w:val="center"/>
      </w:pPr>
      <w:r w:rsidRPr="001F0DCA">
        <w:t>R E P U B L I K A  H R V A T S K A</w:t>
      </w:r>
    </w:p>
    <w:p w:rsidRDefault="00F418B3" w:rsidP="0086115E" w:rsidR="00F418B3" w:rsidRPr="001F0DCA">
      <w:pPr>
        <w:jc w:val="center"/>
      </w:pPr>
    </w:p>
    <w:p w:rsidRDefault="0086115E" w:rsidP="0086115E" w:rsidR="0086115E">
      <w:pPr>
        <w:jc w:val="center"/>
      </w:pPr>
      <w:r w:rsidRPr="001F0DCA">
        <w:t>R J E Š E NJ E</w:t>
      </w:r>
    </w:p>
    <w:p w:rsidRDefault="00243285" w:rsidP="0086115E" w:rsidR="00243285" w:rsidRPr="006B77AD">
      <w:pPr>
        <w:jc w:val="both"/>
        <w:rPr>
          <w:b/>
        </w:rPr>
      </w:pPr>
    </w:p>
    <w:p w:rsidRDefault="000E2119" w:rsidP="0086115E" w:rsidR="0086115E" w:rsidRPr="006B77AD">
      <w:pPr>
        <w:ind w:firstLine="720"/>
        <w:jc w:val="both"/>
      </w:pPr>
      <w:r w:rsidRPr="000E2119">
        <w:rPr>
          <w:lang w:val="pt-BR"/>
        </w:rPr>
        <w:t xml:space="preserve">Trgovački sud u Zagrebu, po sucu </w:t>
      </w:r>
      <w:r w:rsidR="00937646">
        <w:rPr>
          <w:lang w:val="pt-BR"/>
        </w:rPr>
        <w:t>mr.sc. Ivani Koštarić F</w:t>
      </w:r>
      <w:r w:rsidR="009A77D9">
        <w:rPr>
          <w:lang w:val="pt-BR"/>
        </w:rPr>
        <w:t>egeš</w:t>
      </w:r>
      <w:r w:rsidRPr="000E2119">
        <w:rPr>
          <w:lang w:val="pt-BR"/>
        </w:rPr>
        <w:t xml:space="preserve">, u stečajnom postupku nad stečajnim dužnikom </w:t>
      </w:r>
      <w:r w:rsidR="00BF6EB2" w:rsidRPr="00BF6EB2">
        <w:rPr>
          <w:lang w:val="pt-BR"/>
        </w:rPr>
        <w:t>YING YING d.o.o.</w:t>
      </w:r>
      <w:r w:rsidR="00BF6EB2">
        <w:rPr>
          <w:lang w:val="pt-BR"/>
        </w:rPr>
        <w:t xml:space="preserve"> u stečaju</w:t>
      </w:r>
      <w:r w:rsidR="00BF6EB2" w:rsidRPr="00BF6EB2">
        <w:rPr>
          <w:lang w:val="pt-BR"/>
        </w:rPr>
        <w:t>, Zagreb, Samoborska cesta 145, OIB: 33254581340</w:t>
      </w:r>
      <w:r w:rsidR="002B758D" w:rsidRPr="00505937">
        <w:rPr>
          <w:lang w:val="pt-BR"/>
        </w:rPr>
        <w:t>,</w:t>
      </w:r>
      <w:r w:rsidR="0086115E" w:rsidRPr="006B77AD">
        <w:rPr>
          <w:lang w:val="pt-BR"/>
        </w:rPr>
        <w:t xml:space="preserve"> </w:t>
      </w:r>
      <w:r w:rsidR="003A5101">
        <w:rPr>
          <w:lang w:val="pt-BR"/>
        </w:rPr>
        <w:t>14</w:t>
      </w:r>
      <w:r w:rsidR="00894EE0">
        <w:rPr>
          <w:lang w:val="pt-BR"/>
        </w:rPr>
        <w:t xml:space="preserve">. </w:t>
      </w:r>
      <w:r w:rsidR="003A5101">
        <w:rPr>
          <w:lang w:val="pt-BR"/>
        </w:rPr>
        <w:t>prosinca</w:t>
      </w:r>
      <w:r w:rsidR="001B0780">
        <w:rPr>
          <w:lang w:val="pt-BR"/>
        </w:rPr>
        <w:t xml:space="preserve"> </w:t>
      </w:r>
      <w:r w:rsidR="00673193">
        <w:rPr>
          <w:lang w:val="pt-BR"/>
        </w:rPr>
        <w:t>201</w:t>
      </w:r>
      <w:r w:rsidR="00BC3E16">
        <w:rPr>
          <w:lang w:val="pt-BR"/>
        </w:rPr>
        <w:t>8</w:t>
      </w:r>
      <w:r w:rsidR="0086115E" w:rsidRPr="006B77AD">
        <w:rPr>
          <w:lang w:val="pt-BR"/>
        </w:rPr>
        <w:t>.</w:t>
      </w:r>
      <w:r w:rsidR="0086115E" w:rsidRPr="006B77AD">
        <w:t>,</w:t>
      </w:r>
    </w:p>
    <w:p w:rsidRDefault="00F1797B" w:rsidP="00E029B4" w:rsidR="00F1797B" w:rsidRPr="006B77AD">
      <w:pPr>
        <w:jc w:val="center"/>
      </w:pPr>
      <w:r w:rsidRPr="006B77AD">
        <w:t>r i j e š i o     j e</w:t>
      </w:r>
    </w:p>
    <w:p w:rsidRDefault="00F1797B" w:rsidP="00F1797B" w:rsidR="00F1797B" w:rsidRPr="006B77AD"/>
    <w:p w:rsidRDefault="00B46204" w:rsidP="00D01D70" w:rsidR="00D01D70">
      <w:pPr>
        <w:ind w:firstLine="708"/>
        <w:jc w:val="both"/>
      </w:pPr>
      <w:r>
        <w:t xml:space="preserve">I. </w:t>
      </w:r>
      <w:r w:rsidR="00E87B32" w:rsidRPr="00E87B32">
        <w:t xml:space="preserve">Mladen </w:t>
      </w:r>
      <w:proofErr w:type="spellStart"/>
      <w:r w:rsidR="00E87B32" w:rsidRPr="00E87B32">
        <w:t>Janiška</w:t>
      </w:r>
      <w:proofErr w:type="spellEnd"/>
      <w:r w:rsidR="00E87B32" w:rsidRPr="00E87B32">
        <w:t>, Zagre</w:t>
      </w:r>
      <w:r w:rsidR="00E87B32">
        <w:t xml:space="preserve">b, Ribnjak 52, </w:t>
      </w:r>
      <w:proofErr w:type="spellStart"/>
      <w:r w:rsidR="00E87B32">
        <w:t>OIB</w:t>
      </w:r>
      <w:proofErr w:type="spellEnd"/>
      <w:r w:rsidR="00E87B32">
        <w:t>: 52042379273</w:t>
      </w:r>
      <w:r w:rsidR="002F43D5">
        <w:t xml:space="preserve"> </w:t>
      </w:r>
      <w:r w:rsidR="00B93BB9">
        <w:t>razrješuje se dužnosti stečajnog upravitelja u ovom stečajnom p</w:t>
      </w:r>
      <w:r w:rsidR="00B84428">
        <w:t>ostupku</w:t>
      </w:r>
      <w:r w:rsidR="00B93BB9">
        <w:t>.</w:t>
      </w:r>
    </w:p>
    <w:p w:rsidRDefault="00D01D70" w:rsidP="00D01D70" w:rsidR="00D01D70">
      <w:pPr>
        <w:ind w:firstLine="708"/>
        <w:jc w:val="both"/>
      </w:pPr>
    </w:p>
    <w:p w:rsidRDefault="00D01D70" w:rsidP="00D01D70" w:rsidR="00423A24">
      <w:pPr>
        <w:ind w:firstLine="708"/>
        <w:jc w:val="both"/>
      </w:pPr>
      <w:r>
        <w:t xml:space="preserve">II. </w:t>
      </w:r>
      <w:r w:rsidR="00B93BB9" w:rsidRPr="00400A8C">
        <w:t>Za novog stečajnog upravitelja imenuje se</w:t>
      </w:r>
      <w:r w:rsidR="002031C7">
        <w:t xml:space="preserve"> </w:t>
      </w:r>
      <w:r w:rsidR="0069093C">
        <w:t xml:space="preserve">Tomislav </w:t>
      </w:r>
      <w:proofErr w:type="spellStart"/>
      <w:r w:rsidR="0069093C">
        <w:t>Čoga</w:t>
      </w:r>
      <w:proofErr w:type="spellEnd"/>
      <w:r w:rsidR="0069093C">
        <w:t xml:space="preserve">, Zagreb, </w:t>
      </w:r>
      <w:proofErr w:type="spellStart"/>
      <w:r w:rsidR="009C418E">
        <w:t>Vranovinski</w:t>
      </w:r>
      <w:proofErr w:type="spellEnd"/>
      <w:r w:rsidR="009C418E">
        <w:t xml:space="preserve"> ogranak I 2, </w:t>
      </w:r>
      <w:proofErr w:type="spellStart"/>
      <w:r w:rsidR="009C418E">
        <w:t>OIB</w:t>
      </w:r>
      <w:proofErr w:type="spellEnd"/>
      <w:r w:rsidR="009C418E">
        <w:t xml:space="preserve">: </w:t>
      </w:r>
      <w:r w:rsidR="00155D90">
        <w:t>82870226709.</w:t>
      </w:r>
    </w:p>
    <w:p w:rsidRDefault="00600EE1" w:rsidP="00D01D70" w:rsidR="00600EE1">
      <w:pPr>
        <w:ind w:firstLine="708"/>
        <w:jc w:val="both"/>
      </w:pPr>
    </w:p>
    <w:p w:rsidRDefault="00F1797B" w:rsidP="002D4CBC" w:rsidR="00F1797B" w:rsidRPr="006B77AD">
      <w:pPr>
        <w:jc w:val="center"/>
      </w:pPr>
      <w:r w:rsidRPr="006B77AD">
        <w:t>Obrazloženje</w:t>
      </w:r>
    </w:p>
    <w:p w:rsidRDefault="00243285" w:rsidP="00F1797B" w:rsidR="00243285" w:rsidRPr="006B77AD"/>
    <w:p w:rsidRDefault="007634C5" w:rsidP="00B16446" w:rsidR="00546B27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 xml:space="preserve">Pravomoćnim rješenjem ovoga suda od 3. siječnja 2018. otvoren je i istovremeno zaključen stečajni postupak nad dužnikom na temelju odredbama članka 132. </w:t>
      </w:r>
      <w:r w:rsidR="00546B27">
        <w:rPr>
          <w:rFonts w:hAnsi="Times New Roman" w:ascii="Times New Roman"/>
        </w:rPr>
        <w:t xml:space="preserve">stavka 2. </w:t>
      </w:r>
      <w:r w:rsidR="00546B27" w:rsidRPr="00546B27">
        <w:rPr>
          <w:rFonts w:hAnsi="Times New Roman" w:ascii="Times New Roman"/>
        </w:rPr>
        <w:t xml:space="preserve">Stečajnog zakona („Narodne </w:t>
      </w:r>
      <w:r w:rsidR="00546B27">
        <w:rPr>
          <w:rFonts w:hAnsi="Times New Roman" w:ascii="Times New Roman"/>
        </w:rPr>
        <w:t xml:space="preserve">novine“ broj 71/15, dalje:  </w:t>
      </w:r>
      <w:proofErr w:type="spellStart"/>
      <w:r w:rsidR="00546B27">
        <w:rPr>
          <w:rFonts w:hAnsi="Times New Roman" w:ascii="Times New Roman"/>
        </w:rPr>
        <w:t>SZ</w:t>
      </w:r>
      <w:proofErr w:type="spellEnd"/>
      <w:r w:rsidR="00546B27">
        <w:rPr>
          <w:rFonts w:hAnsi="Times New Roman" w:ascii="Times New Roman"/>
        </w:rPr>
        <w:t xml:space="preserve">). U točki II. izreke navedenog rješenja, </w:t>
      </w:r>
      <w:r w:rsidR="00546B27" w:rsidRPr="00B16446">
        <w:rPr>
          <w:rFonts w:hAnsi="Times New Roman" w:ascii="Times New Roman"/>
          <w:szCs w:val="24"/>
        </w:rPr>
        <w:t xml:space="preserve">Mladen </w:t>
      </w:r>
      <w:proofErr w:type="spellStart"/>
      <w:r w:rsidR="00546B27" w:rsidRPr="00B16446">
        <w:rPr>
          <w:rFonts w:hAnsi="Times New Roman" w:ascii="Times New Roman"/>
          <w:szCs w:val="24"/>
        </w:rPr>
        <w:t>Janiška</w:t>
      </w:r>
      <w:proofErr w:type="spellEnd"/>
      <w:r w:rsidR="00546B27" w:rsidRPr="00B16446">
        <w:rPr>
          <w:rFonts w:hAnsi="Times New Roman" w:ascii="Times New Roman"/>
          <w:szCs w:val="24"/>
        </w:rPr>
        <w:t xml:space="preserve">, Zagreb, Ribnjak 52, </w:t>
      </w:r>
      <w:proofErr w:type="spellStart"/>
      <w:r w:rsidR="00546B27" w:rsidRPr="00B16446">
        <w:rPr>
          <w:rFonts w:hAnsi="Times New Roman" w:ascii="Times New Roman"/>
          <w:szCs w:val="24"/>
        </w:rPr>
        <w:t>OIB</w:t>
      </w:r>
      <w:proofErr w:type="spellEnd"/>
      <w:r w:rsidR="00546B27" w:rsidRPr="00B16446">
        <w:rPr>
          <w:rFonts w:hAnsi="Times New Roman" w:ascii="Times New Roman"/>
          <w:szCs w:val="24"/>
        </w:rPr>
        <w:t>: 52042379273</w:t>
      </w:r>
      <w:r w:rsidR="00546B27">
        <w:rPr>
          <w:rFonts w:hAnsi="Times New Roman" w:ascii="Times New Roman"/>
          <w:szCs w:val="24"/>
        </w:rPr>
        <w:t xml:space="preserve"> imenovan je stečajnim upraviteljem dužnika.</w:t>
      </w:r>
    </w:p>
    <w:p w:rsidRDefault="001E0BAB" w:rsidP="002013D8" w:rsidR="00B16446">
      <w:pPr>
        <w:pStyle w:val="BodyText21"/>
        <w:ind w:firstLine="720" w:left="0"/>
        <w:rPr>
          <w:rFonts w:hAnsi="Times New Roman" w:ascii="Times New Roman"/>
        </w:rPr>
      </w:pPr>
      <w:r w:rsidRPr="00B16446">
        <w:rPr>
          <w:rFonts w:hAnsi="Times New Roman" w:ascii="Times New Roman"/>
        </w:rPr>
        <w:t>S</w:t>
      </w:r>
      <w:r w:rsidR="001F0DCA" w:rsidRPr="00B16446">
        <w:rPr>
          <w:rFonts w:hAnsi="Times New Roman" w:ascii="Times New Roman"/>
        </w:rPr>
        <w:t>tečajni upravitelj</w:t>
      </w:r>
      <w:r w:rsidR="00955BBB" w:rsidRPr="00B16446">
        <w:rPr>
          <w:rFonts w:hAnsi="Times New Roman" w:ascii="Times New Roman"/>
        </w:rPr>
        <w:t xml:space="preserve"> </w:t>
      </w:r>
      <w:r w:rsidR="00546B27">
        <w:rPr>
          <w:rFonts w:hAnsi="Times New Roman" w:ascii="Times New Roman"/>
          <w:szCs w:val="24"/>
        </w:rPr>
        <w:t xml:space="preserve">Mladen </w:t>
      </w:r>
      <w:proofErr w:type="spellStart"/>
      <w:r w:rsidR="00546B27">
        <w:rPr>
          <w:rFonts w:hAnsi="Times New Roman" w:ascii="Times New Roman"/>
          <w:szCs w:val="24"/>
        </w:rPr>
        <w:t>Janiška</w:t>
      </w:r>
      <w:proofErr w:type="spellEnd"/>
      <w:r w:rsidR="00546B27">
        <w:rPr>
          <w:rFonts w:hAnsi="Times New Roman" w:ascii="Times New Roman"/>
          <w:szCs w:val="24"/>
        </w:rPr>
        <w:t xml:space="preserve"> </w:t>
      </w:r>
      <w:r w:rsidR="00B16446">
        <w:rPr>
          <w:rFonts w:hAnsi="Times New Roman" w:ascii="Times New Roman"/>
          <w:szCs w:val="24"/>
        </w:rPr>
        <w:t xml:space="preserve">je podneskom od 11. srpnja 2018. (list 60 spisa) </w:t>
      </w:r>
      <w:r w:rsidR="00781CC0" w:rsidRPr="00B16446">
        <w:rPr>
          <w:rFonts w:hAnsi="Times New Roman" w:ascii="Times New Roman"/>
        </w:rPr>
        <w:t xml:space="preserve">zatražio da ga se razriješi dužnosti stečajnog upravitelja </w:t>
      </w:r>
      <w:r w:rsidR="00B16446">
        <w:rPr>
          <w:rFonts w:hAnsi="Times New Roman" w:ascii="Times New Roman"/>
        </w:rPr>
        <w:t>zbog bolesti. U prilogu navedenog podnesak dostavljeno je otpusno pismo (list 61. spisa).</w:t>
      </w:r>
    </w:p>
    <w:p w:rsidRDefault="009571A4" w:rsidP="002013D8" w:rsidR="00A16686" w:rsidRPr="00B16446">
      <w:pPr>
        <w:pStyle w:val="BodyText21"/>
        <w:ind w:firstLine="720" w:left="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Osim toga sud je utvrdio </w:t>
      </w:r>
      <w:r w:rsidR="001E7648">
        <w:rPr>
          <w:rFonts w:hAnsi="Times New Roman" w:ascii="Times New Roman"/>
        </w:rPr>
        <w:t>da je rješenjem Mi</w:t>
      </w:r>
      <w:r w:rsidR="00781CC0" w:rsidRPr="00B16446">
        <w:rPr>
          <w:rFonts w:hAnsi="Times New Roman" w:ascii="Times New Roman"/>
        </w:rPr>
        <w:t xml:space="preserve">nistarstva pravosuđa od </w:t>
      </w:r>
      <w:r w:rsidR="006D2DA9">
        <w:rPr>
          <w:rFonts w:hAnsi="Times New Roman" w:ascii="Times New Roman"/>
        </w:rPr>
        <w:t>17. srpnja 2018. (list 59. spisa)</w:t>
      </w:r>
      <w:r w:rsidR="00465C17">
        <w:rPr>
          <w:rFonts w:hAnsi="Times New Roman" w:ascii="Times New Roman"/>
        </w:rPr>
        <w:t xml:space="preserve"> </w:t>
      </w:r>
      <w:r w:rsidR="00465C17" w:rsidRPr="00B16446">
        <w:rPr>
          <w:rFonts w:hAnsi="Times New Roman" w:ascii="Times New Roman"/>
          <w:szCs w:val="24"/>
        </w:rPr>
        <w:t xml:space="preserve">Mladen </w:t>
      </w:r>
      <w:proofErr w:type="spellStart"/>
      <w:r w:rsidR="00465C17" w:rsidRPr="00B16446">
        <w:rPr>
          <w:rFonts w:hAnsi="Times New Roman" w:ascii="Times New Roman"/>
          <w:szCs w:val="24"/>
        </w:rPr>
        <w:t>Janiška</w:t>
      </w:r>
      <w:proofErr w:type="spellEnd"/>
      <w:r w:rsidR="00465C17">
        <w:rPr>
          <w:rFonts w:hAnsi="Times New Roman" w:ascii="Times New Roman"/>
          <w:szCs w:val="24"/>
        </w:rPr>
        <w:t xml:space="preserve"> </w:t>
      </w:r>
      <w:r w:rsidR="00781CC0" w:rsidRPr="00B16446">
        <w:rPr>
          <w:rFonts w:hAnsi="Times New Roman" w:ascii="Times New Roman"/>
        </w:rPr>
        <w:t xml:space="preserve">brisan s </w:t>
      </w:r>
      <w:r w:rsidR="00A16686" w:rsidRPr="00B16446">
        <w:rPr>
          <w:rFonts w:hAnsi="Times New Roman" w:ascii="Times New Roman"/>
        </w:rPr>
        <w:t>liste A stečajnih upravitelja</w:t>
      </w:r>
      <w:r w:rsidR="00931BD2" w:rsidRPr="00B16446">
        <w:rPr>
          <w:rFonts w:hAnsi="Times New Roman" w:ascii="Times New Roman"/>
        </w:rPr>
        <w:t>.</w:t>
      </w:r>
    </w:p>
    <w:p w:rsidRDefault="00A16686" w:rsidP="002013D8" w:rsidR="006D4B88">
      <w:pPr>
        <w:ind w:firstLine="709"/>
        <w:jc w:val="both"/>
      </w:pPr>
      <w:r>
        <w:t xml:space="preserve">S obzirom na to da je </w:t>
      </w:r>
      <w:r w:rsidR="00A51483" w:rsidRPr="00A51483">
        <w:t xml:space="preserve">Mladen </w:t>
      </w:r>
      <w:proofErr w:type="spellStart"/>
      <w:r w:rsidR="00A51483" w:rsidRPr="00A51483">
        <w:t>Janiška</w:t>
      </w:r>
      <w:proofErr w:type="spellEnd"/>
      <w:r w:rsidR="00A51483" w:rsidRPr="00A51483">
        <w:t xml:space="preserve"> </w:t>
      </w:r>
      <w:r w:rsidR="00221EAE">
        <w:t>brisan s liste stečajnih upravitelja</w:t>
      </w:r>
      <w:r w:rsidR="00D16B48">
        <w:t xml:space="preserve">, to je, na temelju odredaba članka </w:t>
      </w:r>
      <w:r w:rsidR="00221EAE">
        <w:t xml:space="preserve">91. </w:t>
      </w:r>
      <w:proofErr w:type="spellStart"/>
      <w:r w:rsidR="00546B27">
        <w:t>SZ</w:t>
      </w:r>
      <w:proofErr w:type="spellEnd"/>
      <w:r w:rsidR="00546B27">
        <w:t xml:space="preserve">-a </w:t>
      </w:r>
      <w:r w:rsidR="00FB7720">
        <w:t>o</w:t>
      </w:r>
      <w:r w:rsidR="007159D8">
        <w:t xml:space="preserve">dlučeno kao u točki I. izreke rješenja. </w:t>
      </w:r>
    </w:p>
    <w:p w:rsidRDefault="00E4048A" w:rsidP="002013D8" w:rsidR="002013D8" w:rsidRPr="002013D8">
      <w:pPr>
        <w:ind w:firstLine="709"/>
        <w:jc w:val="both"/>
        <w:rPr>
          <w:color w:val="000000"/>
        </w:rPr>
      </w:pPr>
      <w:r w:rsidRPr="002013D8">
        <w:t xml:space="preserve">Prema odredbi članka 89. stavka 1. točki 13. </w:t>
      </w:r>
      <w:proofErr w:type="spellStart"/>
      <w:r w:rsidRPr="002013D8">
        <w:t>SZ</w:t>
      </w:r>
      <w:proofErr w:type="spellEnd"/>
      <w:r w:rsidRPr="002013D8">
        <w:t xml:space="preserve">-a stečajni upravitelj dužan je nakon zaključenja stečajnog postupka zastupati stečajnu masu u skladu s odredbama </w:t>
      </w:r>
      <w:proofErr w:type="spellStart"/>
      <w:r w:rsidRPr="002013D8">
        <w:t>SZ</w:t>
      </w:r>
      <w:proofErr w:type="spellEnd"/>
      <w:r w:rsidRPr="002013D8">
        <w:t xml:space="preserve">-a. Nadalje, prema odredbama članka 133. stavka 1. </w:t>
      </w:r>
      <w:proofErr w:type="spellStart"/>
      <w:r w:rsidRPr="002013D8">
        <w:t>SZ</w:t>
      </w:r>
      <w:proofErr w:type="spellEnd"/>
      <w:r w:rsidRPr="002013D8">
        <w:t>-a</w:t>
      </w:r>
      <w:r w:rsidR="002013D8" w:rsidRPr="002013D8">
        <w:t xml:space="preserve">, </w:t>
      </w:r>
      <w:r w:rsidR="002013D8">
        <w:rPr>
          <w:color w:val="000000"/>
        </w:rPr>
        <w:t>n</w:t>
      </w:r>
      <w:r w:rsidR="002013D8" w:rsidRPr="002013D8">
        <w:rPr>
          <w:color w:val="000000"/>
        </w:rPr>
        <w:t xml:space="preserve">akon zaključenja stečajnoga postupka prema odredbi članka 132. stavka 2. </w:t>
      </w:r>
      <w:proofErr w:type="spellStart"/>
      <w:r w:rsidR="002013D8">
        <w:rPr>
          <w:color w:val="000000"/>
        </w:rPr>
        <w:t>SZ</w:t>
      </w:r>
      <w:proofErr w:type="spellEnd"/>
      <w:r w:rsidR="002013D8">
        <w:rPr>
          <w:color w:val="000000"/>
        </w:rPr>
        <w:t xml:space="preserve">-a (kao u konkretnom slučaju) </w:t>
      </w:r>
      <w:r w:rsidR="002013D8" w:rsidRPr="002013D8">
        <w:rPr>
          <w:color w:val="000000"/>
        </w:rPr>
        <w:t>stečajni upravitelj može u ime i za račun stečajne mase unovčiti imovinu dužnika i prikupljenim sredstvima namiriti nastale troškove stečajnoga postupka, a neiskorišteni iznos uplatiti u Fond za namirenje troškova stečajnoga postupka.</w:t>
      </w:r>
    </w:p>
    <w:p w:rsidRDefault="001F0DCA" w:rsidP="005355D1" w:rsidR="001F0DCA">
      <w:pPr>
        <w:ind w:firstLine="708"/>
        <w:jc w:val="both"/>
      </w:pPr>
      <w:r>
        <w:t xml:space="preserve">S obzirom na to da je sud razriješio dosadašnjeg stečajnog upravitelja, </w:t>
      </w:r>
      <w:r w:rsidR="00170F3D">
        <w:t>dok i nakon zaključenja stečajnog postupka postoji obveza stečajnog upravitelja zastupati stečajnu masu, sud je, uzevši u obzir navedeno, primjenom odredaba članka</w:t>
      </w:r>
      <w:r w:rsidR="00A60DE3">
        <w:t xml:space="preserve"> 84. st</w:t>
      </w:r>
      <w:r w:rsidR="00170F3D">
        <w:t>avka</w:t>
      </w:r>
      <w:r w:rsidR="00A60DE3">
        <w:t xml:space="preserve"> 1. u vezi s odredb</w:t>
      </w:r>
      <w:r w:rsidR="00EB508F">
        <w:t xml:space="preserve">om </w:t>
      </w:r>
      <w:r w:rsidR="00A60DE3">
        <w:lastRenderedPageBreak/>
        <w:t>čl</w:t>
      </w:r>
      <w:r w:rsidR="00170F3D">
        <w:t>anka</w:t>
      </w:r>
      <w:r w:rsidR="00A60DE3">
        <w:t xml:space="preserve"> 91. st</w:t>
      </w:r>
      <w:r w:rsidR="00170F3D">
        <w:t>avka</w:t>
      </w:r>
      <w:r w:rsidR="00A60DE3">
        <w:t xml:space="preserve"> 8. </w:t>
      </w:r>
      <w:proofErr w:type="spellStart"/>
      <w:r w:rsidR="00EB508F">
        <w:t>SZ</w:t>
      </w:r>
      <w:proofErr w:type="spellEnd"/>
      <w:r w:rsidR="00EB508F">
        <w:t>-a</w:t>
      </w:r>
      <w:r w:rsidR="00A60DE3">
        <w:t xml:space="preserve">, </w:t>
      </w:r>
      <w:r w:rsidR="00254BDA">
        <w:t>metodom slučajnog odabira</w:t>
      </w:r>
      <w:r w:rsidR="009F28A5">
        <w:t>,</w:t>
      </w:r>
      <w:r>
        <w:t xml:space="preserve"> </w:t>
      </w:r>
      <w:r w:rsidR="00A60DE3">
        <w:t>u točki II. izreke rješenja imenovao novog stečajnog upravitelja.</w:t>
      </w:r>
    </w:p>
    <w:p w:rsidRDefault="00ED256C" w:rsidP="00ED256C" w:rsidR="00ED256C">
      <w:pPr>
        <w:ind w:firstLine="708"/>
        <w:jc w:val="both"/>
      </w:pPr>
    </w:p>
    <w:p w:rsidRDefault="00371E33" w:rsidP="004918BD" w:rsidR="00F1797B" w:rsidRPr="00B93BB9">
      <w:pPr>
        <w:jc w:val="center"/>
      </w:pPr>
      <w:r w:rsidRPr="00B93BB9">
        <w:t xml:space="preserve">U Zagrebu </w:t>
      </w:r>
      <w:r w:rsidR="00170F3D">
        <w:t>14</w:t>
      </w:r>
      <w:r w:rsidR="009F28A5">
        <w:t xml:space="preserve">. </w:t>
      </w:r>
      <w:r w:rsidR="00170F3D">
        <w:t>prosinca</w:t>
      </w:r>
      <w:r w:rsidR="00254BDA">
        <w:rPr>
          <w:lang w:val="pt-BR"/>
        </w:rPr>
        <w:t xml:space="preserve"> 201</w:t>
      </w:r>
      <w:r w:rsidR="00170F3D">
        <w:rPr>
          <w:lang w:val="pt-BR"/>
        </w:rPr>
        <w:t>8</w:t>
      </w:r>
      <w:r w:rsidR="00F1797B" w:rsidRPr="00B93BB9">
        <w:t>.</w:t>
      </w:r>
    </w:p>
    <w:p w:rsidRDefault="0070379F" w:rsidP="0070379F" w:rsidR="00E86752" w:rsidRPr="00310646">
      <w:pPr>
        <w:pStyle w:val="Tijeloteksta"/>
        <w:ind w:firstLine="612" w:left="5760"/>
        <w:jc w:val="center"/>
      </w:pPr>
      <w:r>
        <w:t>SUDAC</w:t>
      </w:r>
    </w:p>
    <w:p w:rsidRDefault="00394EC2" w:rsidP="00085B56" w:rsidR="00E86752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</w:t>
      </w:r>
      <w:proofErr w:type="spellStart"/>
      <w:r w:rsidR="0070379F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70379F">
        <w:rPr>
          <w:rFonts w:hAnsi="Times New Roman" w:ascii="Times New Roman"/>
          <w:b w:val="false"/>
          <w:color w:val="auto"/>
          <w:szCs w:val="24"/>
        </w:rPr>
        <w:t>. Ivana Koštarić Fegeš</w:t>
      </w:r>
      <w:r>
        <w:rPr>
          <w:rFonts w:hAnsi="Times New Roman" w:ascii="Times New Roman"/>
          <w:b w:val="false"/>
          <w:color w:val="auto"/>
          <w:szCs w:val="24"/>
        </w:rPr>
        <w:t>, v.r.</w:t>
      </w:r>
      <w:r w:rsidR="00085B56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F1797B" w:rsidP="004918BD" w:rsidR="00F1797B" w:rsidRPr="00020500">
      <w:pPr>
        <w:jc w:val="right"/>
      </w:pPr>
    </w:p>
    <w:p w:rsidRDefault="00DA4B6E" w:rsidP="00DA4B6E" w:rsidR="00DA4B6E" w:rsidRPr="006B77AD">
      <w:pPr>
        <w:jc w:val="both"/>
      </w:pPr>
      <w:r w:rsidRPr="006B77AD">
        <w:t>Uputa o pravnom lijeku:</w:t>
      </w:r>
    </w:p>
    <w:p w:rsidRDefault="00DA4B6E" w:rsidP="00170F3D" w:rsidR="004D47D1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8B00D6">
        <w:t xml:space="preserve">Protiv </w:t>
      </w:r>
      <w:r w:rsidR="004D47D1">
        <w:t>ovog rješenja</w:t>
      </w:r>
      <w:r w:rsidRPr="008B00D6">
        <w:t xml:space="preserve">, </w:t>
      </w:r>
      <w:r w:rsidR="004D47D1" w:rsidRPr="0073650D">
        <w:t>može</w:t>
      </w:r>
      <w:r w:rsidR="004D47D1">
        <w:t xml:space="preserve"> se izjaviti žalba</w:t>
      </w:r>
      <w:r w:rsidR="004D47D1" w:rsidRPr="0073650D">
        <w:t xml:space="preserve"> Visokom trgovačkom sudu Republike Hrvatske u roku od 8 dana </w:t>
      </w:r>
      <w:r w:rsidR="004D47D1">
        <w:t>od dostave</w:t>
      </w:r>
      <w:r w:rsidR="004D47D1" w:rsidRPr="0073650D">
        <w:t xml:space="preserve"> rješenja</w:t>
      </w:r>
      <w:r w:rsidR="004D47D1">
        <w:t xml:space="preserve"> (čl</w:t>
      </w:r>
      <w:r w:rsidR="00170F3D">
        <w:t>anak</w:t>
      </w:r>
      <w:r w:rsidR="004D47D1">
        <w:t xml:space="preserve"> 19. st</w:t>
      </w:r>
      <w:r w:rsidR="00170F3D">
        <w:t>avak</w:t>
      </w:r>
      <w:r w:rsidR="004D47D1">
        <w:t xml:space="preserve"> 2. </w:t>
      </w:r>
      <w:proofErr w:type="spellStart"/>
      <w:r w:rsidR="004D47D1">
        <w:t>SZ</w:t>
      </w:r>
      <w:proofErr w:type="spellEnd"/>
      <w:r w:rsidR="00170F3D">
        <w:t>-a</w:t>
      </w:r>
      <w:r w:rsidR="004D47D1">
        <w:t>)</w:t>
      </w:r>
      <w:r w:rsidR="004D47D1" w:rsidRPr="0073650D">
        <w:t xml:space="preserve">, a </w:t>
      </w:r>
      <w:r w:rsidR="004D47D1">
        <w:t>podnosi</w:t>
      </w:r>
      <w:r w:rsidR="004D47D1" w:rsidRPr="0073650D">
        <w:t xml:space="preserve"> se putem ovog suda u 2 primjerka.</w:t>
      </w:r>
      <w:r w:rsidR="004D47D1">
        <w:t xml:space="preserve"> </w:t>
      </w:r>
      <w:r w:rsidR="004D47D1" w:rsidRPr="00C54A6A">
        <w:rPr>
          <w:color w:val="000000"/>
        </w:rPr>
        <w:t>Dostava se smatra obavljenom istekom osmoga dana od dana objave pismena na mrežnoj stranici e-Oglasna ploča sudova</w:t>
      </w:r>
      <w:r w:rsidR="004D47D1">
        <w:rPr>
          <w:color w:val="000000"/>
        </w:rPr>
        <w:t xml:space="preserve"> (čl</w:t>
      </w:r>
      <w:r w:rsidR="00170F3D">
        <w:rPr>
          <w:color w:val="000000"/>
        </w:rPr>
        <w:t>anak</w:t>
      </w:r>
      <w:r w:rsidR="004D47D1">
        <w:rPr>
          <w:color w:val="000000"/>
        </w:rPr>
        <w:t xml:space="preserve"> 12. st</w:t>
      </w:r>
      <w:r w:rsidR="00170F3D">
        <w:rPr>
          <w:color w:val="000000"/>
        </w:rPr>
        <w:t>avak</w:t>
      </w:r>
      <w:r w:rsidR="004D47D1">
        <w:rPr>
          <w:color w:val="000000"/>
        </w:rPr>
        <w:t xml:space="preserve"> 2. </w:t>
      </w:r>
      <w:proofErr w:type="spellStart"/>
      <w:r w:rsidR="004D47D1">
        <w:rPr>
          <w:color w:val="000000"/>
        </w:rPr>
        <w:t>SZ</w:t>
      </w:r>
      <w:proofErr w:type="spellEnd"/>
      <w:r w:rsidR="00170F3D">
        <w:rPr>
          <w:color w:val="000000"/>
        </w:rPr>
        <w:t>-a</w:t>
      </w:r>
      <w:r w:rsidR="004D47D1">
        <w:rPr>
          <w:color w:val="000000"/>
        </w:rPr>
        <w:t>).</w:t>
      </w:r>
    </w:p>
    <w:p w:rsidRDefault="004D47D1" w:rsidP="004D47D1" w:rsidR="004D47D1">
      <w:pPr>
        <w:jc w:val="both"/>
      </w:pPr>
    </w:p>
    <w:p w:rsidRDefault="00394EC2" w:rsidP="004D47D1" w:rsidR="00394EC2">
      <w:pPr>
        <w:jc w:val="both"/>
      </w:pPr>
    </w:p>
    <w:p w:rsidRDefault="00394EC2" w:rsidP="004D47D1" w:rsidR="00394EC2">
      <w:pPr>
        <w:jc w:val="both"/>
      </w:pPr>
    </w:p>
    <w:p w:rsidRDefault="00394EC2" w:rsidP="00394EC2" w:rsidR="00394EC2">
      <w:pPr>
        <w:autoSpaceDE w:val="false"/>
        <w:autoSpaceDN w:val="false"/>
        <w:adjustRightInd w:val="false"/>
      </w:pPr>
      <w:r>
        <w:t xml:space="preserve">Za točnost </w:t>
      </w:r>
      <w:proofErr w:type="spellStart"/>
      <w:r>
        <w:t>otpravka</w:t>
      </w:r>
      <w:proofErr w:type="spellEnd"/>
      <w:r>
        <w:t xml:space="preserve"> - </w:t>
      </w:r>
      <w:proofErr w:type="spellStart"/>
      <w:r>
        <w:t>ovl</w:t>
      </w:r>
      <w:proofErr w:type="spellEnd"/>
      <w:r>
        <w:t>. službenik</w:t>
      </w:r>
    </w:p>
    <w:p w:rsidRDefault="00394EC2" w:rsidP="00394EC2" w:rsidR="00BA00B8">
      <w:pPr>
        <w:ind w:left="360"/>
      </w:pPr>
      <w:r>
        <w:t>Katarina Drndelić</w:t>
      </w:r>
    </w:p>
    <w:p w:rsidRDefault="00762A37" w:rsidP="00762A37" w:rsidR="00762A37">
      <w:pPr>
        <w:jc w:val="both"/>
      </w:pPr>
    </w:p>
    <w:p w:rsidRDefault="00716095" w:rsidP="00762A37" w:rsidR="00716095">
      <w:pPr>
        <w:jc w:val="both"/>
      </w:pPr>
      <w:r>
        <w:t xml:space="preserve"> </w:t>
      </w:r>
    </w:p>
    <w:sectPr w:rsidSect="00085B56" w:rsidR="0071609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47A5" w:rsidP="00C947A5" w:rsidR="00C947A5">
      <w:r>
        <w:separator/>
      </w:r>
    </w:p>
  </w:endnote>
  <w:endnote w:id="0" w:type="continuationSeparator">
    <w:p w:rsidRDefault="00C947A5" w:rsidP="00C947A5" w:rsidR="00C947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47A5" w:rsidP="00C947A5" w:rsidR="00C947A5">
      <w:r>
        <w:separator/>
      </w:r>
    </w:p>
  </w:footnote>
  <w:footnote w:id="0" w:type="continuationSeparator">
    <w:p w:rsidRDefault="00C947A5" w:rsidP="00C947A5" w:rsidR="00C947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4EC2" w:rsidP="004D4B40" w:rsidR="00E710BE">
    <w:pPr>
      <w:pStyle w:val="Zaglavlje"/>
      <w:tabs>
        <w:tab w:pos="7560" w:val="left"/>
      </w:tabs>
      <w:jc w:val="center"/>
    </w:pPr>
    <w:sdt>
      <w:sdtPr>
        <w:id w:val="1520197554"/>
        <w:docPartObj>
          <w:docPartGallery w:val="Page Numbers (Top of Page)"/>
          <w:docPartUnique/>
        </w:docPartObj>
      </w:sdtPr>
      <w:sdtEndPr/>
      <w:sdtContent>
        <w:r w:rsidR="00E710BE">
          <w:t xml:space="preserve">    </w:t>
        </w:r>
        <w:r w:rsidR="004D4B40">
          <w:t>2</w:t>
        </w:r>
      </w:sdtContent>
    </w:sdt>
  </w:p>
  <w:p w:rsidRDefault="00E710BE" w:rsidP="00E710BE" w:rsidR="00085B56">
    <w:pPr>
      <w:pStyle w:val="Zaglavlje"/>
      <w:tabs>
        <w:tab w:pos="7560" w:val="left"/>
      </w:tabs>
    </w:pPr>
    <w:r>
      <w:tab/>
      <w:t xml:space="preserve">                                                                                                                      </w:t>
    </w:r>
    <w:r w:rsidR="004D4B40">
      <w:rPr>
        <w:noProof/>
      </w:rPr>
      <w:t>85</w:t>
    </w:r>
    <w:r>
      <w:rPr>
        <w:noProof/>
      </w:rPr>
      <w:t>.</w:t>
    </w:r>
    <w:r w:rsidR="004D4B40">
      <w:rPr>
        <w:noProof/>
      </w:rPr>
      <w:t xml:space="preserve"> </w:t>
    </w:r>
    <w:r>
      <w:rPr>
        <w:noProof/>
      </w:rPr>
      <w:t>St-</w:t>
    </w:r>
    <w:r w:rsidR="00BF6369">
      <w:rPr>
        <w:noProof/>
      </w:rPr>
      <w:t>2505</w:t>
    </w:r>
    <w:r>
      <w:rPr>
        <w:noProof/>
      </w:rPr>
      <w:t>/1</w:t>
    </w:r>
    <w:r w:rsidR="00BF6369">
      <w:rPr>
        <w:noProof/>
      </w:rPr>
      <w:t>6</w:t>
    </w:r>
  </w:p>
  <w:p w:rsidRDefault="00C947A5" w:rsidP="00C947A5" w:rsidR="00C947A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F664B"/>
    <w:multiLevelType w:val="hybridMultilevel"/>
    <w:tmpl w:val="828C93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BF720E"/>
    <w:multiLevelType w:val="hybridMultilevel"/>
    <w:tmpl w:val="167AC61E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0E19DE"/>
    <w:multiLevelType w:val="hybridMultilevel"/>
    <w:tmpl w:val="628E4670"/>
    <w:lvl w:tplc="A00EBA4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05065"/>
    <w:rsid w:val="00020500"/>
    <w:rsid w:val="000456BD"/>
    <w:rsid w:val="0006358B"/>
    <w:rsid w:val="000854F2"/>
    <w:rsid w:val="00085B56"/>
    <w:rsid w:val="0009227D"/>
    <w:rsid w:val="000C78CF"/>
    <w:rsid w:val="000E2119"/>
    <w:rsid w:val="00100575"/>
    <w:rsid w:val="00116687"/>
    <w:rsid w:val="001350B2"/>
    <w:rsid w:val="00155D90"/>
    <w:rsid w:val="00163E44"/>
    <w:rsid w:val="00170F3D"/>
    <w:rsid w:val="001B0780"/>
    <w:rsid w:val="001B0810"/>
    <w:rsid w:val="001B255C"/>
    <w:rsid w:val="001C7977"/>
    <w:rsid w:val="001E0BAB"/>
    <w:rsid w:val="001E7648"/>
    <w:rsid w:val="001F0DCA"/>
    <w:rsid w:val="001F2E2A"/>
    <w:rsid w:val="002013D8"/>
    <w:rsid w:val="002015D1"/>
    <w:rsid w:val="002031C7"/>
    <w:rsid w:val="00204508"/>
    <w:rsid w:val="002213AA"/>
    <w:rsid w:val="00221EAE"/>
    <w:rsid w:val="00227F48"/>
    <w:rsid w:val="00230E80"/>
    <w:rsid w:val="00237BC7"/>
    <w:rsid w:val="00243285"/>
    <w:rsid w:val="00254BDA"/>
    <w:rsid w:val="00274106"/>
    <w:rsid w:val="0028332F"/>
    <w:rsid w:val="002878DC"/>
    <w:rsid w:val="002B758D"/>
    <w:rsid w:val="002D4CBC"/>
    <w:rsid w:val="002F43D5"/>
    <w:rsid w:val="003021AC"/>
    <w:rsid w:val="00303C9C"/>
    <w:rsid w:val="00305155"/>
    <w:rsid w:val="003077AF"/>
    <w:rsid w:val="003161BB"/>
    <w:rsid w:val="00371E33"/>
    <w:rsid w:val="003869E3"/>
    <w:rsid w:val="00394EC2"/>
    <w:rsid w:val="003A083E"/>
    <w:rsid w:val="003A3AE8"/>
    <w:rsid w:val="003A5101"/>
    <w:rsid w:val="003B18CF"/>
    <w:rsid w:val="003C3A73"/>
    <w:rsid w:val="00400A8C"/>
    <w:rsid w:val="00423A24"/>
    <w:rsid w:val="004339E3"/>
    <w:rsid w:val="00446547"/>
    <w:rsid w:val="004472CE"/>
    <w:rsid w:val="004647AA"/>
    <w:rsid w:val="00465C17"/>
    <w:rsid w:val="0047553E"/>
    <w:rsid w:val="00486DA9"/>
    <w:rsid w:val="004918BD"/>
    <w:rsid w:val="00494FF0"/>
    <w:rsid w:val="004C4D71"/>
    <w:rsid w:val="004D47D1"/>
    <w:rsid w:val="004D4B40"/>
    <w:rsid w:val="004D583E"/>
    <w:rsid w:val="004D697D"/>
    <w:rsid w:val="00507BA9"/>
    <w:rsid w:val="00521936"/>
    <w:rsid w:val="0053524A"/>
    <w:rsid w:val="005355D1"/>
    <w:rsid w:val="00546B27"/>
    <w:rsid w:val="00550268"/>
    <w:rsid w:val="00573BC8"/>
    <w:rsid w:val="00594295"/>
    <w:rsid w:val="005B07D8"/>
    <w:rsid w:val="005D057F"/>
    <w:rsid w:val="00600EE1"/>
    <w:rsid w:val="00630ECA"/>
    <w:rsid w:val="006339DB"/>
    <w:rsid w:val="00640F70"/>
    <w:rsid w:val="00662A9A"/>
    <w:rsid w:val="00670217"/>
    <w:rsid w:val="00673193"/>
    <w:rsid w:val="00686FA3"/>
    <w:rsid w:val="0069093C"/>
    <w:rsid w:val="006B4ACD"/>
    <w:rsid w:val="006B77AD"/>
    <w:rsid w:val="006D2DA9"/>
    <w:rsid w:val="006D4B88"/>
    <w:rsid w:val="006E6BEC"/>
    <w:rsid w:val="006F4E21"/>
    <w:rsid w:val="0070379F"/>
    <w:rsid w:val="007159D8"/>
    <w:rsid w:val="00716095"/>
    <w:rsid w:val="0073212E"/>
    <w:rsid w:val="0075346C"/>
    <w:rsid w:val="0075702A"/>
    <w:rsid w:val="00762A37"/>
    <w:rsid w:val="007634C5"/>
    <w:rsid w:val="00767BD1"/>
    <w:rsid w:val="00781CC0"/>
    <w:rsid w:val="007876EC"/>
    <w:rsid w:val="007B333C"/>
    <w:rsid w:val="007D68C0"/>
    <w:rsid w:val="008445C5"/>
    <w:rsid w:val="00853A71"/>
    <w:rsid w:val="0086115E"/>
    <w:rsid w:val="00861441"/>
    <w:rsid w:val="008657EB"/>
    <w:rsid w:val="00894EE0"/>
    <w:rsid w:val="008D4093"/>
    <w:rsid w:val="008D55C6"/>
    <w:rsid w:val="008D5A9F"/>
    <w:rsid w:val="00907E1E"/>
    <w:rsid w:val="00931BD2"/>
    <w:rsid w:val="00937646"/>
    <w:rsid w:val="009508C1"/>
    <w:rsid w:val="00955BBB"/>
    <w:rsid w:val="009571A4"/>
    <w:rsid w:val="00990BF7"/>
    <w:rsid w:val="009A77D9"/>
    <w:rsid w:val="009C418E"/>
    <w:rsid w:val="009C4C8E"/>
    <w:rsid w:val="009C58F8"/>
    <w:rsid w:val="009E6687"/>
    <w:rsid w:val="009F28A5"/>
    <w:rsid w:val="009F6C8D"/>
    <w:rsid w:val="009F6E5A"/>
    <w:rsid w:val="00A16686"/>
    <w:rsid w:val="00A22493"/>
    <w:rsid w:val="00A51483"/>
    <w:rsid w:val="00A60DE3"/>
    <w:rsid w:val="00A85BD3"/>
    <w:rsid w:val="00AD12E1"/>
    <w:rsid w:val="00B10DF4"/>
    <w:rsid w:val="00B16446"/>
    <w:rsid w:val="00B46204"/>
    <w:rsid w:val="00B5517A"/>
    <w:rsid w:val="00B84428"/>
    <w:rsid w:val="00B85BF4"/>
    <w:rsid w:val="00B93BB9"/>
    <w:rsid w:val="00BA00B8"/>
    <w:rsid w:val="00BB1C51"/>
    <w:rsid w:val="00BB4391"/>
    <w:rsid w:val="00BC3E16"/>
    <w:rsid w:val="00BC3FFA"/>
    <w:rsid w:val="00BC5467"/>
    <w:rsid w:val="00BD28EB"/>
    <w:rsid w:val="00BD322D"/>
    <w:rsid w:val="00BF6369"/>
    <w:rsid w:val="00BF6EB2"/>
    <w:rsid w:val="00C075D4"/>
    <w:rsid w:val="00C26347"/>
    <w:rsid w:val="00C33007"/>
    <w:rsid w:val="00C40E07"/>
    <w:rsid w:val="00C53B7E"/>
    <w:rsid w:val="00C71583"/>
    <w:rsid w:val="00C947A5"/>
    <w:rsid w:val="00CB25F8"/>
    <w:rsid w:val="00CC2D6E"/>
    <w:rsid w:val="00CC3A6F"/>
    <w:rsid w:val="00CD080D"/>
    <w:rsid w:val="00D01D70"/>
    <w:rsid w:val="00D0668D"/>
    <w:rsid w:val="00D16B48"/>
    <w:rsid w:val="00D26CB0"/>
    <w:rsid w:val="00D565C9"/>
    <w:rsid w:val="00D821EE"/>
    <w:rsid w:val="00D94837"/>
    <w:rsid w:val="00D95F7A"/>
    <w:rsid w:val="00D96C62"/>
    <w:rsid w:val="00DA46AF"/>
    <w:rsid w:val="00DA4B6E"/>
    <w:rsid w:val="00DB7715"/>
    <w:rsid w:val="00DE1091"/>
    <w:rsid w:val="00DE274E"/>
    <w:rsid w:val="00DE5751"/>
    <w:rsid w:val="00DF2243"/>
    <w:rsid w:val="00DF5C32"/>
    <w:rsid w:val="00E029B4"/>
    <w:rsid w:val="00E351A5"/>
    <w:rsid w:val="00E4048A"/>
    <w:rsid w:val="00E65197"/>
    <w:rsid w:val="00E67FD5"/>
    <w:rsid w:val="00E710BE"/>
    <w:rsid w:val="00E86752"/>
    <w:rsid w:val="00E87B32"/>
    <w:rsid w:val="00EA0D6E"/>
    <w:rsid w:val="00EA1674"/>
    <w:rsid w:val="00EA1F5A"/>
    <w:rsid w:val="00EB508F"/>
    <w:rsid w:val="00ED256C"/>
    <w:rsid w:val="00EE41E8"/>
    <w:rsid w:val="00F135B4"/>
    <w:rsid w:val="00F1797B"/>
    <w:rsid w:val="00F34CFE"/>
    <w:rsid w:val="00F37654"/>
    <w:rsid w:val="00F418B3"/>
    <w:rsid w:val="00FB7720"/>
    <w:rsid w:val="00FC1184"/>
    <w:rsid w:val="00FC6A27"/>
    <w:rsid w:val="00FD38EB"/>
    <w:rsid w:val="00FE7794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869E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947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947A5"/>
    <w:rPr>
      <w:sz w:val="24"/>
      <w:szCs w:val="24"/>
    </w:rPr>
  </w:style>
  <w:style w:styleId="Podnoje" w:type="paragraph">
    <w:name w:val="footer"/>
    <w:basedOn w:val="Normal"/>
    <w:link w:val="PodnojeChar"/>
    <w:rsid w:val="00C947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947A5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E86752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E86752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E86752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E86752"/>
    <w:rPr>
      <w:sz w:val="24"/>
      <w:szCs w:val="24"/>
    </w:rPr>
  </w:style>
  <w:style w:customStyle="true" w:styleId="BodyText21" w:type="paragraph">
    <w:name w:val="Body Text 21"/>
    <w:basedOn w:val="Normal"/>
    <w:rsid w:val="00B1644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BF63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636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636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636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636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869E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947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947A5"/>
    <w:rPr>
      <w:sz w:val="24"/>
      <w:szCs w:val="24"/>
    </w:rPr>
  </w:style>
  <w:style w:styleId="Podnoje" w:type="paragraph">
    <w:name w:val="footer"/>
    <w:basedOn w:val="Normal"/>
    <w:link w:val="PodnojeChar"/>
    <w:rsid w:val="00C947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947A5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E86752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E86752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E86752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E86752"/>
    <w:rPr>
      <w:sz w:val="24"/>
      <w:szCs w:val="24"/>
    </w:rPr>
  </w:style>
  <w:style w:customStyle="1" w:styleId="BodyText21" w:type="paragraph">
    <w:name w:val="Body Text 21"/>
    <w:basedOn w:val="Normal"/>
    <w:rsid w:val="00B1644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BF63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636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636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636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636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2018.</izvorni_sadrzaj>
    <derivirana_varijabla naziv="DomainObject.DatumDonosenjaOdluke_1">14.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St-2505/2016-36</izvorni_sadrzaj>
    <derivirana_varijabla naziv="DomainObject.Oznaka_1">St-2505/2016-36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2505</izvorni_sadrzaj>
    <derivirana_varijabla naziv="DomainObject.Predmet.Broj_1">2505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siječnja 2018.</izvorni_sadrzaj>
    <derivirana_varijabla naziv="DomainObject.Predmet.DatumRjesavanja_1">3.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St-2505/2016</izvorni_sadrzaj>
    <derivirana_varijabla naziv="DomainObject.Predmet.OznakaBroj_1">St-2505/2016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YING YING d.o.o.</izvorni_sadrzaj>
    <derivirana_varijabla naziv="DomainObject.Predmet.ProtustrankaFormated_1">  YING YING d.o.o.</derivirana_varijabla>
  </DomainObject.Predmet.ProtustrankaFormated>
  <DomainObject.Predmet.ProtustrankaFormatedOIB>
    <izvorni_sadrzaj>  YING YING d.o.o., OIB 33254581340</izvorni_sadrzaj>
    <derivirana_varijabla naziv="DomainObject.Predmet.ProtustrankaFormatedOIB_1">  YING YING d.o.o., OIB 33254581340</derivirana_varijabla>
  </DomainObject.Predmet.ProtustrankaFormatedOIB>
  <DomainObject.Predmet.ProtustrankaFormatedWithAdress>
    <izvorni_sadrzaj> YING YING d.o.o., Samoborska cesta 145, 10000 Zagreb</izvorni_sadrzaj>
    <derivirana_varijabla naziv="DomainObject.Predmet.ProtustrankaFormatedWithAdress_1"> YING YING d.o.o., Samoborska cesta 145, 10000 Zagreb</derivirana_varijabla>
  </DomainObject.Predmet.ProtustrankaFormatedWithAdress>
  <DomainObject.Predmet.ProtustrankaFormatedWithAdressOIB>
    <izvorni_sadrzaj> YING YING d.o.o., OIB 33254581340, Samoborska cesta 145, 10000 Zagreb</izvorni_sadrzaj>
    <derivirana_varijabla naziv="DomainObject.Predmet.ProtustrankaFormatedWithAdressOIB_1"> YING YING d.o.o., OIB 33254581340, Samoborska cesta 145, 10000 Zagreb</derivirana_varijabla>
  </DomainObject.Predmet.ProtustrankaFormatedWithAdressOIB>
  <DomainObject.Predmet.ProtustrankaWithAdress>
    <izvorni_sadrzaj>YING YING d.o.o. Samoborska cesta 145, 10000 Zagreb</izvorni_sadrzaj>
    <derivirana_varijabla naziv="DomainObject.Predmet.ProtustrankaWithAdress_1">YING YING d.o.o. Samoborska cesta 145, 10000 Zagreb</derivirana_varijabla>
  </DomainObject.Predmet.ProtustrankaWithAdress>
  <DomainObject.Predmet.ProtustrankaWithAdressOIB>
    <izvorni_sadrzaj>YING YING d.o.o., OIB 33254581340, Samoborska cesta 145, 10000 Zagreb</izvorni_sadrzaj>
    <derivirana_varijabla naziv="DomainObject.Predmet.ProtustrankaWithAdressOIB_1">YING YING d.o.o., OIB 33254581340, Samoborska cesta 145, 10000 Zagreb</derivirana_varijabla>
  </DomainObject.Predmet.ProtustrankaWithAdressOIB>
  <DomainObject.Predmet.ProtustrankaNazivFormated>
    <izvorni_sadrzaj>YING YING d.o.o.</izvorni_sadrzaj>
    <derivirana_varijabla naziv="DomainObject.Predmet.ProtustrankaNazivFormated_1">YING YING d.o.o.</derivirana_varijabla>
  </DomainObject.Predmet.ProtustrankaNazivFormated>
  <DomainObject.Predmet.ProtustrankaNazivFormatedOIB>
    <izvorni_sadrzaj>YING YING d.o.o., OIB 33254581340</izvorni_sadrzaj>
    <derivirana_varijabla naziv="DomainObject.Predmet.ProtustrankaNazivFormatedOIB_1">YING YING d.o.o., OIB 33254581340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Aihe Zhu</izvorni_sadrzaj>
    <derivirana_varijabla naziv="DomainObject.Predmet.StrankaFormated_1">  FINA Regionalni centar Zagreb; Aihe Zhu</derivirana_varijabla>
  </DomainObject.Predmet.StrankaFormated>
  <DomainObject.Predmet.StrankaFormatedOIB>
    <izvorni_sadrzaj>  FINA Regionalni centar Zagreb, OIB 85821130368; Aihe Zhu, OIB 04763690360</izvorni_sadrzaj>
    <derivirana_varijabla naziv="DomainObject.Predmet.StrankaFormatedOIB_1">  FINA Regionalni centar Zagreb, OIB 85821130368; Aihe Zhu, OIB 04763690360</derivirana_varijabla>
  </DomainObject.Predmet.StrankaFormatedOIB>
  <DomainObject.Predmet.StrankaFormatedWithAdress>
    <izvorni_sadrzaj> FINA Regionalni centar Zagreb, Trg svibanjskih žrtava 1995. 1, 10000 Zagreb; Aihe Zhu, Ulica Kerestinečkih Žrtava 38, 10000 Zagreb</izvorni_sadrzaj>
    <derivirana_varijabla naziv="DomainObject.Predmet.StrankaFormatedWithAdress_1"> FINA Regionalni centar Zagreb, Trg svibanjskih žrtava 1995. 1, 10000 Zagreb; Aihe Zhu, Ulica Kerestinečkih Žrtava 38, 10000 Zagreb</derivirana_varijabla>
  </DomainObject.Predmet.StrankaFormatedWithAdress>
  <DomainObject.Predmet.StrankaFormatedWithAdressOIB>
    <izvorni_sadrzaj> FINA Regionalni centar Zagreb, OIB 85821130368, Trg svibanjskih žrtava 1995. 1, 10000 Zagreb; Aihe Zhu, OIB 04763690360, Ulica Kerestinečkih Žrtava 38, 10000 Zagreb</izvorni_sadrzaj>
    <derivirana_varijabla naziv="DomainObject.Predmet.StrankaFormatedWithAdressOIB_1"> FINA Regionalni centar Zagreb, OIB 85821130368, Trg svibanjskih žrtava 1995. 1, 10000 Zagreb; Aihe Zhu, OIB 04763690360, Ulica Kerestinečkih Žrtava 38, 10000 Zagreb</derivirana_varijabla>
  </DomainObject.Predmet.StrankaFormatedWithAdressOIB>
  <DomainObject.Predmet.StrankaWithAdress>
    <izvorni_sadrzaj>FINA Regionalni centar Zagreb Trg svibanjskih žrtava 1995. 1,10000 Zagreb,Aihe Zhu Ulica Kerestinečkih Žrtava 38,10000 Zagreb</izvorni_sadrzaj>
    <derivirana_varijabla naziv="DomainObject.Predmet.StrankaWithAdress_1">FINA Regionalni centar Zagreb Trg svibanjskih žrtava 1995. 1,10000 Zagreb,Aihe Zhu Ulica Kerestinečkih Žrtava 38,10000 Zagreb</derivirana_varijabla>
  </DomainObject.Predmet.StrankaWithAdress>
  <DomainObject.Predmet.StrankaWithAdressOIB>
    <izvorni_sadrzaj>FINA Regionalni centar Zagreb, OIB 85821130368, Trg svibanjskih žrtava 1995. 1,10000 Zagreb,Aihe Zhu, OIB 04763690360, Ulica Kerestinečkih Žrtava 38,10000 Zagreb</izvorni_sadrzaj>
    <derivirana_varijabla naziv="DomainObject.Predmet.StrankaWithAdressOIB_1">FINA Regionalni centar Zagreb, OIB 85821130368, Trg svibanjskih žrtava 1995. 1,10000 Zagreb,Aihe Zhu, OIB 04763690360, Ulica Kerestinečkih Žrtava 38,10000 Zagreb</derivirana_varijabla>
  </DomainObject.Predmet.StrankaWithAdressOIB>
  <DomainObject.Predmet.StrankaNazivFormated>
    <izvorni_sadrzaj>FINA Regionalni centar Zagreb,Aihe Zhu</izvorni_sadrzaj>
    <derivirana_varijabla naziv="DomainObject.Predmet.StrankaNazivFormated_1">FINA Regionalni centar Zagreb,Aihe Zhu</derivirana_varijabla>
  </DomainObject.Predmet.StrankaNazivFormated>
  <DomainObject.Predmet.StrankaNazivFormatedOIB>
    <izvorni_sadrzaj>FINA Regionalni centar Zagreb, OIB 85821130368,Aihe Zhu, OIB 04763690360</izvorni_sadrzaj>
    <derivirana_varijabla naziv="DomainObject.Predmet.StrankaNazivFormatedOIB_1">FINA Regionalni centar Zagreb, OIB 85821130368,Aihe Zhu, OIB 04763690360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Aihe Zhu</item>
    </izvorni_sadrzaj>
    <derivirana_varijabla naziv="DomainObject.Predmet.StrankaListFormated_1">
      <item>FINA Regionalni centar Zagreb</item>
      <item>Aihe Zhu</item>
    </derivirana_varijabla>
  </DomainObject.Predmet.StrankaListFormated>
  <DomainObject.Predmet.StrankaListFormatedOIB>
    <izvorni_sadrzaj>
      <item>FINA Regionalni centar Zagreb, OIB 85821130368</item>
      <item>Aihe Zhu, OIB 04763690360</item>
    </izvorni_sadrzaj>
    <derivirana_varijabla naziv="DomainObject.Predmet.StrankaListFormatedOIB_1">
      <item>FINA Regionalni centar Zagreb, OIB 85821130368</item>
      <item>Aihe Zhu, OIB 04763690360</item>
    </derivirana_varijabla>
  </DomainObject.Predmet.StrankaListFormatedOIB>
  <DomainObject.Predmet.StrankaListFormatedWithAdress>
    <izvorni_sadrzaj>
      <item>FINA Regionalni centar Zagreb, Trg svibanjskih žrtava 1995. 1, 10000 Zagreb</item>
      <item>Aihe Zhu, Ulica Kerestinečkih Žrtava 38, 10000 Zagreb</item>
    </izvorni_sadrzaj>
    <derivirana_varijabla naziv="DomainObject.Predmet.StrankaListFormatedWithAdress_1">
      <item>FINA Regionalni centar Zagreb, Trg svibanjskih žrtava 1995. 1, 10000 Zagreb</item>
      <item>Aihe Zhu, Ulica Kerestinečkih Žrtava 38,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Aihe Zhu, OIB 04763690360, Ulica Kerestinečkih Žrtava 38, 10000 Zagreb</item>
    </izvorni_sadrzaj>
    <derivirana_varijabla naziv="DomainObject.Predmet.StrankaListFormatedWithAdressOIB_1">
      <item>FINA Regionalni centar Zagreb, OIB 85821130368, Trg svibanjskih žrtava 1995. 1, 10000 Zagreb</item>
      <item>Aihe Zhu, OIB 04763690360, Ulica Kerestinečkih Žrtava 38, 10000 Zagreb</item>
    </derivirana_varijabla>
  </DomainObject.Predmet.StrankaListFormatedWithAdressOIB>
  <DomainObject.Predmet.StrankaListNazivFormated>
    <izvorni_sadrzaj>
      <item>FINA Regionalni centar Zagreb</item>
      <item>Aihe Zhu</item>
    </izvorni_sadrzaj>
    <derivirana_varijabla naziv="DomainObject.Predmet.StrankaListNazivFormated_1">
      <item>FINA Regionalni centar Zagreb</item>
      <item>Aihe Zhu</item>
    </derivirana_varijabla>
  </DomainObject.Predmet.StrankaListNazivFormated>
  <DomainObject.Predmet.StrankaListNazivFormatedOIB>
    <izvorni_sadrzaj>
      <item>FINA Regionalni centar Zagreb, OIB 85821130368</item>
      <item>Aihe Zhu, OIB 04763690360</item>
    </izvorni_sadrzaj>
    <derivirana_varijabla naziv="DomainObject.Predmet.StrankaListNazivFormatedOIB_1">
      <item>FINA Regionalni centar Zagreb, OIB 85821130368</item>
      <item>Aihe Zhu, OIB 04763690360</item>
    </derivirana_varijabla>
  </DomainObject.Predmet.StrankaListNazivFormatedOIB>
  <DomainObject.Predmet.ProtuStrankaListFormated>
    <izvorni_sadrzaj>
      <item>YING YING d.o.o.</item>
    </izvorni_sadrzaj>
    <derivirana_varijabla naziv="DomainObject.Predmet.ProtuStrankaListFormated_1">
      <item>YING YING d.o.o.</item>
    </derivirana_varijabla>
  </DomainObject.Predmet.ProtuStrankaListFormated>
  <DomainObject.Predmet.ProtuStrankaListFormatedOIB>
    <izvorni_sadrzaj>
      <item>YING YING d.o.o., OIB 33254581340</item>
    </izvorni_sadrzaj>
    <derivirana_varijabla naziv="DomainObject.Predmet.ProtuStrankaListFormatedOIB_1">
      <item>YING YING d.o.o., OIB 33254581340</item>
    </derivirana_varijabla>
  </DomainObject.Predmet.ProtuStrankaListFormatedOIB>
  <DomainObject.Predmet.ProtuStrankaListFormatedWithAdress>
    <izvorni_sadrzaj>
      <item>YING YING d.o.o., Samoborska cesta 145, 10000 Zagreb</item>
    </izvorni_sadrzaj>
    <derivirana_varijabla naziv="DomainObject.Predmet.ProtuStrankaListFormatedWithAdress_1">
      <item>YING YING d.o.o., Samoborska cesta 145, 10000 Zagreb</item>
    </derivirana_varijabla>
  </DomainObject.Predmet.ProtuStrankaListFormatedWithAdress>
  <DomainObject.Predmet.ProtuStrankaListFormatedWithAdressOIB>
    <izvorni_sadrzaj>
      <item>YING YING d.o.o., OIB 33254581340, Samoborska cesta 145, 10000 Zagreb</item>
    </izvorni_sadrzaj>
    <derivirana_varijabla naziv="DomainObject.Predmet.ProtuStrankaListFormatedWithAdressOIB_1">
      <item>YING YING d.o.o., OIB 33254581340, Samoborska cesta 145, 10000 Zagreb</item>
    </derivirana_varijabla>
  </DomainObject.Predmet.ProtuStrankaListFormatedWithAdressOIB>
  <DomainObject.Predmet.ProtuStrankaListNazivFormated>
    <izvorni_sadrzaj>
      <item>YING YING d.o.o.</item>
    </izvorni_sadrzaj>
    <derivirana_varijabla naziv="DomainObject.Predmet.ProtuStrankaListNazivFormated_1">
      <item>YING YING d.o.o.</item>
    </derivirana_varijabla>
  </DomainObject.Predmet.ProtuStrankaListNazivFormated>
  <DomainObject.Predmet.ProtuStrankaListNazivFormatedOIB>
    <izvorni_sadrzaj>
      <item>YING YING d.o.o., OIB 33254581340</item>
    </izvorni_sadrzaj>
    <derivirana_varijabla naziv="DomainObject.Predmet.ProtuStrankaListNazivFormatedOIB_1">
      <item>YING YING d.o.o., OIB 33254581340</item>
    </derivirana_varijabla>
  </DomainObject.Predmet.ProtuStrankaListNazivFormatedOIB>
  <DomainObject.Predmet.OstaliListFormated>
    <izvorni_sadrzaj>
      <item>Raiffeisenbank Austria d.d.</item>
      <item>Aihe Zhu</item>
    </izvorni_sadrzaj>
    <derivirana_varijabla naziv="DomainObject.Predmet.OstaliListFormated_1">
      <item>Raiffeisenbank Austria d.d.</item>
      <item>Aihe Zhu</item>
    </derivirana_varijabla>
  </DomainObject.Predmet.OstaliListFormated>
  <DomainObject.Predmet.OstaliListFormatedOIB>
    <izvorni_sadrzaj>
      <item>Raiffeisenbank Austria d.d., OIB 53056966535</item>
      <item>Aihe Zhu, OIB 04763690360</item>
    </izvorni_sadrzaj>
    <derivirana_varijabla naziv="DomainObject.Predmet.OstaliListFormatedOIB_1">
      <item>Raiffeisenbank Austria d.d., OIB 53056966535</item>
      <item>Aihe Zhu, OIB 04763690360</item>
    </derivirana_varijabla>
  </DomainObject.Predmet.OstaliListFormatedOIB>
  <DomainObject.Predmet.OstaliListFormatedWithAdress>
    <izvorni_sadrzaj>
      <item>Raiffeisenbank Austria d.d., Magazinska cesta 69, 10000 Zagreb</item>
      <item>Aihe Zhu, Nep 0, Nep</item>
    </izvorni_sadrzaj>
    <derivirana_varijabla naziv="DomainObject.Predmet.OstaliListFormatedWithAdress_1">
      <item>Raiffeisenbank Austria d.d., Magazinska cesta 69, 10000 Zagreb</item>
      <item>Aihe Zhu, Nep 0, Nep</item>
    </derivirana_varijabla>
  </DomainObject.Predmet.OstaliListFormatedWithAdress>
  <DomainObject.Predmet.OstaliListFormatedWithAdressOIB>
    <izvorni_sadrzaj>
      <item>Raiffeisenbank Austria d.d., OIB 53056966535, Magazinska cesta 69, 10000 Zagreb</item>
      <item>Aihe Zhu, OIB 04763690360, Nep 0, Nep</item>
    </izvorni_sadrzaj>
    <derivirana_varijabla naziv="DomainObject.Predmet.OstaliListFormatedWithAdressOIB_1">
      <item>Raiffeisenbank Austria d.d., OIB 53056966535, Magazinska cesta 69, 10000 Zagreb</item>
      <item>Aihe Zhu, OIB 04763690360, Nep 0, Nep</item>
    </derivirana_varijabla>
  </DomainObject.Predmet.OstaliListFormatedWithAdressOIB>
  <DomainObject.Predmet.OstaliListNazivFormated>
    <izvorni_sadrzaj>
      <item>Raiffeisenbank Austria d.d.</item>
      <item>Aihe Zhu</item>
    </izvorni_sadrzaj>
    <derivirana_varijabla naziv="DomainObject.Predmet.OstaliListNazivFormated_1">
      <item>Raiffeisenbank Austria d.d.</item>
      <item>Aihe Zhu</item>
    </derivirana_varijabla>
  </DomainObject.Predmet.OstaliListNazivFormated>
  <DomainObject.Predmet.OstaliListNazivFormatedOIB>
    <izvorni_sadrzaj>
      <item>Raiffeisenbank Austria d.d., OIB 53056966535</item>
      <item>Aihe Zhu, OIB 04763690360</item>
    </izvorni_sadrzaj>
    <derivirana_varijabla naziv="DomainObject.Predmet.OstaliListNazivFormatedOIB_1">
      <item>Raiffeisenbank Austria d.d., OIB 53056966535</item>
      <item>Aihe Zhu, OIB 04763690360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2018.</izvorni_sadrzaj>
    <derivirana_varijabla naziv="DomainObject.Datum_1">14. prosinca 2018.</derivirana_varijabla>
  </DomainObject.Datum>
  <DomainObject.PoslovniBrojDokumenta>
    <izvorni_sadrzaj>St-2505/2016-36</izvorni_sadrzaj>
    <derivirana_varijabla naziv="DomainObject.PoslovniBrojDokumenta_1">St-2505/2016-36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YING YING d.o.o.</izvorni_sadrzaj>
    <derivirana_varijabla naziv="DomainObject.Predmet.ProtustrankaIDrugi_1">YING YING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YING YING d.o.o., OIB 33254581340, Samoborska cesta 145, 10000 Zagreb</izvorni_sadrzaj>
    <derivirana_varijabla naziv="DomainObject.Predmet.ProtustrankaIDrugiAdressOIB_1">YING YING d.o.o., OIB 33254581340,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siječnja 2018.</izvorni_sadrzaj>
    <derivirana_varijabla naziv="DomainObject.Predmet.OdlukaRjesenje.DatumDonosenjaOdluke_1">3. siječnja 2018.</derivirana_varijabla>
  </DomainObject.Predmet.OdlukaRjesenje.DatumDonosenjaOdluke>
  <DomainObject.Predmet.OdlukaRjesenje.DatumPravomocnosti>
    <izvorni_sadrzaj>20. siječnja 2018.</izvorni_sadrzaj>
    <derivirana_varijabla naziv="DomainObject.Predmet.OdlukaRjesenje.DatumPravomocnosti_1">20. siječnja 2018.</derivirana_varijabla>
  </DomainObject.Predmet.OdlukaRjesenje.DatumPravomocnosti>
  <DomainObject.Predmet.OdlukaRjesenje.Oznaka>
    <izvorni_sadrzaj>St-2505/2016-29</izvorni_sadrzaj>
    <derivirana_varijabla naziv="DomainObject.Predmet.OdlukaRjesenje.Oznaka_1">St-2505/2016-29</derivirana_varijabla>
  </DomainObject.Predmet.OdlukaRjesenje.Oznaka>
  <DomainObject.Predmet.SudioniciListNaziv>
    <izvorni_sadrzaj>
      <item>FINA Regionalni centar Zagreb</item>
      <item>YING YING d.o.o.</item>
      <item>Aihe Zhu</item>
      <item>Raiffeisenbank Austria d.d.</item>
      <item>Aihe Zhu</item>
    </izvorni_sadrzaj>
    <derivirana_varijabla naziv="DomainObject.Predmet.SudioniciListNaziv_1">
      <item>FINA Regionalni centar Zagreb</item>
      <item>YING YING d.o.o.</item>
      <item>Aihe Zhu</item>
      <item>Raiffeisenbank Austria d.d.</item>
      <item>Aihe Zhu</item>
    </derivirana_varijabla>
  </DomainObject.Predmet.SudioniciListNaziv>
  <DomainObject.Predmet.SudioniciListAdressOIB>
    <izvorni_sadrzaj>
      <item>FINA Regionalni centar Zagreb, OIB 85821130368, Trg svibanjskih žrtava 1995. 1,10000 Zagreb</item>
      <item>YING YING d.o.o., OIB 33254581340, Samoborska cesta 145,10000 Zagreb</item>
      <item>Aihe Zhu, OIB 04763690360, Ulica Kerestinečkih Žrtava 38,10000 Zagreb</item>
      <item>Raiffeisenbank Austria d.d., OIB 53056966535, Magazinska cesta 69,10000 Zagreb</item>
      <item>Aihe Zhu, OIB 04763690360, Nep 0,Nep</item>
    </izvorni_sadrzaj>
    <derivirana_varijabla naziv="DomainObject.Predmet.SudioniciListAdressOIB_1">
      <item>FINA Regionalni centar Zagreb, OIB 85821130368, Trg svibanjskih žrtava 1995. 1,10000 Zagreb</item>
      <item>YING YING d.o.o., OIB 33254581340, Samoborska cesta 145,10000 Zagreb</item>
      <item>Aihe Zhu, OIB 04763690360, Ulica Kerestinečkih Žrtava 38,10000 Zagreb</item>
      <item>Raiffeisenbank Austria d.d., OIB 53056966535, Magazinska cesta 69,10000 Zagreb</item>
      <item>Aihe Zhu, OIB 04763690360, Nep 0,Nep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33254581340</item>
      <item>, OIB 04763690360</item>
      <item>, OIB 53056966535</item>
      <item>, OIB 04763690360</item>
    </izvorni_sadrzaj>
    <derivirana_varijabla naziv="DomainObject.Predmet.SudioniciListNazivOIB_1">
      <item>, OIB 85821130368</item>
      <item>, OIB 33254581340</item>
      <item>, OIB 04763690360</item>
      <item>, OIB 53056966535</item>
      <item>, OIB 04763690360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travnja 2017.</izvorni_sadrzaj>
    <derivirana_varijabla naziv="DomainObject.Predmet.DatumZadnjeOdrzaneSudskeRadnje_1">27. travnja 2017.</derivirana_varijabla>
  </DomainObject.Predmet.DatumZadnjeOdrzaneSudskeRadnje>
  <DomainObject.PredzadnjaOdlukaIzPredmeta.DatumDonosenjaOdluke>
    <izvorni_sadrzaj>3. siječnja 2018.</izvorni_sadrzaj>
    <derivirana_varijabla naziv="DomainObject.PredzadnjaOdlukaIzPredmeta.DatumDonosenjaOdluke_1">3. siječnja 2018.</derivirana_varijabla>
  </DomainObject.PredzadnjaOdlukaIzPredmeta.DatumDonosenjaOdluke>
  <DomainObject.PredzadnjaOdlukaIzPredmeta.Oznaka>
    <izvorni_sadrzaj>St-2505/2016-29</izvorni_sadrzaj>
    <derivirana_varijabla naziv="DomainObject.PredzadnjaOdlukaIzPredmeta.Oznaka_1">St-2505/2016-29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460</properties:Words>
  <properties:Characters>2479</properties:Characters>
  <properties:Lines>65</properties:Lines>
  <properties:Paragraphs>24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2018-12-14T09:51:00Z</dcterms:created>
  <dc:creator>gzubak</dc:creator>
  <cp:lastModifiedBy>Katarina Drndelić</cp:lastModifiedBy>
  <cp:lastPrinted>2018-12-14T10:38:00Z</cp:lastPrinted>
  <dcterms:modified xmlns:xsi="http://www.w3.org/2001/XMLSchema-instance" xsi:type="dcterms:W3CDTF">2018-12-14T10:38:00Z</dcterms:modified>
  <cp:revision>28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St-2505/2016-36 / Odluka - Rješenje - razrješenje stečajnog upravitelja (Rj._Razrješenje_st._upravitelja_BRISAN_S_LISTE_MLADEN_JANIŠKA._upravitelja_brisan_s_liste_mladen_janiška)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