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c021" w14:paraId="fa5c021" w:rsidRDefault="00D16AFA" w:rsidP="00D16AFA" w:rsidR="00D16AFA" w:rsidRPr="006F44C4">
      <w:pPr>
        <w:jc w:val="both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         </w:t>
      </w:r>
      <w:r w:rsidR="00CF711A">
        <w:rPr>
          <w:noProof/>
          <w:szCs w:val="24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D16AFA" w:rsidP="00D16AFA" w:rsidR="00D16AFA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D16AFA" w:rsidP="00D16AFA" w:rsidR="00D16AFA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D16AFA" w:rsidP="00D16AFA" w:rsidR="00D16AFA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040FF2" w:rsidP="00D16AFA" w:rsidR="00040FF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040FF2" w:rsidP="00964C7D" w:rsidR="00040FF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86419C" w:rsidRPr="0086419C">
        <w:t xml:space="preserve">Trgovački sud u Varaždinu po sucu toga suda </w:t>
      </w:r>
      <w:r w:rsidR="00040FF2">
        <w:t>Kseniji Flack-Makitan</w:t>
      </w:r>
      <w:r w:rsidR="0086419C" w:rsidRPr="0086419C">
        <w:t>, kao sucu</w:t>
      </w:r>
      <w:r w:rsidR="00D16AFA">
        <w:t xml:space="preserve"> pojedincu</w:t>
      </w:r>
      <w:r w:rsidR="0086419C" w:rsidRPr="0086419C">
        <w:t xml:space="preserve"> u predmetu u povodu zahtjeva Financijske agencije Regionalni centar Zagreb, Podružnica Varaždin, Augusta Cesarca 2, Varaždin, za pokretanje skraćenog stečajnog postupka protiv dužnika</w:t>
      </w:r>
      <w:r w:rsidR="00013B8D">
        <w:t xml:space="preserve"> STROJARSTVO ŠARIĆ j.d.o.o., OIB: 12127415012, Novigrad Podravski, Gajeva 82</w:t>
      </w:r>
      <w:r w:rsidR="00040FF2">
        <w:t xml:space="preserve">, </w:t>
      </w:r>
      <w:r w:rsidR="00A5119E">
        <w:t>16</w:t>
      </w:r>
      <w:r w:rsidR="00B54B81">
        <w:t>. lipnja 2016.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</w:t>
      </w:r>
      <w:r w:rsidR="00040FF2">
        <w:rPr>
          <w:szCs w:val="24"/>
        </w:rPr>
        <w:t xml:space="preserve">  </w:t>
      </w:r>
      <w:r w:rsidRPr="00964C7D">
        <w:rPr>
          <w:szCs w:val="24"/>
        </w:rPr>
        <w:t xml:space="preserve"> j e</w:t>
      </w:r>
    </w:p>
    <w:p w:rsidRDefault="007A75CE" w:rsidP="00964C7D" w:rsidR="007A75CE" w:rsidRPr="00964C7D">
      <w:pPr>
        <w:rPr>
          <w:szCs w:val="24"/>
        </w:rPr>
      </w:pPr>
    </w:p>
    <w:p w:rsidRDefault="00B54B81" w:rsidP="00B54B81" w:rsidR="00B54B81">
      <w:pPr>
        <w:jc w:val="both"/>
        <w:rPr>
          <w:szCs w:val="24"/>
        </w:rPr>
      </w:pPr>
    </w:p>
    <w:p w:rsidRDefault="008F4AF6" w:rsidP="00B54B81" w:rsidR="00B55878">
      <w:pPr>
        <w:ind w:firstLine="705"/>
        <w:jc w:val="both"/>
      </w:pPr>
      <w:r>
        <w:t xml:space="preserve">Obustavlja se postupak za provedbu skraćenog stečajnog postupka nad dužnikom </w:t>
      </w:r>
      <w:r w:rsidR="00013B8D">
        <w:t>STROJARSTVO ŠARIĆ j.d.o.o., OIB: 12127415012, Novigrad Podravski, Gajeva 82</w:t>
      </w:r>
      <w:r w:rsidR="00B55878">
        <w:t>.</w:t>
      </w:r>
    </w:p>
    <w:p w:rsidRDefault="00040FF2" w:rsidP="00040FF2" w:rsidR="00040FF2">
      <w:pPr>
        <w:ind w:left="1425"/>
        <w:jc w:val="both"/>
      </w:pPr>
    </w:p>
    <w:p w:rsidRDefault="008F4AF6" w:rsidP="008F4AF6" w:rsidR="008F4AF6">
      <w:pPr>
        <w:jc w:val="both"/>
      </w:pPr>
    </w:p>
    <w:p w:rsidRDefault="008F4AF6" w:rsidP="008F4AF6" w:rsidR="008F4AF6">
      <w:pPr>
        <w:jc w:val="center"/>
      </w:pPr>
      <w:r>
        <w:t>Obrazloženje</w:t>
      </w:r>
    </w:p>
    <w:p w:rsidRDefault="008F4AF6" w:rsidP="008F4AF6" w:rsidR="008F4AF6">
      <w:pPr>
        <w:jc w:val="center"/>
      </w:pPr>
    </w:p>
    <w:p w:rsidRDefault="008F4AF6" w:rsidP="008F4AF6" w:rsidR="008F4AF6"/>
    <w:p w:rsidRDefault="008F4AF6" w:rsidP="008F4AF6" w:rsidR="008F4AF6">
      <w:pPr>
        <w:ind w:firstLine="708"/>
        <w:jc w:val="both"/>
      </w:pPr>
      <w:r>
        <w:t>Financijska agencija je 4. svibnja 2016. podnijela ovome sudu zahtjev za provedbu skraćenog stečajnog postupka, navodeći da dužnik ima evidentirane neizvršene osnove za plaćanje u neprekinutom razdoblju od 120 dan, u ukupnom iznosu od 51.700,46 kn.</w:t>
      </w:r>
    </w:p>
    <w:p w:rsidRDefault="008F4AF6" w:rsidP="008F4AF6" w:rsidR="008F4AF6">
      <w:pPr>
        <w:ind w:firstLine="708"/>
        <w:jc w:val="both"/>
      </w:pPr>
    </w:p>
    <w:p w:rsidRDefault="008F4AF6" w:rsidP="008F4AF6" w:rsidR="008F4AF6">
      <w:pPr>
        <w:ind w:firstLine="708"/>
        <w:jc w:val="both"/>
        <w:rPr>
          <w:szCs w:val="24"/>
        </w:rPr>
      </w:pPr>
      <w:r>
        <w:rPr>
          <w:szCs w:val="24"/>
        </w:rPr>
        <w:t>Dana 25. svibnja 2016. Financijska agencija dostavila je ovome sudu potvrdu o blokadi računa i novčanih sredstva ovršenika prema kojoj na taj dan dužnik nema evidentiranih niti neizvršenih osnova za plaćanje u Očevidniku redoslijeda osnova.</w:t>
      </w:r>
    </w:p>
    <w:p w:rsidRDefault="008F4AF6" w:rsidP="008F4AF6" w:rsidR="008F4AF6">
      <w:pPr>
        <w:ind w:firstLine="708"/>
        <w:jc w:val="both"/>
      </w:pPr>
    </w:p>
    <w:p w:rsidRDefault="008F4AF6" w:rsidP="008F4AF6" w:rsidR="008F4AF6">
      <w:pPr>
        <w:ind w:firstLine="708"/>
        <w:jc w:val="both"/>
      </w:pPr>
      <w: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D16AFA" w:rsidP="006F298E" w:rsidR="00D16AFA" w:rsidRPr="006F298E">
      <w:pPr>
        <w:jc w:val="both"/>
        <w:rPr>
          <w:szCs w:val="24"/>
        </w:rPr>
      </w:pPr>
    </w:p>
    <w:p w:rsidRDefault="00040FF2" w:rsidP="00964C7D" w:rsidR="007A75CE" w:rsidRPr="00964C7D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8F4AF6">
        <w:rPr>
          <w:szCs w:val="24"/>
        </w:rPr>
        <w:t>16</w:t>
      </w:r>
      <w:r w:rsidR="00B54B81">
        <w:rPr>
          <w:szCs w:val="24"/>
        </w:rPr>
        <w:t>. lipnja</w:t>
      </w:r>
      <w:r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F4AF6" w:rsidP="00752E9F" w:rsidR="00752E9F" w:rsidRPr="006F44C4">
      <w:pPr>
        <w:rPr>
          <w:szCs w:val="24"/>
        </w:rPr>
      </w:pPr>
      <w:r>
        <w:rPr>
          <w:szCs w:val="24"/>
        </w:rPr>
        <w:tab/>
      </w:r>
    </w:p>
    <w:p w:rsidRDefault="00752E9F" w:rsidP="00752E9F" w:rsidR="00752E9F" w:rsidRPr="006F44C4">
      <w:pPr>
        <w:ind w:left="5664"/>
        <w:jc w:val="both"/>
        <w:rPr>
          <w:szCs w:val="24"/>
        </w:rPr>
      </w:pPr>
      <w:r w:rsidRPr="006F44C4">
        <w:rPr>
          <w:szCs w:val="24"/>
        </w:rPr>
        <w:tab/>
        <w:t>SUDAC</w:t>
      </w:r>
    </w:p>
    <w:p w:rsidRDefault="00752E9F" w:rsidP="00752E9F" w:rsidR="00752E9F" w:rsidRPr="006F44C4">
      <w:pPr>
        <w:ind w:firstLine="708" w:left="5664"/>
        <w:jc w:val="both"/>
        <w:rPr>
          <w:szCs w:val="24"/>
        </w:rPr>
      </w:pPr>
    </w:p>
    <w:p w:rsidRDefault="008F4AF6" w:rsidP="00752E9F" w:rsidR="00752E9F" w:rsidRPr="006F44C4">
      <w:pPr>
        <w:ind w:firstLine="708" w:left="4956"/>
        <w:jc w:val="both"/>
        <w:rPr>
          <w:szCs w:val="24"/>
        </w:rPr>
      </w:pPr>
      <w:r>
        <w:rPr>
          <w:szCs w:val="24"/>
        </w:rPr>
        <w:t>Ksenija Flack-Makitan</w:t>
      </w:r>
      <w:r w:rsidR="00752E9F" w:rsidRPr="006F44C4">
        <w:rPr>
          <w:szCs w:val="24"/>
        </w:rPr>
        <w:t xml:space="preserve"> v.r.</w:t>
      </w:r>
    </w:p>
    <w:p w:rsidRDefault="00752E9F" w:rsidP="00752E9F" w:rsidR="00752E9F" w:rsidRPr="006F44C4">
      <w:pPr>
        <w:ind w:firstLine="708" w:left="4956"/>
        <w:jc w:val="both"/>
        <w:rPr>
          <w:szCs w:val="24"/>
        </w:rPr>
      </w:pPr>
    </w:p>
    <w:p w:rsidRDefault="00752E9F" w:rsidP="00752E9F" w:rsidR="00752E9F" w:rsidRPr="006F44C4">
      <w:pPr>
        <w:ind w:left="4956"/>
        <w:jc w:val="both"/>
        <w:rPr>
          <w:szCs w:val="24"/>
        </w:rPr>
      </w:pPr>
      <w:r w:rsidRPr="006F44C4">
        <w:rPr>
          <w:szCs w:val="24"/>
        </w:rPr>
        <w:t>Za točnost otpravka – ovlašteni službenik:</w:t>
      </w:r>
    </w:p>
    <w:p w:rsidRDefault="00D16AFA" w:rsidP="00752E9F" w:rsidR="00D16AFA">
      <w:pPr>
        <w:rPr>
          <w:szCs w:val="24"/>
        </w:rPr>
      </w:pPr>
    </w:p>
    <w:p w:rsidRDefault="00D16AFA" w:rsidP="00964C7D" w:rsidR="00D16AFA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D16AF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>DNA:</w:t>
      </w:r>
    </w:p>
    <w:p w:rsidRDefault="00D16AFA" w:rsidP="00964C7D" w:rsidR="00D16AFA">
      <w:pPr>
        <w:rPr>
          <w:szCs w:val="24"/>
        </w:rPr>
      </w:pPr>
    </w:p>
    <w:p w:rsidRDefault="00D16AFA" w:rsidP="00964C7D" w:rsidR="00D16AFA" w:rsidRPr="00964C7D">
      <w:pPr>
        <w:rPr>
          <w:szCs w:val="24"/>
        </w:rPr>
      </w:pPr>
    </w:p>
    <w:p w:rsidRDefault="00D16AFA" w:rsidP="008F4AF6" w:rsidR="00D16AFA">
      <w:pPr>
        <w:jc w:val="both"/>
      </w:pPr>
      <w:r>
        <w:t>1.</w:t>
      </w:r>
      <w:r>
        <w:tab/>
        <w:t>Predlagatelj Financijska agencija, Regionalni centar Zagreb, Podružnica Varaždin, Augusta Cesarca 2, Varaždin,</w:t>
      </w:r>
    </w:p>
    <w:p w:rsidRDefault="00D16AFA" w:rsidP="008F4AF6" w:rsidR="00D16AFA">
      <w:pPr>
        <w:jc w:val="both"/>
      </w:pPr>
      <w:r>
        <w:t>2.</w:t>
      </w:r>
      <w:r>
        <w:tab/>
      </w:r>
      <w:r w:rsidR="00013B8D">
        <w:t>Dužnik, po punomoćnicima odvjetnicima iz Zajedničkog odvjetničkog ureda Damir Barišić i Vedran Barišić iz Koprivnice, Basaričekova 27,</w:t>
      </w:r>
    </w:p>
    <w:p w:rsidRDefault="008F4AF6" w:rsidP="008F4AF6" w:rsidR="009E6198">
      <w:pPr>
        <w:jc w:val="both"/>
      </w:pPr>
      <w:r>
        <w:t>3</w:t>
      </w:r>
      <w:r w:rsidR="00D16AFA">
        <w:t>.</w:t>
      </w:r>
      <w:r w:rsidR="00D16AFA">
        <w:tab/>
        <w:t>Objava na mrežnoj stranici e-Oglasna ploča suda,</w:t>
      </w:r>
    </w:p>
    <w:p w:rsidRDefault="00D16AFA" w:rsidP="008F4AF6" w:rsidR="00D16AFA" w:rsidRPr="00964C7D">
      <w:pPr>
        <w:jc w:val="both"/>
        <w:rPr>
          <w:szCs w:val="24"/>
        </w:rPr>
      </w:pPr>
    </w:p>
    <w:sectPr w:rsidSect="00040FF2" w:rsidR="00D16AFA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207" w:rsidP="007A75CE" w:rsidR="00CA0207">
      <w:r>
        <w:separator/>
      </w:r>
    </w:p>
  </w:endnote>
  <w:endnote w:id="0" w:type="continuationSeparator">
    <w:p w:rsidRDefault="00CA0207" w:rsidP="007A75CE" w:rsidR="00CA0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207" w:rsidP="007A75CE" w:rsidR="00CA0207">
      <w:r>
        <w:separator/>
      </w:r>
    </w:p>
  </w:footnote>
  <w:footnote w:id="0" w:type="continuationSeparator">
    <w:p w:rsidRDefault="00CA0207" w:rsidP="007A75CE" w:rsidR="00CA02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FF2" w:rsidR="00040F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119E">
      <w:rPr>
        <w:noProof/>
      </w:rPr>
      <w:t>2</w:t>
    </w:r>
    <w:r>
      <w:fldChar w:fldCharType="end"/>
    </w:r>
  </w:p>
  <w:p w:rsidRDefault="00040FF2" w:rsidP="00040FF2" w:rsidR="00040FF2" w:rsidRPr="007D60AE">
    <w:pPr>
      <w:jc w:val="right"/>
    </w:pPr>
    <w:r>
      <w:t>Poslovni broj: 5 St-</w:t>
    </w:r>
    <w:r w:rsidR="00013B8D">
      <w:t>729/16-6</w:t>
    </w:r>
  </w:p>
  <w:p w:rsidRDefault="00040FF2" w:rsidR="00040FF2">
    <w:pPr>
      <w:pStyle w:val="Zaglavlje"/>
      <w:jc w:val="center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FF2" w:rsidP="00040FF2" w:rsidR="00040FF2" w:rsidRPr="007D60AE">
    <w:pPr>
      <w:jc w:val="right"/>
    </w:pPr>
    <w:r>
      <w:t>Poslovni broj: 5 St-</w:t>
    </w:r>
    <w:r w:rsidR="00013B8D">
      <w:t>729/16-6</w:t>
    </w:r>
  </w:p>
  <w:p w:rsidRDefault="00040FF2" w:rsidR="00040FF2">
    <w:pPr>
      <w:pStyle w:val="Zaglavlje"/>
      <w:jc w:val="center"/>
    </w:pPr>
  </w:p>
  <w:p w:rsidRDefault="00040FF2" w:rsidR="0004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39536D"/>
    <w:multiLevelType w:val="hybridMultilevel"/>
    <w:tmpl w:val="6D060146"/>
    <w:lvl w:tplc="1A06B5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3B8D"/>
    <w:rsid w:val="0001544C"/>
    <w:rsid w:val="00040FF2"/>
    <w:rsid w:val="000571E3"/>
    <w:rsid w:val="00064E14"/>
    <w:rsid w:val="000B15A6"/>
    <w:rsid w:val="000C0AEF"/>
    <w:rsid w:val="000E1119"/>
    <w:rsid w:val="00107CA2"/>
    <w:rsid w:val="00122E85"/>
    <w:rsid w:val="0014661B"/>
    <w:rsid w:val="00255595"/>
    <w:rsid w:val="00283EBC"/>
    <w:rsid w:val="0028687B"/>
    <w:rsid w:val="002A6059"/>
    <w:rsid w:val="002B3F68"/>
    <w:rsid w:val="002C7776"/>
    <w:rsid w:val="002D7EFD"/>
    <w:rsid w:val="00304DDB"/>
    <w:rsid w:val="00316EB4"/>
    <w:rsid w:val="0038673C"/>
    <w:rsid w:val="003B5155"/>
    <w:rsid w:val="003E2AE0"/>
    <w:rsid w:val="00402236"/>
    <w:rsid w:val="00436D90"/>
    <w:rsid w:val="00467EEF"/>
    <w:rsid w:val="0048398C"/>
    <w:rsid w:val="0049000D"/>
    <w:rsid w:val="00495094"/>
    <w:rsid w:val="00497129"/>
    <w:rsid w:val="004A1245"/>
    <w:rsid w:val="004C1E71"/>
    <w:rsid w:val="004D0940"/>
    <w:rsid w:val="00525276"/>
    <w:rsid w:val="00531356"/>
    <w:rsid w:val="00545D2C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950C4"/>
    <w:rsid w:val="006C1AAA"/>
    <w:rsid w:val="006F25A8"/>
    <w:rsid w:val="006F298E"/>
    <w:rsid w:val="00703409"/>
    <w:rsid w:val="0071301C"/>
    <w:rsid w:val="00735822"/>
    <w:rsid w:val="00741660"/>
    <w:rsid w:val="00752E9F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86524"/>
    <w:rsid w:val="008A024C"/>
    <w:rsid w:val="008A49F0"/>
    <w:rsid w:val="008F0FEA"/>
    <w:rsid w:val="008F4AF6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D0C5B"/>
    <w:rsid w:val="009D3AB2"/>
    <w:rsid w:val="009E6198"/>
    <w:rsid w:val="009F3F15"/>
    <w:rsid w:val="00A31AD4"/>
    <w:rsid w:val="00A5119E"/>
    <w:rsid w:val="00A53268"/>
    <w:rsid w:val="00A71C37"/>
    <w:rsid w:val="00AD4B1F"/>
    <w:rsid w:val="00AE3548"/>
    <w:rsid w:val="00B15AEB"/>
    <w:rsid w:val="00B34567"/>
    <w:rsid w:val="00B54B81"/>
    <w:rsid w:val="00B55878"/>
    <w:rsid w:val="00B72D09"/>
    <w:rsid w:val="00B8373D"/>
    <w:rsid w:val="00BA41CD"/>
    <w:rsid w:val="00BB5DDF"/>
    <w:rsid w:val="00BC7FA7"/>
    <w:rsid w:val="00BD014D"/>
    <w:rsid w:val="00BF5CAE"/>
    <w:rsid w:val="00C56F89"/>
    <w:rsid w:val="00C62FD4"/>
    <w:rsid w:val="00C7158A"/>
    <w:rsid w:val="00C80BBE"/>
    <w:rsid w:val="00C83918"/>
    <w:rsid w:val="00C84A03"/>
    <w:rsid w:val="00CA0207"/>
    <w:rsid w:val="00CA719C"/>
    <w:rsid w:val="00CB6ECB"/>
    <w:rsid w:val="00CC42AB"/>
    <w:rsid w:val="00CD1E55"/>
    <w:rsid w:val="00CD5109"/>
    <w:rsid w:val="00CE3446"/>
    <w:rsid w:val="00CF63B6"/>
    <w:rsid w:val="00CF711A"/>
    <w:rsid w:val="00D0242F"/>
    <w:rsid w:val="00D16AFA"/>
    <w:rsid w:val="00D27008"/>
    <w:rsid w:val="00D45D7E"/>
    <w:rsid w:val="00D508D6"/>
    <w:rsid w:val="00D550C3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B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5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D2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D2C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D2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D2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B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5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D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D2C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D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D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St-729/2016-6</izvorni_sadrzaj>
    <derivirana_varijabla naziv="DomainObject.Oznaka_1">St-729/2016-6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STROJARSTVO ŠARIĆ jednostavno društvo s ograničenom odgovornošću za proizvodnju, trgovinu i usluge zastupanog po punomoćniku ZOU DAMIR BARIŠIĆ I VEDRAN BARIŠIĆ</izvorni_sadrzaj>
    <derivirana_varijabla naziv="DomainObject.Predmet.ProtustrankaFormated_1">  STROJARSTVO ŠARIĆ jednostavno društvo s ograničenom odgovornošću za proizvodnju, trgovinu i usluge zastupanog po punomoćniku ZOU DAMIR BARIŠIĆ I VEDRAN BARIŠIĆ</derivirana_varijabla>
  </DomainObject.Predmet.ProtustrankaFormated>
  <DomainObject.Predmet.ProtustrankaFormatedOIB>
    <izvorni_sadrzaj>  STROJARSTVO ŠARIĆ jednostavno društvo s ograničenom odgovornošću za proizvodnju, trgovinu i usluge, OIB 12127415012 zastupanog po punomoćniku ZOU DAMIR BARIŠIĆ I VEDRAN BARIŠIĆ</izvorni_sadrzaj>
    <derivirana_varijabla naziv="DomainObject.Predmet.ProtustrankaFormatedOIB_1">  STROJARSTVO ŠARIĆ jednostavno društvo s ograničenom odgovornošću za proizvodnju, trgovinu i usluge, OIB 12127415012 zastupanog po punomoćniku ZOU DAMIR BARIŠIĆ I VEDRAN BARIŠIĆ</derivirana_varijabla>
  </DomainObject.Predmet.ProtustrankaFormatedOIB>
  <DomainObject.Predmet.ProtustrankaFormatedWithAdress>
    <izvorni_sadrzaj> STROJARSTVO ŠARIĆ jednostavno društvo s ograničenom odgovornošću za proizvodnju, trgovinu i usluge, Gajeva 82, 48350 Novigrad Podravski zastupanog po punomoćniku ZOU DAMIR BARIŠIĆ I VEDRAN BARIŠIĆ</izvorni_sadrzaj>
    <derivirana_varijabla naziv="DomainObject.Predmet.ProtustrankaFormatedWithAdress_1"> STROJARSTVO ŠARIĆ jednostavno društvo s ograničenom odgovornošću za proizvodnju, trgovinu i usluge, Gajeva 82, 48350 Novigrad Podravski zastupanog po punomoćniku ZOU DAMIR BARIŠIĆ I VEDRAN BARIŠIĆ</derivirana_varijabla>
  </DomainObject.Predmet.ProtustrankaFormatedWithAdress>
  <DomainObject.Predmet.ProtustrankaFormatedWithAdressOIB>
    <izvorni_sadrzaj> STROJARSTVO ŠARIĆ jednostavno društvo s ograničenom odgovornošću za proizvodnju, trgovinu i usluge, OIB 12127415012, Gajeva 82, 48350 Novigrad Podravski zastupanog po punomoćniku ZOU DAMIR BARIŠIĆ I VEDRAN BARIŠIĆ</izvorni_sadrzaj>
    <derivirana_varijabla naziv="DomainObject.Predmet.ProtustrankaFormatedWithAdressOIB_1"> STROJARSTVO ŠARIĆ jednostavno društvo s ograničenom odgovornošću za proizvodnju, trgovinu i usluge, OIB 12127415012, Gajeva 82, 48350 Novigrad Podravski zastupanog po punomoćniku ZOU DAMIR BARIŠIĆ I VEDRAN BARIŠIĆ</derivirana_varijabla>
  </DomainObject.Predmet.ProtustrankaFormatedWithAdressOIB>
  <DomainObject.Predmet.ProtustrankaWithAdress>
    <izvorni_sadrzaj>STROJARSTVO ŠARIĆ jednostavno društvo s ograničenom odgovornošću za proizvodnju, trgovinu i usluge Gajeva 82, 48350 Novigrad Podravski</izvorni_sadrzaj>
    <derivirana_varijabla naziv="DomainObject.Predmet.ProtustrankaWithAdress_1">STROJARSTVO ŠARIĆ jednostavno društvo s ograničenom odgovornošću za proizvodnju, trgovinu i usluge Gajeva 82, 48350 Novigrad Podravski</derivirana_varijabla>
  </DomainObject.Predmet.ProtustrankaWithAdress>
  <DomainObject.Predmet.ProtustrankaWithAdressOIB>
    <izvorni_sadrzaj>STROJARSTVO ŠARIĆ jednostavno društvo s ograničenom odgovornošću za proizvodnju, trgovinu i usluge, OIB 12127415012, Gajeva 82, 48350 Novigrad Podravski</izvorni_sadrzaj>
    <derivirana_varijabla naziv="DomainObject.Predmet.ProtustrankaWithAdressOIB_1">STROJARSTVO ŠARIĆ jednostavno društvo s ograničenom odgovornošću za proizvodnju, trgovinu i usluge, OIB 12127415012, Gajeva 82, 48350 Novigrad Podravski</derivirana_varijabla>
  </DomainObject.Predmet.ProtustrankaWithAdressOIB>
  <DomainObject.Predmet.ProtustrankaNazivFormated>
    <izvorni_sadrzaj>STROJARSTVO ŠARIĆ jednostavno društvo s ograničenom odgovornošću za proizvodnju, trgovinu i usluge</izvorni_sadrzaj>
    <derivirana_varijabla naziv="DomainObject.Predmet.ProtustrankaNazivFormated_1">STROJARSTVO ŠARIĆ jednostavno društvo s ograničenom odgovornošću za proizvodnju, trgovinu i usluge</derivirana_varijabla>
  </DomainObject.Predmet.ProtustrankaNazivFormated>
  <DomainObject.Predmet.ProtustrankaNazivFormatedOIB>
    <izvorni_sadrzaj>STROJARSTVO ŠARIĆ jednostavno društvo s ograničenom odgovornošću za proizvodnju, trgovinu i usluge, OIB 12127415012</izvorni_sadrzaj>
    <derivirana_varijabla naziv="DomainObject.Predmet.ProtustrankaNazivFormatedOIB_1">STROJARSTVO ŠARIĆ jednostavno društvo s ograničenom odgovornošću za proizvodnju, trgovinu i usluge, OIB 12127415012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51700.46</izvorni_sadrzaj>
    <derivirana_varijabla naziv="DomainObject.Predmet.TrenutnaVrijednost_1">51700.46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STROJARSTVO ŠARIĆ jednostavno društvo s ograničenom odgovornošću za proizvodnju, trgovinu i usluge zastupanog po punomoćniku ZOU DAMIR BARIŠIĆ I VEDRAN BARIŠIĆ</item>
    </izvorni_sadrzaj>
    <derivirana_varijabla naziv="DomainObject.Predmet.ProtuStrankaListFormated_1">
      <item>STROJARSTVO ŠARIĆ jednostavno društvo s ograničenom odgovornošću za proizvodnju, trgovinu i usluge zastupanog po punomoćniku ZOU DAMIR BARIŠIĆ I VEDRAN BARIŠIĆ</item>
    </derivirana_varijabla>
  </DomainObject.Predmet.ProtuStrankaListFormated>
  <DomainObject.Predmet.ProtuStrankaListFormatedOIB>
    <izvorni_sadrzaj>
      <item>STROJARSTVO ŠARIĆ jednostavno društvo s ograničenom odgovornošću za proizvodnju, trgovinu i usluge, OIB 12127415012 zastupanog po punomoćniku ZOU DAMIR BARIŠIĆ I VEDRAN BARIŠIĆ</item>
    </izvorni_sadrzaj>
    <derivirana_varijabla naziv="DomainObject.Predmet.ProtuStrankaListFormatedOIB_1">
      <item>STROJARSTVO ŠARIĆ jednostavno društvo s ograničenom odgovornošću za proizvodnju, trgovinu i usluge, OIB 12127415012 zastupanog po punomoćniku ZOU DAMIR BARIŠIĆ I VEDRAN BARIŠIĆ</item>
    </derivirana_varijabla>
  </DomainObject.Predmet.ProtuStrankaListFormatedOIB>
  <DomainObject.Predmet.ProtuStrankaListFormatedWithAdress>
    <izvorni_sadrzaj>
      <item>STROJARSTVO ŠARIĆ jednostavno društvo s ograničenom odgovornošću za proizvodnju, trgovinu i usluge, Gajeva 82, 48350 Novigrad Podravski zastupanog po punomoćniku ZOU DAMIR BARIŠIĆ I VEDRAN BARIŠIĆ</item>
    </izvorni_sadrzaj>
    <derivirana_varijabla naziv="DomainObject.Predmet.ProtuStrankaListFormatedWithAdress_1">
      <item>STROJARSTVO ŠARIĆ jednostavno društvo s ograničenom odgovornošću za proizvodnju, trgovinu i usluge, Gajeva 82, 48350 Novigrad Podravski zastupanog po punomoćniku ZOU DAMIR BARIŠIĆ I VEDRAN BARIŠIĆ</item>
    </derivirana_varijabla>
  </DomainObject.Predmet.ProtuStrankaListFormatedWithAdress>
  <DomainObject.Predmet.ProtuStrankaListFormatedWithAdressOIB>
    <izvorni_sadrzaj>
      <item>STROJARSTVO ŠARIĆ jednostavno društvo s ograničenom odgovornošću za proizvodnju, trgovinu i usluge, OIB 12127415012, Gajeva 82, 48350 Novigrad Podravski zastupanog po punomoćniku ZOU DAMIR BARIŠIĆ I VEDRAN BARIŠIĆ</item>
    </izvorni_sadrzaj>
    <derivirana_varijabla naziv="DomainObject.Predmet.ProtuStrankaListFormatedWithAdressOIB_1">
      <item>STROJARSTVO ŠARIĆ jednostavno društvo s ograničenom odgovornošću za proizvodnju, trgovinu i usluge, OIB 12127415012, Gajeva 82, 48350 Novigrad Podravski zastupanog po punomoćniku ZOU DAMIR BARIŠIĆ I VEDRAN BARIŠIĆ</item>
    </derivirana_varijabla>
  </DomainObject.Predmet.ProtuStrankaListFormatedWithAdressOIB>
  <DomainObject.Predmet.ProtuStrankaListNazivFormated>
    <izvorni_sadrzaj>
      <item>STROJARSTVO ŠARIĆ jednostavno društvo s ograničenom odgovornošću za proizvodnju, trgovinu i usluge</item>
    </izvorni_sadrzaj>
    <derivirana_varijabla naziv="DomainObject.Predmet.ProtuStrankaListNazivFormated_1">
      <item>STROJARSTVO ŠARIĆ jednostavno društvo s ograničenom odgovornošću za proizvodnju, trgovinu i usluge</item>
    </derivirana_varijabla>
  </DomainObject.Predmet.ProtuStrankaListNazivFormated>
  <DomainObject.Predmet.ProtuStrankaListNazivFormatedOIB>
    <izvorni_sadrzaj>
      <item>STROJARSTVO ŠARIĆ jednostavno društvo s ograničenom odgovornošću za proizvodnju, trgovinu i usluge, OIB 12127415012</item>
    </izvorni_sadrzaj>
    <derivirana_varijabla naziv="DomainObject.Predmet.ProtuStrankaListNazivFormatedOIB_1">
      <item>STROJARSTVO ŠARIĆ jednostavno društvo s ograničenom odgovornošću za proizvodnju, trgovinu i usluge, OIB 12127415012</item>
    </derivirana_varijabla>
  </DomainObject.Predmet.ProtuStrankaListNazivFormatedOIB>
  <DomainObject.Predmet.OstaliListFormated>
    <izvorni_sadrzaj>
      <item>sudski registar</item>
      <item>ZOU DAMIR BARIŠIĆ I VEDRAN BARIŠIĆ punomoćnik sudionika u postupku STROJARSTVO ŠARIĆ jednostavno društvo s ograničenom odgovornošću za proizvodnju, trgovinu i usluge</item>
    </izvorni_sadrzaj>
    <derivirana_varijabla naziv="DomainObject.Predmet.OstaliListFormated_1">
      <item>sudski registar</item>
      <item>ZOU DAMIR BARIŠIĆ I VEDRAN BARIŠIĆ punomoćnik sudionika u postupku STROJARSTVO ŠARIĆ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ZOU DAMIR BARIŠIĆ I VEDRAN BARIŠIĆ punomoćnik sudionika u postupku STROJARSTVO ŠARIĆ jednostavno društvo s ograničenom odgovornošću za proizvodnju, trgovinu i usluge</item>
    </izvorni_sadrzaj>
    <derivirana_varijabla naziv="DomainObject.Predmet.OstaliListFormatedOIB_1">
      <item>sudski registar</item>
      <item>ZOU DAMIR BARIŠIĆ I VEDRAN BARIŠIĆ punomoćnik sudionika u postupku STROJARSTVO ŠARIĆ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ZOU DAMIR BARIŠIĆ I VEDRAN BARIŠIĆ, Basaričekova 27, 48000 Koprivnica punomoćnik sudionika u postupku STROJARSTVO ŠARIĆ jednostavno društvo s ograničenom odgovornošću za proizvodnju, trgovinu i usluge</item>
    </izvorni_sadrzaj>
    <derivirana_varijabla naziv="DomainObject.Predmet.OstaliListFormatedWithAdress_1">
      <item>sudski registar</item>
      <item>ZOU DAMIR BARIŠIĆ I VEDRAN BARIŠIĆ, Basaričekova 27, 48000 Koprivnica punomoćnik sudionika u postupku STROJARSTVO ŠARIĆ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ZOU DAMIR BARIŠIĆ I VEDRAN BARIŠIĆ, Basaričekova 27, 48000 Koprivnica punomoćnik sudionika u postupku STROJARSTVO ŠARIĆ jednostavno društvo s ograničenom odgovornošću za proizvodnju, trgovinu i usluge</item>
    </izvorni_sadrzaj>
    <derivirana_varijabla naziv="DomainObject.Predmet.OstaliListFormatedWithAdressOIB_1">
      <item>sudski registar</item>
      <item>ZOU DAMIR BARIŠIĆ I VEDRAN BARIŠIĆ, Basaričekova 27, 48000 Koprivnica punomoćnik sudionika u postupku STROJARSTVO ŠARIĆ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ZOU DAMIR BARIŠIĆ I VEDRAN BARIŠIĆ</item>
    </izvorni_sadrzaj>
    <derivirana_varijabla naziv="DomainObject.Predmet.OstaliListNazivFormated_1">
      <item>sudski registar</item>
      <item>ZOU DAMIR BARIŠIĆ I VEDRAN BARIŠIĆ</item>
    </derivirana_varijabla>
  </DomainObject.Predmet.OstaliListNazivFormated>
  <DomainObject.Predmet.OstaliListNazivFormatedOIB>
    <izvorni_sadrzaj>
      <item>sudski registar</item>
      <item>ZOU DAMIR BARIŠIĆ I VEDRAN BARIŠIĆ</item>
    </izvorni_sadrzaj>
    <derivirana_varijabla naziv="DomainObject.Predmet.OstaliListNazivFormatedOIB_1">
      <item>sudski registar</item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St-729/2016-6</izvorni_sadrzaj>
    <derivirana_varijabla naziv="DomainObject.PoslovniBrojDokumenta_1">St-729/2016-6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STROJARSTVO ŠARIĆ jednostavno društvo s ograničenom odgovornošću za proizvodnju, trgovinu i usluge</izvorni_sadrzaj>
    <derivirana_varijabla naziv="DomainObject.Predmet.ProtustrankaIDrugi_1">STROJARSTVO ŠARIĆ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STROJARSTVO ŠARIĆ jednostavno društvo s ograničenom odgovornošću za proizvodnju, trgovinu i usluge, OIB 12127415012, Gajeva 82, 48350 Novigrad Podravski</izvorni_sadrzaj>
    <derivirana_varijabla naziv="DomainObject.Predmet.ProtustrankaIDrugiAdressOIB_1">STROJARSTVO ŠARIĆ jednostavno društvo s ograničenom odgovornošću za proizvodnju, trgovinu i usluge, OIB 12127415012,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STROJARSTVO ŠARIĆ jednostavno društvo s ograničenom odgovornošću za proizvodnju, trgovinu i usluge</item>
      <item>sudski registar</item>
      <item>ZOU DAMIR BARIŠIĆ I VEDRAN BARIŠIĆ</item>
    </izvorni_sadrzaj>
    <derivirana_varijabla naziv="DomainObject.Predmet.SudioniciListNaziv_1">
      <item>Financijska agencija</item>
      <item>STROJARSTVO ŠARIĆ jednostavno društvo s ograničenom odgovornošću za proizvodnju, trgovinu i usluge</item>
      <item>sudski registar</item>
      <item>ZOU DAMIR BARIŠIĆ I VEDRAN BARIŠIĆ</item>
    </derivirana_varijabla>
  </DomainObject.Predmet.SudioniciListNaziv>
  <DomainObject.Predmet.SudioniciListAdressOIB>
    <izvorni_sadrzaj>
      <item>Financijska agencija, OIB 85821130368</item>
      <item>STROJARSTVO ŠARIĆ jednostavno društvo s ograničenom odgovornošću za proizvodnju, trgovinu i usluge, OIB 12127415012, Gajeva 82,48350 Novigrad Podravski</item>
      <item>sudski registar</item>
      <item>ZOU DAMIR BARIŠIĆ I VEDRAN BARIŠIĆ, Basaričekova 27,48000 Koprivnica</item>
    </izvorni_sadrzaj>
    <derivirana_varijabla naziv="DomainObject.Predmet.SudioniciListAdressOIB_1">
      <item>Financijska agencija, OIB 85821130368</item>
      <item>STROJARSTVO ŠARIĆ jednostavno društvo s ograničenom odgovornošću za proizvodnju, trgovinu i usluge, OIB 12127415012, Gajeva 82,48350 Novigrad Podravski</item>
      <item>sudski registar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12127415012</item>
      <item>, OIB null</item>
      <item>, OIB null</item>
    </izvorni_sadrzaj>
    <derivirana_varijabla naziv="DomainObject.Predmet.SudioniciListNazivOIB_1">
      <item>, OIB 85821130368</item>
      <item>, OIB 12127415012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1726</properties:Characters>
  <properties:Lines>62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2016-05-25T13:08:00Z</dcterms:created>
  <dc:creator>Ljubica Makovec</dc:creator>
  <cp:lastModifiedBy>Lea Rogina</cp:lastModifiedBy>
  <cp:lastPrinted>2016-06-16T08:33:00Z</cp:lastPrinted>
  <dcterms:modified xmlns:xsi="http://www.w3.org/2001/XMLSchema-instance" xsi:type="dcterms:W3CDTF">2016-06-16T08:39:00Z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St-729/2016-6 / Odluka - Rješenje o obustavi skraćenog stečajnog postupka</vt:lpwstr>
  </prop:property>
  <prop:property name="CC_coloring" pid="5" fmtid="{D5CDD505-2E9C-101B-9397-08002B2CF9AE}">
    <vt:bool>false</vt:bool>
  </prop:property>
</prop:Properties>
</file>