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ff2ec" w14:paraId="68ff2ec" w:rsidRDefault="0089456C" w:rsidP="0089456C" w:rsidR="0089456C" w:rsidRPr="0089456C">
      <w:pPr>
        <w:spacing w:before="100"/>
        <w:jc w:val="both"/>
        <w15:collapsed w:val="false"/>
        <w:rPr>
          <w:rFonts w:eastAsia="Times New Roman"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</w:r>
      <w:r w:rsidRPr="0089456C">
        <w:rPr>
          <w:rFonts w:eastAsia="Times New Roman"/>
          <w:lang w:eastAsia="hr-HR"/>
        </w:rPr>
        <w:tab/>
        <w:t>1.St-1</w:t>
      </w:r>
      <w:r>
        <w:rPr>
          <w:rFonts w:eastAsia="Times New Roman"/>
          <w:lang w:eastAsia="hr-HR"/>
        </w:rPr>
        <w:t>817</w:t>
      </w:r>
      <w:r w:rsidRPr="0089456C">
        <w:rPr>
          <w:rFonts w:eastAsia="Times New Roman"/>
          <w:lang w:eastAsia="hr-HR"/>
        </w:rPr>
        <w:t>/201</w:t>
      </w:r>
      <w:r>
        <w:rPr>
          <w:rFonts w:eastAsia="Times New Roman"/>
          <w:lang w:eastAsia="hr-HR"/>
        </w:rPr>
        <w:t>6-</w:t>
      </w:r>
      <w:r w:rsidR="00C55E1F">
        <w:rPr>
          <w:rFonts w:eastAsia="Times New Roman"/>
          <w:lang w:eastAsia="hr-HR"/>
        </w:rPr>
        <w:t>25</w:t>
      </w:r>
    </w:p>
    <w:p w:rsidRDefault="0089456C" w:rsidP="0089456C" w:rsidR="0089456C" w:rsidRPr="0089456C">
      <w:pPr>
        <w:spacing w:before="100"/>
        <w:jc w:val="both"/>
        <w:rPr>
          <w:rFonts w:eastAsia="Times New Roman"/>
          <w:lang w:eastAsia="hr-HR"/>
        </w:rPr>
      </w:pPr>
      <w:r w:rsidRPr="0089456C">
        <w:rPr>
          <w:rFonts w:eastAsia="Times New Roman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456C" w:rsidP="0089456C" w:rsidR="0089456C" w:rsidRPr="0089456C">
      <w:pPr>
        <w:spacing w:before="100"/>
        <w:jc w:val="both"/>
        <w:rPr>
          <w:rFonts w:eastAsia="Times New Roman"/>
          <w:lang w:eastAsia="hr-HR"/>
        </w:rPr>
      </w:pPr>
    </w:p>
    <w:p w:rsidRDefault="0089456C" w:rsidP="0089456C" w:rsidR="0089456C" w:rsidRPr="0089456C">
      <w:pPr>
        <w:spacing w:before="100"/>
        <w:jc w:val="both"/>
        <w:rPr>
          <w:bCs/>
        </w:rPr>
      </w:pPr>
      <w:r w:rsidRPr="0089456C">
        <w:rPr>
          <w:rFonts w:eastAsia="Times New Roman"/>
          <w:lang w:eastAsia="hr-HR"/>
        </w:rPr>
        <w:t>REPUBLIKA HRVATSKA</w:t>
      </w:r>
      <w:r w:rsidRPr="0089456C">
        <w:rPr>
          <w:bCs/>
        </w:rPr>
        <w:t xml:space="preserve"> </w:t>
      </w:r>
    </w:p>
    <w:p w:rsidRDefault="0089456C" w:rsidP="0089456C" w:rsidR="0089456C" w:rsidRPr="0089456C">
      <w:pPr>
        <w:jc w:val="both"/>
        <w:rPr>
          <w:bCs/>
        </w:rPr>
      </w:pPr>
      <w:r w:rsidRPr="0089456C">
        <w:rPr>
          <w:bCs/>
        </w:rPr>
        <w:t>TRGOVAČKI SUD U SPLITU</w:t>
      </w:r>
    </w:p>
    <w:p w:rsidRDefault="0089456C" w:rsidP="0089456C" w:rsidR="0089456C" w:rsidRPr="0089456C">
      <w:pPr>
        <w:jc w:val="both"/>
        <w:rPr>
          <w:highlight w:val="yellow"/>
        </w:rPr>
      </w:pPr>
      <w:proofErr w:type="spellStart"/>
      <w:r w:rsidRPr="0089456C">
        <w:rPr>
          <w:bCs/>
        </w:rPr>
        <w:t>Sukoišanska</w:t>
      </w:r>
      <w:proofErr w:type="spellEnd"/>
      <w:r w:rsidRPr="0089456C">
        <w:rPr>
          <w:bCs/>
        </w:rPr>
        <w:t xml:space="preserve"> 6, Split      </w:t>
      </w:r>
    </w:p>
    <w:p w:rsidRDefault="0089456C" w:rsidP="0089456C" w:rsidR="0089456C" w:rsidRPr="0089456C">
      <w:pPr>
        <w:spacing w:after="200" w:before="200"/>
        <w:jc w:val="center"/>
        <w:rPr>
          <w:bCs/>
          <w:spacing w:val="60"/>
        </w:rPr>
      </w:pPr>
      <w:r w:rsidRPr="0089456C">
        <w:rPr>
          <w:bCs/>
          <w:spacing w:val="60"/>
        </w:rPr>
        <w:t>REPUBLIKA HRVATSKA</w:t>
      </w:r>
    </w:p>
    <w:p w:rsidRDefault="0089456C" w:rsidP="0089456C" w:rsidR="0089456C" w:rsidRPr="0089456C">
      <w:pPr>
        <w:pStyle w:val="Bezproreda"/>
        <w:jc w:val="center"/>
      </w:pPr>
      <w:r w:rsidRPr="0089456C">
        <w:t>R J E Š E N</w:t>
      </w:r>
      <w:r w:rsidR="00C55E1F">
        <w:t xml:space="preserve"> </w:t>
      </w:r>
      <w:r w:rsidRPr="0089456C">
        <w:t>J E</w:t>
      </w:r>
    </w:p>
    <w:p w:rsidRDefault="0089456C" w:rsidP="0089456C" w:rsidR="0089456C" w:rsidRPr="0089456C">
      <w:pPr>
        <w:pStyle w:val="Bezproreda"/>
        <w:jc w:val="center"/>
      </w:pPr>
    </w:p>
    <w:p w:rsidRDefault="0089456C" w:rsidP="0089456C" w:rsidR="0089456C">
      <w:pPr>
        <w:pStyle w:val="Bezproreda"/>
        <w:ind w:firstLine="708"/>
      </w:pPr>
      <w:r>
        <w:t xml:space="preserve">TRGOVAČKI SUD U SPLITU, po sucu ovog suda Velimiru Vukoviću, kao stečajnom sucu, u stečajnom postupku nad dužnikom  ZZ GRADNJA d.o.o. za građevinarstvo, trgovinu i usluge, </w:t>
      </w:r>
      <w:proofErr w:type="spellStart"/>
      <w:r>
        <w:t>Zmijavci</w:t>
      </w:r>
      <w:proofErr w:type="spellEnd"/>
      <w:r>
        <w:t xml:space="preserve">, OIB: 86448229415,   dana </w:t>
      </w:r>
      <w:r w:rsidR="002B2C08">
        <w:t>8</w:t>
      </w:r>
      <w:r>
        <w:t>. veljače 201</w:t>
      </w:r>
      <w:r w:rsidR="002B2C08">
        <w:t>9</w:t>
      </w:r>
      <w:r>
        <w:t>. ,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  <w:jc w:val="both"/>
      </w:pPr>
      <w:r>
        <w:t>I.</w:t>
      </w:r>
      <w:r>
        <w:tab/>
        <w:t xml:space="preserve">Određuje se upis stečajne mase iza dužnika : ZZ GRADNJA d.o.o. za građevinarstvo, trgovinu i usluge, </w:t>
      </w:r>
      <w:proofErr w:type="spellStart"/>
      <w:r>
        <w:t>Zmijavci</w:t>
      </w:r>
      <w:proofErr w:type="spellEnd"/>
      <w:r>
        <w:t>, OIB: 86448229415, u sudski registar Trgovačkog suda u Splitu.</w:t>
      </w:r>
    </w:p>
    <w:p w:rsidRDefault="0089456C" w:rsidP="0089456C" w:rsidR="0089456C">
      <w:pPr>
        <w:pStyle w:val="Bezproreda"/>
      </w:pPr>
    </w:p>
    <w:p w:rsidRDefault="0089456C" w:rsidP="0089456C" w:rsidR="0089456C" w:rsidRPr="0089456C">
      <w:pPr>
        <w:jc w:val="both"/>
        <w:rPr>
          <w:lang w:eastAsia="hr-HR" w:val="en-AU"/>
        </w:rPr>
      </w:pPr>
      <w:r>
        <w:t>II.</w:t>
      </w:r>
      <w:r>
        <w:tab/>
        <w:t xml:space="preserve">U sudski registar pored stečajne mase, određuje se upis stečajnog upravitelja  </w:t>
      </w:r>
      <w:r w:rsidRPr="0089456C">
        <w:t>Ante Mrkonjić, Imotski, Kneza Domagoja 3, OIB: 84299598589.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  <w:jc w:val="center"/>
      </w:pPr>
      <w:r>
        <w:t>Obrazloženje:</w:t>
      </w:r>
    </w:p>
    <w:p w:rsidRDefault="0089456C" w:rsidP="0089456C" w:rsidR="0089456C">
      <w:pPr>
        <w:pStyle w:val="Bezproreda"/>
        <w:jc w:val="center"/>
      </w:pPr>
    </w:p>
    <w:p w:rsidRDefault="0089456C" w:rsidP="007A04E8" w:rsidR="0089456C">
      <w:pPr>
        <w:jc w:val="both"/>
      </w:pPr>
      <w:r>
        <w:tab/>
        <w:t>Rješenjem ovog suda poslovni broj St-1</w:t>
      </w:r>
      <w:r w:rsidR="007A04E8">
        <w:t>817</w:t>
      </w:r>
      <w:r>
        <w:t>/201</w:t>
      </w:r>
      <w:r w:rsidR="007A04E8">
        <w:t>6</w:t>
      </w:r>
      <w:r>
        <w:t xml:space="preserve"> od </w:t>
      </w:r>
      <w:r w:rsidR="007A04E8">
        <w:t>20</w:t>
      </w:r>
      <w:r>
        <w:t xml:space="preserve">. </w:t>
      </w:r>
      <w:r w:rsidR="007A04E8">
        <w:t>kolovoza</w:t>
      </w:r>
      <w:r>
        <w:t xml:space="preserve"> 201</w:t>
      </w:r>
      <w:r w:rsidR="007A04E8">
        <w:t>8</w:t>
      </w:r>
      <w:r>
        <w:t xml:space="preserve">. </w:t>
      </w:r>
      <w:r w:rsidR="00BD2223">
        <w:t>godine</w:t>
      </w:r>
      <w:r w:rsidR="007A04E8">
        <w:t xml:space="preserve"> </w:t>
      </w:r>
      <w:r>
        <w:t>otvoren je stečajni postupak nad dužnikom</w:t>
      </w:r>
      <w:r w:rsidR="00791E0E">
        <w:t xml:space="preserve"> ZZ GRADNJA d.o.o. za građevinarstvo, trgovinu i usluge, </w:t>
      </w:r>
      <w:proofErr w:type="spellStart"/>
      <w:r w:rsidR="00791E0E">
        <w:t>Zmijavci</w:t>
      </w:r>
      <w:proofErr w:type="spellEnd"/>
      <w:r w:rsidR="00791E0E">
        <w:t>, OIB: 86448229415</w:t>
      </w:r>
      <w:r w:rsidR="007A04E8">
        <w:t xml:space="preserve"> a </w:t>
      </w:r>
      <w:r w:rsidR="007A04E8" w:rsidRPr="007A04E8">
        <w:t>Ante Mrkonjić, Imotski, Kneza Domagoja 3, , OIB: 84299598589</w:t>
      </w:r>
      <w:r w:rsidR="007A04E8">
        <w:t>, imenovan stečajnim upraviteljem</w:t>
      </w:r>
      <w:r w:rsidR="00BD2223">
        <w:t>. Istim rješenjem</w:t>
      </w:r>
      <w:r w:rsidR="00C55E1F">
        <w:t xml:space="preserve"> je</w:t>
      </w:r>
      <w:r w:rsidR="00BD2223">
        <w:t xml:space="preserve"> i </w:t>
      </w:r>
      <w:r>
        <w:t xml:space="preserve">zaključen stečajni postupak </w:t>
      </w:r>
      <w:r w:rsidR="00BD2223">
        <w:t xml:space="preserve">nad ovim dužnikom, sve sukladno odredbi </w:t>
      </w:r>
      <w:proofErr w:type="spellStart"/>
      <w:r w:rsidR="00BD2223">
        <w:t>čl</w:t>
      </w:r>
      <w:proofErr w:type="spellEnd"/>
      <w:r w:rsidR="00BD2223">
        <w:t xml:space="preserve"> 132 Stečajnog zakona ("Narodne novine" broj: 71/15, </w:t>
      </w:r>
      <w:r w:rsidR="004E7750">
        <w:t xml:space="preserve">104/17) </w:t>
      </w:r>
      <w:r>
        <w:t xml:space="preserve">te  provedeno brisanje navedenog stečajnog dužnika iz sudskog registra ovog suda, a stečajni upravitelj ovlašten da  u ime i za račun stečajne mase nastavi postupke za prikupljanje stečajne mase. 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  <w:jc w:val="both"/>
      </w:pPr>
      <w:r>
        <w:tab/>
        <w:t xml:space="preserve">Podneskom zaprimljenim kod ovog suda </w:t>
      </w:r>
      <w:r w:rsidR="004E7750">
        <w:t>22</w:t>
      </w:r>
      <w:r>
        <w:t xml:space="preserve">. </w:t>
      </w:r>
      <w:r w:rsidR="004E7750">
        <w:t>siječnja</w:t>
      </w:r>
      <w:r>
        <w:t xml:space="preserve"> 201</w:t>
      </w:r>
      <w:r w:rsidR="004E7750">
        <w:t>9</w:t>
      </w:r>
      <w:r>
        <w:t xml:space="preserve">. godine, stečajni upravitelj </w:t>
      </w:r>
      <w:r w:rsidR="004E7750" w:rsidRPr="0089456C">
        <w:t>Ante Mrkonjić</w:t>
      </w:r>
      <w:r w:rsidR="004E7750">
        <w:t xml:space="preserve"> </w:t>
      </w:r>
      <w:r>
        <w:t>zatraži</w:t>
      </w:r>
      <w:r w:rsidR="004E7750">
        <w:t>o</w:t>
      </w:r>
      <w:r>
        <w:t xml:space="preserve"> je donošenje rješenja kojim će se omogućiti upis stečajne mase iza stečajnog dužnika </w:t>
      </w:r>
      <w:r w:rsidR="004E7750">
        <w:t xml:space="preserve">ZZ GRADNJA d.o.o. za građevinarstvo, trgovinu i usluge, </w:t>
      </w:r>
      <w:proofErr w:type="spellStart"/>
      <w:r w:rsidR="004E7750">
        <w:t>Zmijavci</w:t>
      </w:r>
      <w:proofErr w:type="spellEnd"/>
      <w:r w:rsidR="004E7750">
        <w:t>, OIB: 86448229415</w:t>
      </w:r>
      <w:r w:rsidR="00C55E1F">
        <w:t xml:space="preserve"> </w:t>
      </w:r>
      <w:r>
        <w:t>u sudski registar, a sve to za potrebe daljnjeg postupanja radi prikupljanja imovine koja ulazi u a stečajnu masu  dužnika</w:t>
      </w:r>
      <w:r w:rsidR="004E7750">
        <w:t>, odnosno da de može dovršiti parnični postupak koji se vodi kod Trgovačkog suda u Dubrovniku pod brojem P-</w:t>
      </w:r>
      <w:r w:rsidR="00463470">
        <w:t>618/2016 u kojoj stečajni dužnik ima status tužitelja protiv tuženika HABITATIO d.o.o. Kućište.</w:t>
      </w:r>
    </w:p>
    <w:p w:rsidRDefault="0089456C" w:rsidP="0089456C" w:rsidR="0089456C">
      <w:pPr>
        <w:pStyle w:val="Bezproreda"/>
      </w:pPr>
    </w:p>
    <w:p w:rsidRDefault="0089456C" w:rsidP="0089456C" w:rsidR="00463470">
      <w:pPr>
        <w:pStyle w:val="Bezproreda"/>
        <w:jc w:val="both"/>
      </w:pPr>
      <w:r>
        <w:tab/>
        <w:t xml:space="preserve">Uzimajući u obzir iznesene navode stečajnog upravitelja o neophodnosti upisa stečajne mase u sudski registar za potrebe daljnjeg postupanja u odnosu na stečajnu masu ovog dužnika, ovaj sud je odlučio prihvatiti prijedlog stečajnog upravitelja za donošenje rješenja </w:t>
      </w:r>
    </w:p>
    <w:p w:rsidRDefault="00463470" w:rsidP="0089456C" w:rsidR="00463470">
      <w:pPr>
        <w:pStyle w:val="Bezproreda"/>
        <w:jc w:val="both"/>
      </w:pPr>
    </w:p>
    <w:p w:rsidRDefault="00463470" w:rsidP="0089456C" w:rsidR="0046347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1.St-1817/2016</w:t>
      </w:r>
      <w:r w:rsidR="00C55E1F">
        <w:t>-25</w:t>
      </w:r>
    </w:p>
    <w:p w:rsidRDefault="00463470" w:rsidP="0089456C" w:rsidR="00463470">
      <w:pPr>
        <w:pStyle w:val="Bezproreda"/>
        <w:jc w:val="both"/>
      </w:pPr>
    </w:p>
    <w:p w:rsidRDefault="0089456C" w:rsidP="0089456C" w:rsidR="0089456C">
      <w:pPr>
        <w:pStyle w:val="Bezproreda"/>
        <w:jc w:val="both"/>
      </w:pPr>
      <w:r>
        <w:t xml:space="preserve">kojim se određuje upis stečajne mase iza stečajnog dužnika </w:t>
      </w:r>
      <w:r w:rsidR="00463470">
        <w:t xml:space="preserve">ZZ GRADNJA d.o.o. za građevinarstvo, trgovinu i usluge, </w:t>
      </w:r>
      <w:proofErr w:type="spellStart"/>
      <w:r w:rsidR="00463470">
        <w:t>Zmijavci</w:t>
      </w:r>
      <w:proofErr w:type="spellEnd"/>
      <w:r w:rsidR="00463470">
        <w:t xml:space="preserve">, OIB: 86448229415, </w:t>
      </w:r>
      <w:r>
        <w:t>u sudski registar.</w:t>
      </w:r>
    </w:p>
    <w:p w:rsidRDefault="0089456C" w:rsidP="0089456C" w:rsidR="008945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9456C" w:rsidP="0089456C" w:rsidR="0089456C">
      <w:pPr>
        <w:pStyle w:val="Bezproreda"/>
      </w:pPr>
      <w:r>
        <w:tab/>
        <w:t>Radi navedenog ,a temeljem odredbe čl. 289. st.4. i 5.u vezi s odredbama čl. 438. te čl. 441. st.1.i 2. Stečajnog zakona ( NN 71/15)  odlučeno je kao u izreci ovog rješenja.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</w:pPr>
      <w:r>
        <w:tab/>
      </w:r>
      <w:r>
        <w:tab/>
      </w:r>
      <w:r>
        <w:tab/>
        <w:t xml:space="preserve">U Splitu, </w:t>
      </w:r>
      <w:r w:rsidR="00463470">
        <w:t>8</w:t>
      </w:r>
      <w:r>
        <w:t xml:space="preserve">. </w:t>
      </w:r>
      <w:r w:rsidR="00463470">
        <w:t>veljače</w:t>
      </w:r>
      <w:r>
        <w:t xml:space="preserve"> 201</w:t>
      </w:r>
      <w:r w:rsidR="00C55E1F">
        <w:t>9</w:t>
      </w:r>
      <w:r>
        <w:t xml:space="preserve">. 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 U  D  A  C 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Velimir Vuković </w:t>
      </w:r>
      <w:r w:rsidR="00791E0E">
        <w:t>v.r.</w:t>
      </w:r>
    </w:p>
    <w:p w:rsidRDefault="00791E0E" w:rsidP="0089456C" w:rsidR="00791E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791E0E" w:rsidP="0089456C" w:rsidR="00791E0E">
      <w:pPr>
        <w:pStyle w:val="Bezproreda"/>
      </w:pPr>
    </w:p>
    <w:p w:rsidRDefault="00791E0E" w:rsidP="0089456C" w:rsidR="00791E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Marija Elez</w:t>
      </w:r>
    </w:p>
    <w:p w:rsidRDefault="0089456C" w:rsidP="0089456C" w:rsidR="0089456C">
      <w:pPr>
        <w:pStyle w:val="Bezproreda"/>
      </w:pPr>
    </w:p>
    <w:p w:rsidRDefault="0089456C" w:rsidP="0089456C" w:rsidR="0089456C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89456C" w:rsidP="0089456C" w:rsidR="0089456C">
      <w:pPr>
        <w:pStyle w:val="Uputatekst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  odnosno  u roku od 8 dana  nakon objave rješenja na e-oglasnoj ploči suda.</w:t>
      </w:r>
    </w:p>
    <w:p w:rsidRDefault="0089456C" w:rsidP="0089456C" w:rsidR="0089456C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456C"/>
    <w:rsid w:val="0002177E"/>
    <w:rsid w:val="001B35F3"/>
    <w:rsid w:val="002B2C08"/>
    <w:rsid w:val="00463470"/>
    <w:rsid w:val="004E7750"/>
    <w:rsid w:val="00791E0E"/>
    <w:rsid w:val="007A04E8"/>
    <w:rsid w:val="0089456C"/>
    <w:rsid w:val="00BD2223"/>
    <w:rsid w:val="00C55E1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456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9456C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89456C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9456C"/>
  </w:style>
  <w:style w:customStyle="true" w:styleId="Uputaopravnomlijeku" w:type="paragraph">
    <w:name w:val="Uputa o pravnom lijeku"/>
    <w:basedOn w:val="Normal"/>
    <w:next w:val="Normal"/>
    <w:qFormat/>
    <w:rsid w:val="0089456C"/>
    <w:pPr>
      <w:keepNext/>
      <w:spacing w:after="120" w:before="360"/>
    </w:pPr>
    <w:rPr>
      <w:rFonts w:cstheme="minorBidi"/>
    </w:rPr>
  </w:style>
  <w:style w:customStyle="true" w:styleId="UputatekstChar" w:type="character">
    <w:name w:val="Uputa_tekst Char"/>
    <w:basedOn w:val="Zadanifontodlomka"/>
    <w:link w:val="Uputatekst"/>
    <w:locked/>
    <w:rsid w:val="0089456C"/>
  </w:style>
  <w:style w:customStyle="true" w:styleId="Uputatekst" w:type="paragraph">
    <w:name w:val="Uputa_tekst"/>
    <w:basedOn w:val="Normal"/>
    <w:link w:val="UputatekstChar"/>
    <w:qFormat/>
    <w:rsid w:val="0089456C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4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45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456C"/>
    <w:pPr>
      <w:ind w:left="720"/>
      <w:contextualSpacing/>
    </w:pPr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3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35F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B35F3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B35F3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B35F3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456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89456C"/>
    <w:pPr>
      <w:spacing w:after="120"/>
      <w:ind w:left="283"/>
    </w:pPr>
    <w:rPr>
      <w:rFonts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89456C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89456C"/>
  </w:style>
  <w:style w:customStyle="1" w:styleId="Uputaopravnomlijeku" w:type="paragraph">
    <w:name w:val="Uputa o pravnom lijeku"/>
    <w:basedOn w:val="Normal"/>
    <w:next w:val="Normal"/>
    <w:qFormat/>
    <w:rsid w:val="0089456C"/>
    <w:pPr>
      <w:keepNext/>
      <w:spacing w:after="120" w:before="360"/>
    </w:pPr>
    <w:rPr>
      <w:rFonts w:cstheme="minorBidi"/>
    </w:rPr>
  </w:style>
  <w:style w:customStyle="1" w:styleId="UputatekstChar" w:type="character">
    <w:name w:val="Uputa_tekst Char"/>
    <w:basedOn w:val="Zadanifontodlomka"/>
    <w:link w:val="Uputatekst"/>
    <w:locked/>
    <w:rsid w:val="0089456C"/>
  </w:style>
  <w:style w:customStyle="1" w:styleId="Uputatekst" w:type="paragraph">
    <w:name w:val="Uputa_tekst"/>
    <w:basedOn w:val="Normal"/>
    <w:link w:val="UputatekstChar"/>
    <w:qFormat/>
    <w:rsid w:val="0089456C"/>
    <w:pPr>
      <w:spacing w:after="120"/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94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45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456C"/>
    <w:pPr>
      <w:ind w:left="720"/>
      <w:contextualSpacing/>
    </w:pPr>
    <w:rPr>
      <w:rFonts w:eastAsia="Times New Roman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3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35F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B35F3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B35F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B35F3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28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St-1817/2016-25</izvorni_sadrzaj>
    <derivirana_varijabla naziv="DomainObject.Oznaka_1">St-1817/2016-25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ZZ GRADNJA d.o.o. za građevinarstvo, trgovinu i usluge zastupanog po punomoćniku Zdravko Gabelica</izvorni_sadrzaj>
    <derivirana_varijabla naziv="DomainObject.Predmet.ProtustrankaFormated_1">  ZZ GRADNJA d.o.o. za građevinarstvo, trgovinu i usluge zastupanog po punomoćniku Zdravko Gabelica</derivirana_varijabla>
  </DomainObject.Predmet.ProtustrankaFormated>
  <DomainObject.Predmet.ProtustrankaFormatedOIB>
    <izvorni_sadrzaj>  ZZ GRADNJA d.o.o. za građevinarstvo, trgovinu i usluge, OIB 86448229415 zastupanog po punomoćniku Zdravko Gabelica</izvorni_sadrzaj>
    <derivirana_varijabla naziv="DomainObject.Predmet.ProtustrankaFormatedOIB_1">  ZZ GRADNJA d.o.o. za građevinarstvo, trgovinu i usluge, OIB 86448229415 zastupanog po punomoćniku Zdravko Gabelica</derivirana_varijabla>
  </DomainObject.Predmet.ProtustrankaFormatedOIB>
  <DomainObject.Predmet.ProtustrankaFormatedWithAdress>
    <izvorni_sadrzaj> ZZ GRADNJA d.o.o. za građevinarstvo, trgovinu i usluge, Zmijavci/00, 21260 Zmijavci zastupanog po punomoćniku Zdravko Gabelica</izvorni_sadrzaj>
    <derivirana_varijabla naziv="DomainObject.Predmet.ProtustrankaFormatedWithAdress_1"> ZZ GRADNJA d.o.o. za građevinarstvo, trgovinu i usluge, Zmijavci/00, 21260 Zmijavci zastupanog po punomoćniku Zdravko Gabelica</derivirana_varijabla>
  </DomainObject.Predmet.ProtustrankaFormatedWithAdress>
  <DomainObject.Predmet.ProtustrankaFormatedWithAdressOIB>
    <izvorni_sadrzaj> ZZ GRADNJA d.o.o. za građevinarstvo, trgovinu i usluge, OIB 86448229415, Zmijavci/00, 21260 Zmijavci zastupanog po punomoćniku Zdravko Gabelica</izvorni_sadrzaj>
    <derivirana_varijabla naziv="DomainObject.Predmet.ProtustrankaFormatedWithAdressOIB_1"> ZZ GRADNJA d.o.o. za građevinarstvo, trgovinu i usluge, OIB 86448229415, Zmijavci/00, 21260 Zmijavci zastupanog po punomoćniku Zdravko Gabelica</derivirana_varijabla>
  </DomainObject.Predmet.ProtustrankaFormatedWithAdressOIB>
  <DomainObject.Predmet.ProtustrankaWithAdress>
    <izvorni_sadrzaj>ZZ GRADNJA d.o.o. za građevinarstvo, trgovinu i usluge Zmijavci/00, 21260 Zmijavci</izvorni_sadrzaj>
    <derivirana_varijabla naziv="DomainObject.Predmet.ProtustrankaWithAdress_1">ZZ GRADNJA d.o.o. za građevinarstvo, trgovinu i usluge Zmijavci/00, 21260 Zmijavci</derivirana_varijabla>
  </DomainObject.Predmet.ProtustrankaWithAdress>
  <DomainObject.Predmet.ProtustrankaWithAdressOIB>
    <izvorni_sadrzaj>ZZ GRADNJA d.o.o. za građevinarstvo, trgovinu i usluge, OIB 86448229415, Zmijavci/00, 21260 Zmijavci</izvorni_sadrzaj>
    <derivirana_varijabla naziv="DomainObject.Predmet.ProtustrankaWithAdressOIB_1">ZZ GRADNJA d.o.o. za građevinarstvo, trgovinu i usluge, OIB 86448229415, Zmijavci/00, 21260 Zmijavci</derivirana_varijabla>
  </DomainObject.Predmet.ProtustrankaWithAdressOIB>
  <DomainObject.Predmet.ProtustrankaNazivFormated>
    <izvorni_sadrzaj>ZZ GRADNJA d.o.o. za građevinarstvo, trgovinu i usluge</izvorni_sadrzaj>
    <derivirana_varijabla naziv="DomainObject.Predmet.ProtustrankaNazivFormated_1">ZZ GRADNJA d.o.o. za građevinarstvo, trgovinu i usluge</derivirana_varijabla>
  </DomainObject.Predmet.ProtustrankaNazivFormated>
  <DomainObject.Predmet.ProtustrankaNazivFormatedOIB>
    <izvorni_sadrzaj>ZZ GRADNJA d.o.o. za građevinarstvo, trgovinu i usluge, OIB 86448229415</izvorni_sadrzaj>
    <derivirana_varijabla naziv="DomainObject.Predmet.ProtustrankaNazivFormatedOIB_1">ZZ GRADNJA d.o.o. za građevinarstvo, trgovinu i usluge, OIB 86448229415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Županijsko državno odvjetništvo u Splitu</izvorni_sadrzaj>
    <derivirana_varijabla naziv="DomainObject.Predmet.StrankaFormated_1">  FINANCIJSKA AGENCIJA, RC SPLIT, Podružnica Split; Županijsko državno odvjetništvo u Splitu</derivirana_varijabla>
  </DomainObject.Predmet.StrankaFormated>
  <DomainObject.Predmet.StrankaFormatedOIB>
    <izvorni_sadrzaj>  FINANCIJSKA AGENCIJA, RC SPLIT, Podružnica Split, OIB 85821130368; Županijsko državno odvjetništvo u Splitu</izvorni_sadrzaj>
    <derivirana_varijabla naziv="DomainObject.Predmet.StrankaFormatedOIB_1">  FINANCIJSKA AGENCIJA, RC SPLIT, Podružnica Split, OIB 85821130368;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Županijsko državno odvjetništvo u Splitu, Gundulićeva 29 a, 21000 Split</izvorni_sadrzaj>
    <derivirana_varijabla naziv="DomainObject.Predmet.StrankaFormatedWithAdress_1"> FINANCIJSKA AGENCIJA, RC SPLIT, Podružnica Split, Mažuranićevo šetalište 24b, 21000 Split; Županijsko državno odvjetništvo u Splitu, Gundulićeva 29 a, 21000 Split</derivirana_varijabla>
  </DomainObject.Predmet.StrankaFormatedWithAdress>
  <DomainObject.Predmet.StrankaFormatedWithAdressOIB>
    <izvorni_sadrzaj> FINANCIJSKA AGENCIJA, RC SPLIT, Podružnica Split, OIB 85821130368, Mažuranićevo šetalište 24b, 21000 Split; Županijsko državno odvjetništvo u Splitu, Gundulićeva 29 a, 21000 Split</izvorni_sadrzaj>
    <derivirana_varijabla naziv="DomainObject.Predmet.StrankaFormatedWithAdressOIB_1"> FINANCIJSKA AGENCIJA, RC SPLIT, Podružnica Split, OIB 85821130368, Mažuranićevo šetalište 24b, 21000 Split; Županijsko državno odvjetništvo u Splitu, Gundulićeva 29 a, 21000 Split</derivirana_varijabla>
  </DomainObject.Predmet.StrankaFormatedWithAdressOIB>
  <DomainObject.Predmet.StrankaWithAdress>
    <izvorni_sadrzaj>FINANCIJSKA AGENCIJA, RC SPLIT, Podružnica Split Mažuranićevo šetalište 24b,21000 Split,Županijsko državno odvjetništvo u Splitu Gundulićeva 29 a,21000 Split</izvorni_sadrzaj>
    <derivirana_varijabla naziv="DomainObject.Predmet.StrankaWithAdress_1">FINANCIJSKA AGENCIJA, RC SPLIT, Podružnica Split Mažuranićevo šetalište 24b,21000 Split,Županijsko državno odvjetništvo u Splitu Gundulićeva 29 a,21000 Split</derivirana_varijabla>
  </DomainObject.Predmet.StrankaWithAdress>
  <DomainObject.Predmet.StrankaWithAdressOIB>
    <izvorni_sadrzaj>FINANCIJSKA AGENCIJA, RC SPLIT, Podružnica Split, OIB 85821130368, Mažuranićevo šetalište 24b,21000 Split,Županijsko državno odvjetništvo u Splitu, Gundulićeva 29 a,21000 Split</izvorni_sadrzaj>
    <derivirana_varijabla naziv="DomainObject.Predmet.StrankaWithAdressOIB_1">FINANCIJSKA AGENCIJA, RC SPLIT, Podružnica Split, OIB 85821130368, Mažuranićevo šetalište 24b,21000 Split,Županijsko državno odvjetništvo u Splitu, Gundulićeva 29 a,21000 Split</derivirana_varijabla>
  </DomainObject.Predmet.StrankaWithAdressOIB>
  <DomainObject.Predmet.StrankaNazivFormated>
    <izvorni_sadrzaj>FINANCIJSKA AGENCIJA, RC SPLIT, Podružnica Split,Županijsko državno odvjetništvo u Splitu</izvorni_sadrzaj>
    <derivirana_varijabla naziv="DomainObject.Predmet.StrankaNazivFormated_1">FINANCIJSKA AGENCIJA, RC SPLIT, Podružnica Split,Županijsko državno odvjetništvo u Splitu</derivirana_varijabla>
  </DomainObject.Predmet.StrankaNazivFormated>
  <DomainObject.Predmet.StrankaNazivFormatedOIB>
    <izvorni_sadrzaj>FINANCIJSKA AGENCIJA, RC SPLIT, Podružnica Split, OIB 85821130368,Županijsko državno odvjetništvo u Splitu</izvorni_sadrzaj>
    <derivirana_varijabla naziv="DomainObject.Predmet.StrankaNazivFormatedOIB_1">FINANCIJSKA AGENCIJA, RC SPLIT, Podružnica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3405530.07</izvorni_sadrzaj>
    <derivirana_varijabla naziv="DomainObject.Predmet.TrenutnaVrijednost_1">3405530.07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  <item>Županijsko državno odvjetništvo u Splitu</item>
    </izvorni_sadrzaj>
    <derivirana_varijabla naziv="DomainObject.Predmet.StrankaListFormated_1">
      <item>FINANCIJSKA AGENCIJA, RC SPLIT, Podružnica Split</item>
      <item>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Županijsko državno odvjetništvo u Splitu</item>
    </izvorni_sadrzaj>
    <derivirana_varijabla naziv="DomainObject.Predmet.StrankaListFormatedOIB_1">
      <item>FINANCIJSKA AGENCIJA, RC SPLIT, Podružnica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Županijsko državno odvjetništvo u Splitu, Gundulićeva 29 a, 21000 Split</item>
    </izvorni_sadrzaj>
    <derivirana_varijabla naziv="DomainObject.Predmet.StrankaListFormatedWithAdress_1">
      <item>FINANCIJSKA AGENCIJA, RC SPLIT, Podružnica Split, Mažuranićevo šetalište 24b,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Županijsko državno odvjetništvo u Splitu, Gundulićeva 29 a, 21000 Split</item>
    </izvorni_sadrzaj>
    <derivirana_varijabla naziv="DomainObject.Predmet.StrankaListFormatedWithAdressOIB_1">
      <item>FINANCIJSKA AGENCIJA, RC SPLIT, Podružnica Split, OIB 85821130368, Mažuranićevo šetalište 24b,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SPLIT, Podružnica Split</item>
      <item>Županijsko državno odvjetništvo u Splitu</item>
    </izvorni_sadrzaj>
    <derivirana_varijabla naziv="DomainObject.Predmet.StrankaListNazivFormated_1">
      <item>FINANCIJSKA AGENCIJA, RC SPLIT, Podružnica Split</item>
      <item>Županijsko državno odvjetništvo u Splitu</item>
    </derivirana_varijabla>
  </DomainObject.Predmet.StrankaListNazivFormated>
  <DomainObject.Predmet.StrankaListNazivFormatedOIB>
    <izvorni_sadrzaj>
      <item>FINANCIJSKA AGENCIJA, RC SPLIT, Podružnica Split, OIB 85821130368</item>
      <item>Županijsko državno odvjetništvo u Splitu</item>
    </izvorni_sadrzaj>
    <derivirana_varijabla naziv="DomainObject.Predmet.StrankaListNazivFormatedOIB_1">
      <item>FINANCIJSKA AGENCIJA, RC SPLIT, Podružnica Split, OIB 85821130368</item>
      <item>Županijsko državno odvjetništvo u Splitu</item>
    </derivirana_varijabla>
  </DomainObject.Predmet.StrankaListNazivFormatedOIB>
  <DomainObject.Predmet.ProtuStrankaListFormated>
    <izvorni_sadrzaj>
      <item>ZZ GRADNJA d.o.o. za građevinarstvo, trgovinu i usluge zastupanog po punomoćniku Zdravko Gabelica</item>
    </izvorni_sadrzaj>
    <derivirana_varijabla naziv="DomainObject.Predmet.ProtuStrankaListFormated_1">
      <item>ZZ GRADNJA d.o.o. za građevinarstvo, trgovinu i usluge zastupanog po punomoćniku Zdravko Gabelica</item>
    </derivirana_varijabla>
  </DomainObject.Predmet.ProtuStrankaListFormated>
  <DomainObject.Predmet.ProtuStrankaListFormatedOIB>
    <izvorni_sadrzaj>
      <item>ZZ GRADNJA d.o.o. za građevinarstvo, trgovinu i usluge, OIB 86448229415 zastupanog po punomoćniku Zdravko Gabelica</item>
    </izvorni_sadrzaj>
    <derivirana_varijabla naziv="DomainObject.Predmet.ProtuStrankaListFormatedOIB_1">
      <item>ZZ GRADNJA d.o.o. za građevinarstvo, trgovinu i usluge, OIB 86448229415 zastupanog po punomoćniku Zdravko Gabelica</item>
    </derivirana_varijabla>
  </DomainObject.Predmet.ProtuStrankaListFormatedOIB>
  <DomainObject.Predmet.ProtuStrankaListFormatedWithAdress>
    <izvorni_sadrzaj>
      <item>ZZ GRADNJA d.o.o. za građevinarstvo, trgovinu i usluge, Zmijavci/00, 21260 Zmijavci zastupanog po punomoćniku Zdravko Gabelica</item>
    </izvorni_sadrzaj>
    <derivirana_varijabla naziv="DomainObject.Predmet.ProtuStrankaListFormatedWithAdress_1">
      <item>ZZ GRADNJA d.o.o. za građevinarstvo, trgovinu i usluge, Zmijavci/00, 21260 Zmijavci zastupanog po punomoćniku Zdravko Gabelica</item>
    </derivirana_varijabla>
  </DomainObject.Predmet.ProtuStrankaListFormatedWithAdress>
  <DomainObject.Predmet.ProtuStrankaListFormatedWithAdressOIB>
    <izvorni_sadrzaj>
      <item>ZZ GRADNJA d.o.o. za građevinarstvo, trgovinu i usluge, OIB 86448229415, Zmijavci/00, 21260 Zmijavci zastupanog po punomoćniku Zdravko Gabelica</item>
    </izvorni_sadrzaj>
    <derivirana_varijabla naziv="DomainObject.Predmet.ProtuStrankaListFormatedWithAdressOIB_1">
      <item>ZZ GRADNJA d.o.o. za građevinarstvo, trgovinu i usluge, OIB 86448229415, Zmijavci/00, 21260 Zmijavci zastupanog po punomoćniku Zdravko Gabelica</item>
    </derivirana_varijabla>
  </DomainObject.Predmet.ProtuStrankaListFormatedWithAdressOIB>
  <DomainObject.Predmet.ProtuStrankaListNazivFormated>
    <izvorni_sadrzaj>
      <item>ZZ GRADNJA d.o.o. za građevinarstvo, trgovinu i usluge</item>
    </izvorni_sadrzaj>
    <derivirana_varijabla naziv="DomainObject.Predmet.ProtuStrankaListNazivFormated_1">
      <item>ZZ GRADNJA d.o.o. za građevinarstvo, trgovinu i usluge</item>
    </derivirana_varijabla>
  </DomainObject.Predmet.ProtuStrankaListNazivFormated>
  <DomainObject.Predmet.ProtuStrankaListNazivFormatedOIB>
    <izvorni_sadrzaj>
      <item>ZZ GRADNJA d.o.o. za građevinarstvo, trgovinu i usluge, OIB 86448229415</item>
    </izvorni_sadrzaj>
    <derivirana_varijabla naziv="DomainObject.Predmet.ProtuStrankaListNazivFormatedOIB_1">
      <item>ZZ GRADNJA d.o.o. za građevinarstvo, trgovinu i usluge, OIB 86448229415</item>
    </derivirana_varijabla>
  </DomainObject.Predmet.ProtuStrankaListNazivFormatedOIB>
  <DomainObject.Predmet.OstaliListFormated>
    <izvorni_sadrzaj>
      <item>Zdravko Gabelica punomoćnik sudionika u postupku ZZ GRADNJA d.o.o. za građevinarstvo, trgovinu i usluge</item>
    </izvorni_sadrzaj>
    <derivirana_varijabla naziv="DomainObject.Predmet.OstaliListFormated_1">
      <item>Zdravko Gabelica punomoćnik sudionika u postupku ZZ GRADNJA d.o.o. za građevinarstvo, trgovinu i usluge</item>
    </derivirana_varijabla>
  </DomainObject.Predmet.OstaliListFormated>
  <DomainObject.Predmet.OstaliListFormatedOIB>
    <izvorni_sadrzaj>
      <item>Zdravko Gabelica, OIB 92328964873 punomoćnik sudionika u postupku ZZ GRADNJA d.o.o. za građevinarstvo, trgovinu i usluge</item>
    </izvorni_sadrzaj>
    <derivirana_varijabla naziv="DomainObject.Predmet.OstaliListFormatedOIB_1">
      <item>Zdravko Gabelica, OIB 92328964873 punomoćnik sudionika u postupku ZZ GRADNJA d.o.o. za građevinarstvo, trgovinu i usluge</item>
    </derivirana_varijabla>
  </DomainObject.Predmet.OstaliListFormatedOIB>
  <DomainObject.Predmet.OstaliListFormatedWithAdress>
    <izvorni_sadrzaj>
      <item>Zdravko Gabelica, PUT STAROG SELA 53 (ranije: PODSTRANA, PUT STAROG SELA, 53), 21311 Podstrana punomoćnik sudionika u postupku ZZ GRADNJA d.o.o. za građevinarstvo, trgovinu i usluge</item>
    </izvorni_sadrzaj>
    <derivirana_varijabla naziv="DomainObject.Predmet.OstaliListFormatedWithAdress_1">
      <item>Zdravko Gabelica, PUT STAROG SELA 53 (ranije: PODSTRANA, PUT STAROG SELA, 53), 21311 Podstrana punomoćnik sudionika u postupku ZZ GRADNJA d.o.o. za građevinarstvo, trgovinu i usluge</item>
    </derivirana_varijabla>
  </DomainObject.Predmet.OstaliListFormatedWithAdress>
  <DomainObject.Predmet.OstaliListFormatedWithAdressOIB>
    <izvorni_sadrzaj>
      <item>Zdravko Gabelica, OIB 92328964873, PUT STAROG SELA 53 (ranije: PODSTRANA, PUT STAROG SELA, 53), 21311 Podstrana punomoćnik sudionika u postupku ZZ GRADNJA d.o.o. za građevinarstvo, trgovinu i usluge</item>
    </izvorni_sadrzaj>
    <derivirana_varijabla naziv="DomainObject.Predmet.OstaliListFormatedWithAdressOIB_1">
      <item>Zdravko Gabelica, OIB 92328964873, PUT STAROG SELA 53 (ranije: PODSTRANA, PUT STAROG SELA, 53), 21311 Podstrana punomoćnik sudionika u postupku ZZ GRADNJA d.o.o. za građevinarstvo, trgovinu i usluge</item>
    </derivirana_varijabla>
  </DomainObject.Predmet.OstaliListFormatedWithAdressOIB>
  <DomainObject.Predmet.OstaliListNazivFormated>
    <izvorni_sadrzaj>
      <item>Zdravko Gabelica</item>
    </izvorni_sadrzaj>
    <derivirana_varijabla naziv="DomainObject.Predmet.OstaliListNazivFormated_1">
      <item>Zdravko Gabelica</item>
    </derivirana_varijabla>
  </DomainObject.Predmet.OstaliListNazivFormated>
  <DomainObject.Predmet.OstaliListNazivFormatedOIB>
    <izvorni_sadrzaj>
      <item>Zdravko Gabelica, OIB 92328964873</item>
    </izvorni_sadrzaj>
    <derivirana_varijabla naziv="DomainObject.Predmet.OstaliListNazivFormatedOIB_1">
      <item>Zdravko Gabelica, OIB 92328964873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St-1817/2016-25</izvorni_sadrzaj>
    <derivirana_varijabla naziv="DomainObject.PoslovniBrojDokumenta_1">St-1817/2016-25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ZZ GRADNJA d.o.o. za građevinarstvo, trgovinu i usluge</izvorni_sadrzaj>
    <derivirana_varijabla naziv="DomainObject.Predmet.ProtustrankaIDrugi_1">ZZ GRADNJA d.o.o. za građevinarstvo, trgovinu i usluge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ZZ GRADNJA d.o.o. za građevinarstvo, trgovinu i usluge, OIB 86448229415, Zmijavci/00, 21260 Zmijavci</izvorni_sadrzaj>
    <derivirana_varijabla naziv="DomainObject.Predmet.ProtustrankaIDrugiAdressOIB_1">ZZ GRADNJA d.o.o. za građevinarstvo, trgovinu i usluge, OIB 86448229415, Zmijavci/00,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>6. rujna 2018.</izvorni_sadrzaj>
    <derivirana_varijabla naziv="DomainObject.Predmet.OdlukaRjesenje.DatumPravomocnosti_1">6. rujna 2018.</derivirana_varijabla>
  </DomainObject.Predmet.OdlukaRjesenje.DatumPravomocnosti>
  <DomainObject.Predmet.OdlukaRjesenje.Oznaka>
    <izvorni_sadrzaj>St-1817/2016-21</izvorni_sadrzaj>
    <derivirana_varijabla naziv="DomainObject.Predmet.OdlukaRjesenje.Oznaka_1">St-1817/2016-21</derivirana_varijabla>
  </DomainObject.Predmet.OdlukaRjesenje.Oznaka>
  <DomainObject.Predmet.SudioniciListNaziv>
    <izvorni_sadrzaj>
      <item>ZZ GRADNJA d.o.o. za građevinarstvo, trgovinu i usluge</item>
      <item>FINANCIJSKA AGENCIJA, RC SPLIT, Podružnica Split</item>
      <item>Županijsko državno odvjetništvo u Splitu</item>
      <item>Zdravko Gabelica</item>
    </izvorni_sadrzaj>
    <derivirana_varijabla naziv="DomainObject.Predmet.SudioniciListNaziv_1">
      <item>ZZ GRADNJA d.o.o. za građevinarstvo, trgovinu i usluge</item>
      <item>FINANCIJSKA AGENCIJA, RC SPLIT, Podružnica Split</item>
      <item>Županijsko državno odvjetništvo u Splitu</item>
      <item>Zdravko Gabelica</item>
    </derivirana_varijabla>
  </DomainObject.Predmet.SudioniciListNaziv>
  <DomainObject.Predmet.SudioniciListAdressOIB>
    <izvorni_sadrzaj>
      <item>ZZ GRADNJA d.o.o. za građevinarstvo, trgovinu i usluge, OIB 86448229415, Zmijavci/00,21260 Zmijavci</item>
      <item>FINANCIJSKA AGENCIJA, RC SPLIT, Podružnica Split, OIB 85821130368, Mažuranićevo šetalište 24b,21000 Split</item>
      <item>Županijsko državno odvjetništvo u Splitu, Gundulićeva 29 a,21000 Split</item>
      <item>Zdravko Gabelica, OIB 92328964873, PUT STAROG SELA 53 (ranije: PODSTRANA, PUT STAROG SELA, 53),21311 Podstrana</item>
    </izvorni_sadrzaj>
    <derivirana_varijabla naziv="DomainObject.Predmet.SudioniciListAdressOIB_1">
      <item>ZZ GRADNJA d.o.o. za građevinarstvo, trgovinu i usluge, OIB 86448229415, Zmijavci/00,21260 Zmijavci</item>
      <item>FINANCIJSKA AGENCIJA, RC SPLIT, Podružnica Split, OIB 85821130368, Mažuranićevo šetalište 24b,21000 Split</item>
      <item>Županijsko državno odvjetništvo u Splitu, Gundulićeva 29 a,21000 Split</item>
      <item>Zdravko Gabelica, OIB 92328964873, PUT STAROG SELA 53 (ranije: PODSTRANA, PUT STAROG SELA, 53),21311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86448229415</item>
      <item>, OIB 85821130368</item>
      <item>, OIB null</item>
      <item>, OIB 92328964873</item>
    </izvorni_sadrzaj>
    <derivirana_varijabla naziv="DomainObject.Predmet.SudioniciListNazivOIB_1">
      <item>, OIB 86448229415</item>
      <item>, OIB 85821130368</item>
      <item>, OIB null</item>
      <item>, OIB 92328964873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lipnja 2018.</izvorni_sadrzaj>
    <derivirana_varijabla naziv="DomainObject.Predmet.DatumZadnjeOdrzaneSudskeRadnje_1">15. lipnja 2018.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St-1817/2016-21</izvorni_sadrzaj>
    <derivirana_varijabla naziv="DomainObject.PredzadnjaOdlukaIzPredmeta.Oznaka_1">St-1817/2016-21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2484</properties:Characters>
  <properties:Lines>66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2019-02-08T11:23:00Z</dcterms:created>
  <dc:creator>Velimir Vuković</dc:creator>
  <cp:lastModifiedBy>Velimir Vuković</cp:lastModifiedBy>
  <cp:lastPrinted>2019-02-08T11:49:00Z</cp:lastPrinted>
  <dcterms:modified xmlns:xsi="http://www.w3.org/2001/XMLSchema-instance" xsi:type="dcterms:W3CDTF">2019-02-08T11:52:00Z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St-1817/2016-25 / Odluka - Rješenje - nastavak postupka (1 st-1817-16 upis steč. mase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