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bc8a" w14:paraId="a7cbc8a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E71358">
        <w:rPr>
          <w:sz w:val="24"/>
          <w:szCs w:val="24"/>
        </w:rPr>
        <w:t>3509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FE1864">
        <w:rPr>
          <w:sz w:val="24"/>
          <w:szCs w:val="24"/>
        </w:rPr>
        <w:t>-7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696266" w:rsidRPr="00CA50DE">
        <w:rPr>
          <w:sz w:val="24"/>
          <w:szCs w:val="24"/>
          <w:lang w:val="pt-BR"/>
        </w:rPr>
        <w:t xml:space="preserve">ROBERTINO d.o.o., Zagreb, Draškovićeva 82, OIB: </w:t>
      </w:r>
      <w:r w:rsidR="00696266" w:rsidRPr="00CA50DE">
        <w:rPr>
          <w:sz w:val="24"/>
          <w:szCs w:val="24"/>
        </w:rPr>
        <w:t>76029585415</w:t>
      </w:r>
      <w:r>
        <w:rPr>
          <w:sz w:val="24"/>
          <w:szCs w:val="24"/>
        </w:rPr>
        <w:t xml:space="preserve">, </w:t>
      </w:r>
      <w:r w:rsidR="00C2586A">
        <w:rPr>
          <w:sz w:val="24"/>
          <w:szCs w:val="24"/>
        </w:rPr>
        <w:t>13</w:t>
      </w:r>
      <w:r>
        <w:rPr>
          <w:sz w:val="24"/>
          <w:szCs w:val="24"/>
          <w:lang w:val="pt-BR"/>
        </w:rPr>
        <w:t xml:space="preserve">. </w:t>
      </w:r>
      <w:r w:rsidR="00FB4E49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D6271B" w:rsidP="00EB69EE" w:rsidR="00D6271B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CF7B24" w:rsidRPr="000D305F">
        <w:rPr>
          <w:sz w:val="24"/>
          <w:szCs w:val="24"/>
        </w:rPr>
        <w:t>Jasmink</w:t>
      </w:r>
      <w:r w:rsidR="00CF7B24">
        <w:rPr>
          <w:sz w:val="24"/>
          <w:szCs w:val="24"/>
        </w:rPr>
        <w:t>i</w:t>
      </w:r>
      <w:r w:rsidR="00CF7B24" w:rsidRPr="000D305F">
        <w:rPr>
          <w:sz w:val="24"/>
          <w:szCs w:val="24"/>
        </w:rPr>
        <w:t xml:space="preserve"> Kubičko, Zagreb, D. Cesarića 43, OIB: 62304286167</w:t>
      </w:r>
      <w:r w:rsidR="001D3317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24726A" w:rsidP="00E844B5" w:rsidR="0024726A">
      <w:pPr>
        <w:ind w:firstLine="709"/>
        <w:jc w:val="both"/>
        <w:textAlignment w:val="auto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E71358">
        <w:rPr>
          <w:sz w:val="24"/>
          <w:szCs w:val="24"/>
        </w:rPr>
        <w:t>3509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882B09" w:rsidRPr="00CA50DE">
        <w:rPr>
          <w:sz w:val="24"/>
          <w:szCs w:val="24"/>
          <w:lang w:val="pt-BR"/>
        </w:rPr>
        <w:t xml:space="preserve">ROBERTINO d.o.o., Zagreb, Draškovićeva 82, OIB: </w:t>
      </w:r>
      <w:r w:rsidR="00882B09" w:rsidRPr="00CA50DE">
        <w:rPr>
          <w:sz w:val="24"/>
          <w:szCs w:val="24"/>
        </w:rPr>
        <w:t>76029585415</w:t>
      </w:r>
      <w:r w:rsidR="003B5A76">
        <w:rPr>
          <w:sz w:val="24"/>
          <w:szCs w:val="24"/>
        </w:rPr>
        <w:t>.</w:t>
      </w:r>
    </w:p>
    <w:p w:rsidRDefault="00403FD2" w:rsidP="00B7508E" w:rsidR="00986E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>na dan</w:t>
      </w:r>
      <w:r w:rsidR="00154BE2">
        <w:rPr>
          <w:sz w:val="24"/>
          <w:szCs w:val="24"/>
        </w:rPr>
        <w:t xml:space="preserve"> </w:t>
      </w:r>
      <w:r w:rsidR="0024726A">
        <w:rPr>
          <w:sz w:val="24"/>
          <w:szCs w:val="24"/>
        </w:rPr>
        <w:t xml:space="preserve">1. rujna 2015. </w:t>
      </w:r>
      <w:r w:rsidR="0024726A" w:rsidRPr="00E974B3">
        <w:rPr>
          <w:sz w:val="24"/>
          <w:szCs w:val="24"/>
        </w:rPr>
        <w:t>dužnik u Očevidniku redoslijeda osnova za plaćanje ima evidentirane neizvršene osnove za plaćanje</w:t>
      </w:r>
      <w:r w:rsidR="0024726A">
        <w:rPr>
          <w:sz w:val="24"/>
          <w:szCs w:val="24"/>
        </w:rPr>
        <w:t xml:space="preserve"> u neprekinutom razdoblju od 337 </w:t>
      </w:r>
      <w:r w:rsidR="0024726A" w:rsidRPr="00E974B3">
        <w:rPr>
          <w:sz w:val="24"/>
          <w:szCs w:val="24"/>
        </w:rPr>
        <w:t xml:space="preserve">dana, u ukupnom iznosu od </w:t>
      </w:r>
      <w:r w:rsidR="0024726A">
        <w:rPr>
          <w:sz w:val="24"/>
          <w:szCs w:val="24"/>
        </w:rPr>
        <w:t xml:space="preserve">67.308,37 </w:t>
      </w:r>
      <w:r w:rsidR="0024726A" w:rsidRPr="00E974B3">
        <w:rPr>
          <w:sz w:val="24"/>
          <w:szCs w:val="24"/>
        </w:rPr>
        <w:t>kn, kao i</w:t>
      </w:r>
      <w:r w:rsidR="0024726A">
        <w:rPr>
          <w:sz w:val="24"/>
          <w:szCs w:val="24"/>
        </w:rPr>
        <w:t xml:space="preserve"> da dužnik ima 1</w:t>
      </w:r>
      <w:r w:rsidR="0024726A" w:rsidRPr="00E974B3">
        <w:rPr>
          <w:sz w:val="24"/>
          <w:szCs w:val="24"/>
        </w:rPr>
        <w:t xml:space="preserve"> zaposlen</w:t>
      </w:r>
      <w:r w:rsidR="0024726A">
        <w:rPr>
          <w:sz w:val="24"/>
          <w:szCs w:val="24"/>
        </w:rPr>
        <w:t xml:space="preserve">og. </w:t>
      </w:r>
      <w:r w:rsidR="00986EBA" w:rsidRPr="00986EBA">
        <w:rPr>
          <w:sz w:val="24"/>
          <w:szCs w:val="24"/>
        </w:rPr>
        <w:t xml:space="preserve">Osim toga, </w:t>
      </w:r>
      <w:r w:rsidR="00986EBA">
        <w:rPr>
          <w:sz w:val="24"/>
          <w:szCs w:val="24"/>
        </w:rPr>
        <w:t xml:space="preserve">Financijska agencija je uz podnesak od </w:t>
      </w:r>
      <w:r w:rsidR="00C2586A">
        <w:rPr>
          <w:sz w:val="24"/>
          <w:szCs w:val="24"/>
        </w:rPr>
        <w:t>16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 </w:t>
      </w:r>
      <w:r w:rsidR="00986EBA">
        <w:rPr>
          <w:sz w:val="24"/>
          <w:szCs w:val="24"/>
        </w:rPr>
        <w:t xml:space="preserve">(list </w:t>
      </w:r>
      <w:r w:rsidR="0024726A">
        <w:rPr>
          <w:sz w:val="24"/>
          <w:szCs w:val="24"/>
        </w:rPr>
        <w:t>5</w:t>
      </w:r>
      <w:r w:rsidR="00986EBA">
        <w:rPr>
          <w:sz w:val="24"/>
          <w:szCs w:val="24"/>
        </w:rPr>
        <w:t>. spisa)</w:t>
      </w:r>
      <w:r w:rsidR="00125393">
        <w:rPr>
          <w:sz w:val="24"/>
          <w:szCs w:val="24"/>
        </w:rPr>
        <w:t xml:space="preserve"> i</w:t>
      </w:r>
      <w:r w:rsidR="00986EBA">
        <w:rPr>
          <w:sz w:val="24"/>
          <w:szCs w:val="24"/>
        </w:rPr>
        <w:t xml:space="preserve"> </w:t>
      </w:r>
      <w:r w:rsidR="00986EBA" w:rsidRPr="00986EBA">
        <w:rPr>
          <w:sz w:val="24"/>
          <w:szCs w:val="24"/>
        </w:rPr>
        <w:t>O</w:t>
      </w:r>
      <w:r>
        <w:rPr>
          <w:sz w:val="24"/>
          <w:szCs w:val="24"/>
        </w:rPr>
        <w:t>bavijest o osiguranju sredstava za namirenje troškova stečajnog postupka (</w:t>
      </w:r>
      <w:r w:rsidR="00986EBA" w:rsidRPr="00986EBA">
        <w:rPr>
          <w:sz w:val="24"/>
          <w:szCs w:val="24"/>
        </w:rPr>
        <w:t xml:space="preserve">list </w:t>
      </w:r>
      <w:r w:rsidR="0024726A">
        <w:rPr>
          <w:sz w:val="24"/>
          <w:szCs w:val="24"/>
        </w:rPr>
        <w:t>4</w:t>
      </w:r>
      <w:r w:rsidR="00986EBA" w:rsidRPr="00986EBA">
        <w:rPr>
          <w:sz w:val="24"/>
          <w:szCs w:val="24"/>
        </w:rPr>
        <w:t>. spisa)</w:t>
      </w:r>
      <w:r w:rsidR="00125393">
        <w:rPr>
          <w:sz w:val="24"/>
          <w:szCs w:val="24"/>
        </w:rPr>
        <w:t>.</w:t>
      </w:r>
    </w:p>
    <w:p w:rsidRDefault="000646F8" w:rsidP="003B5A76" w:rsidR="003B5A76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C2586A">
        <w:rPr>
          <w:sz w:val="24"/>
          <w:szCs w:val="24"/>
        </w:rPr>
        <w:t>13</w:t>
      </w:r>
      <w:r w:rsidRPr="000646F8">
        <w:rPr>
          <w:sz w:val="24"/>
          <w:szCs w:val="24"/>
        </w:rPr>
        <w:t xml:space="preserve">. </w:t>
      </w:r>
      <w:r w:rsidR="00403FD2">
        <w:rPr>
          <w:sz w:val="24"/>
          <w:szCs w:val="24"/>
        </w:rPr>
        <w:t>ožujka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E25B65" w:rsidP="00E25B65" w:rsidR="00E25B65" w:rsidRPr="000646F8">
      <w:pPr>
        <w:ind w:firstLine="709"/>
        <w:jc w:val="both"/>
        <w:rPr>
          <w:sz w:val="24"/>
          <w:szCs w:val="24"/>
        </w:rPr>
      </w:pP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 xml:space="preserve">na dan </w:t>
      </w:r>
      <w:r w:rsidR="00B454E7">
        <w:rPr>
          <w:sz w:val="24"/>
          <w:szCs w:val="24"/>
        </w:rPr>
        <w:t xml:space="preserve">1. rujna 2015. </w:t>
      </w:r>
      <w:r w:rsidR="00B454E7" w:rsidRPr="00E974B3">
        <w:rPr>
          <w:sz w:val="24"/>
          <w:szCs w:val="24"/>
        </w:rPr>
        <w:t>dužnik u Očevidniku redoslijeda osnova za plaćanje ima</w:t>
      </w:r>
      <w:r w:rsidR="00B454E7">
        <w:rPr>
          <w:sz w:val="24"/>
          <w:szCs w:val="24"/>
        </w:rPr>
        <w:t>o</w:t>
      </w:r>
      <w:r w:rsidR="00B454E7" w:rsidRPr="00E974B3">
        <w:rPr>
          <w:sz w:val="24"/>
          <w:szCs w:val="24"/>
        </w:rPr>
        <w:t xml:space="preserve"> evidentirane neizvršene osnove za plaćanje</w:t>
      </w:r>
      <w:r w:rsidR="00B454E7">
        <w:rPr>
          <w:sz w:val="24"/>
          <w:szCs w:val="24"/>
        </w:rPr>
        <w:t xml:space="preserve"> u neprekinutom razdoblju od 337 </w:t>
      </w:r>
      <w:r w:rsidR="00B454E7" w:rsidRPr="00E974B3">
        <w:rPr>
          <w:sz w:val="24"/>
          <w:szCs w:val="24"/>
        </w:rPr>
        <w:t xml:space="preserve">dana, u ukupnom iznosu od </w:t>
      </w:r>
      <w:r w:rsidR="00B454E7">
        <w:rPr>
          <w:sz w:val="24"/>
          <w:szCs w:val="24"/>
        </w:rPr>
        <w:t xml:space="preserve">67.308,37 </w:t>
      </w:r>
      <w:r w:rsidR="00B454E7" w:rsidRPr="00E974B3">
        <w:rPr>
          <w:sz w:val="24"/>
          <w:szCs w:val="24"/>
        </w:rPr>
        <w:t>kn</w:t>
      </w:r>
      <w:r w:rsidR="00B454E7">
        <w:rPr>
          <w:sz w:val="24"/>
          <w:szCs w:val="24"/>
        </w:rPr>
        <w:t xml:space="preserve">. Osim toga, iz Potvrde o neizvršenim osnovama za plaćanje (list 5. spisa) proizlazi da na dan 14. veljače 2017. dužnik u Očevidniku redoslijeda osnova za plaćanje ima evidentirane neizvršene osnove za plaćanje u neprekinutom razdoblju od 868 dana.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 xml:space="preserve">ti u skladu s odredbom čl. 110.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94261A">
        <w:rPr>
          <w:sz w:val="24"/>
        </w:rPr>
        <w:t xml:space="preserve">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147EB7">
        <w:rPr>
          <w:sz w:val="24"/>
        </w:rPr>
        <w:t xml:space="preserve"> (lis</w:t>
      </w:r>
      <w:r w:rsidR="005543F6">
        <w:rPr>
          <w:sz w:val="24"/>
        </w:rPr>
        <w:t>t 4</w:t>
      </w:r>
      <w:r w:rsidR="00AE3124">
        <w:rPr>
          <w:sz w:val="24"/>
        </w:rPr>
        <w:t>. spisa)</w:t>
      </w:r>
      <w:r w:rsidR="002975FA">
        <w:rPr>
          <w:sz w:val="24"/>
        </w:rPr>
        <w:t xml:space="preserve">.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94261A">
        <w:rPr>
          <w:sz w:val="24"/>
          <w:szCs w:val="24"/>
        </w:rPr>
        <w:t xml:space="preserve">koji je </w:t>
      </w:r>
      <w:r w:rsidR="00FD1D9C">
        <w:rPr>
          <w:sz w:val="24"/>
          <w:szCs w:val="24"/>
        </w:rPr>
        <w:t>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71B5B">
        <w:rPr>
          <w:sz w:val="24"/>
        </w:rPr>
        <w:t>1</w:t>
      </w:r>
      <w:r w:rsidR="00C2586A">
        <w:rPr>
          <w:sz w:val="24"/>
        </w:rPr>
        <w:t>3</w:t>
      </w:r>
      <w:r w:rsidR="00C42E26">
        <w:rPr>
          <w:sz w:val="24"/>
        </w:rPr>
        <w:t xml:space="preserve">. </w:t>
      </w:r>
      <w:r w:rsidR="00C71B5B">
        <w:rPr>
          <w:sz w:val="24"/>
        </w:rPr>
        <w:t>ožujka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FE1864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FE1864" w:rsidP="00FE1864" w:rsidR="00FE186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E1864" w:rsidP="00FE1864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E186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E71358">
      <w:rPr>
        <w:sz w:val="24"/>
        <w:szCs w:val="24"/>
      </w:rPr>
      <w:t>3509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7E66"/>
    <w:rsid w:val="00055DD4"/>
    <w:rsid w:val="000646F8"/>
    <w:rsid w:val="00071B5B"/>
    <w:rsid w:val="00074771"/>
    <w:rsid w:val="000877D8"/>
    <w:rsid w:val="000921AE"/>
    <w:rsid w:val="00095973"/>
    <w:rsid w:val="000A487A"/>
    <w:rsid w:val="000C40E3"/>
    <w:rsid w:val="000F3539"/>
    <w:rsid w:val="001048F4"/>
    <w:rsid w:val="00125393"/>
    <w:rsid w:val="00135A44"/>
    <w:rsid w:val="0013643E"/>
    <w:rsid w:val="00136566"/>
    <w:rsid w:val="00140662"/>
    <w:rsid w:val="0014387B"/>
    <w:rsid w:val="00147EB7"/>
    <w:rsid w:val="00154BE2"/>
    <w:rsid w:val="00155CD9"/>
    <w:rsid w:val="00161012"/>
    <w:rsid w:val="001747B2"/>
    <w:rsid w:val="00180B86"/>
    <w:rsid w:val="00181F38"/>
    <w:rsid w:val="00182B3B"/>
    <w:rsid w:val="0019314B"/>
    <w:rsid w:val="001B5B36"/>
    <w:rsid w:val="001B5F6C"/>
    <w:rsid w:val="001B7669"/>
    <w:rsid w:val="001C17FC"/>
    <w:rsid w:val="001D3317"/>
    <w:rsid w:val="001E53FF"/>
    <w:rsid w:val="001F1E1B"/>
    <w:rsid w:val="00202D07"/>
    <w:rsid w:val="0021367A"/>
    <w:rsid w:val="002265A1"/>
    <w:rsid w:val="002328A0"/>
    <w:rsid w:val="00240545"/>
    <w:rsid w:val="00242C24"/>
    <w:rsid w:val="00245750"/>
    <w:rsid w:val="00245F29"/>
    <w:rsid w:val="0024600F"/>
    <w:rsid w:val="0024726A"/>
    <w:rsid w:val="002650E8"/>
    <w:rsid w:val="0026538C"/>
    <w:rsid w:val="00265BFA"/>
    <w:rsid w:val="00274077"/>
    <w:rsid w:val="00276A24"/>
    <w:rsid w:val="00290018"/>
    <w:rsid w:val="002907FE"/>
    <w:rsid w:val="00295E80"/>
    <w:rsid w:val="002970EC"/>
    <w:rsid w:val="002975FA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04139"/>
    <w:rsid w:val="003102CF"/>
    <w:rsid w:val="00315240"/>
    <w:rsid w:val="00327920"/>
    <w:rsid w:val="00330388"/>
    <w:rsid w:val="00331898"/>
    <w:rsid w:val="00335165"/>
    <w:rsid w:val="00354CB6"/>
    <w:rsid w:val="00361018"/>
    <w:rsid w:val="0036221F"/>
    <w:rsid w:val="0037505D"/>
    <w:rsid w:val="003856E0"/>
    <w:rsid w:val="00394A9B"/>
    <w:rsid w:val="00397B61"/>
    <w:rsid w:val="003B5A76"/>
    <w:rsid w:val="003C1D9D"/>
    <w:rsid w:val="003E0069"/>
    <w:rsid w:val="003F5017"/>
    <w:rsid w:val="00403FD2"/>
    <w:rsid w:val="00406A3C"/>
    <w:rsid w:val="004213AD"/>
    <w:rsid w:val="00426703"/>
    <w:rsid w:val="00430D75"/>
    <w:rsid w:val="00444633"/>
    <w:rsid w:val="0046690A"/>
    <w:rsid w:val="004717A3"/>
    <w:rsid w:val="00484650"/>
    <w:rsid w:val="00485449"/>
    <w:rsid w:val="00491147"/>
    <w:rsid w:val="00491CF2"/>
    <w:rsid w:val="00492E03"/>
    <w:rsid w:val="004973C8"/>
    <w:rsid w:val="004A7C22"/>
    <w:rsid w:val="004B05E8"/>
    <w:rsid w:val="004B13ED"/>
    <w:rsid w:val="004B3B55"/>
    <w:rsid w:val="004C2502"/>
    <w:rsid w:val="004D0025"/>
    <w:rsid w:val="004D1605"/>
    <w:rsid w:val="004D5C6D"/>
    <w:rsid w:val="004E1140"/>
    <w:rsid w:val="004E1F91"/>
    <w:rsid w:val="004E5BF0"/>
    <w:rsid w:val="004F1C11"/>
    <w:rsid w:val="00500D56"/>
    <w:rsid w:val="00510B72"/>
    <w:rsid w:val="00525878"/>
    <w:rsid w:val="00526A20"/>
    <w:rsid w:val="005372D7"/>
    <w:rsid w:val="005402C0"/>
    <w:rsid w:val="00543245"/>
    <w:rsid w:val="00552349"/>
    <w:rsid w:val="005543F6"/>
    <w:rsid w:val="0056060C"/>
    <w:rsid w:val="00570C57"/>
    <w:rsid w:val="00571DAE"/>
    <w:rsid w:val="005963FC"/>
    <w:rsid w:val="005A4711"/>
    <w:rsid w:val="005D7150"/>
    <w:rsid w:val="005E3E61"/>
    <w:rsid w:val="005E7C19"/>
    <w:rsid w:val="00611026"/>
    <w:rsid w:val="00613E69"/>
    <w:rsid w:val="00627C30"/>
    <w:rsid w:val="00632EE1"/>
    <w:rsid w:val="006409C2"/>
    <w:rsid w:val="00644BF3"/>
    <w:rsid w:val="00657250"/>
    <w:rsid w:val="0066306A"/>
    <w:rsid w:val="00673137"/>
    <w:rsid w:val="00683F41"/>
    <w:rsid w:val="00687EF0"/>
    <w:rsid w:val="00694507"/>
    <w:rsid w:val="00696266"/>
    <w:rsid w:val="006A1915"/>
    <w:rsid w:val="006B2630"/>
    <w:rsid w:val="006B26FE"/>
    <w:rsid w:val="006B5CBF"/>
    <w:rsid w:val="006B70FB"/>
    <w:rsid w:val="006C47A9"/>
    <w:rsid w:val="006C6CA6"/>
    <w:rsid w:val="006D375E"/>
    <w:rsid w:val="006D5F20"/>
    <w:rsid w:val="006E00FE"/>
    <w:rsid w:val="006E0DEA"/>
    <w:rsid w:val="006E495A"/>
    <w:rsid w:val="00713FA8"/>
    <w:rsid w:val="00732872"/>
    <w:rsid w:val="007335B1"/>
    <w:rsid w:val="00734DB3"/>
    <w:rsid w:val="00746F8C"/>
    <w:rsid w:val="00752674"/>
    <w:rsid w:val="007540E1"/>
    <w:rsid w:val="00756DBA"/>
    <w:rsid w:val="00763D4F"/>
    <w:rsid w:val="00793CFC"/>
    <w:rsid w:val="007A4312"/>
    <w:rsid w:val="007E15FF"/>
    <w:rsid w:val="007F6582"/>
    <w:rsid w:val="0080172B"/>
    <w:rsid w:val="00831448"/>
    <w:rsid w:val="008375F1"/>
    <w:rsid w:val="00841524"/>
    <w:rsid w:val="00852F2B"/>
    <w:rsid w:val="008751FB"/>
    <w:rsid w:val="008827F1"/>
    <w:rsid w:val="00882B09"/>
    <w:rsid w:val="00884822"/>
    <w:rsid w:val="008908E5"/>
    <w:rsid w:val="00897588"/>
    <w:rsid w:val="008979AC"/>
    <w:rsid w:val="008A0616"/>
    <w:rsid w:val="008A5CD3"/>
    <w:rsid w:val="008B344B"/>
    <w:rsid w:val="008B5EF8"/>
    <w:rsid w:val="008B6955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4261A"/>
    <w:rsid w:val="00947634"/>
    <w:rsid w:val="009521B8"/>
    <w:rsid w:val="00966E7F"/>
    <w:rsid w:val="00981FFB"/>
    <w:rsid w:val="00986EBA"/>
    <w:rsid w:val="009921CE"/>
    <w:rsid w:val="00993E50"/>
    <w:rsid w:val="00995863"/>
    <w:rsid w:val="009A4138"/>
    <w:rsid w:val="009A5A5E"/>
    <w:rsid w:val="009D4A31"/>
    <w:rsid w:val="009D727E"/>
    <w:rsid w:val="009E2E16"/>
    <w:rsid w:val="009E3173"/>
    <w:rsid w:val="009E34A3"/>
    <w:rsid w:val="00A04802"/>
    <w:rsid w:val="00A118F5"/>
    <w:rsid w:val="00A21C40"/>
    <w:rsid w:val="00A221A7"/>
    <w:rsid w:val="00A264BF"/>
    <w:rsid w:val="00A327C2"/>
    <w:rsid w:val="00A35B1E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C2EFA"/>
    <w:rsid w:val="00AE3124"/>
    <w:rsid w:val="00AE48DE"/>
    <w:rsid w:val="00AF1047"/>
    <w:rsid w:val="00B02445"/>
    <w:rsid w:val="00B06B1E"/>
    <w:rsid w:val="00B10919"/>
    <w:rsid w:val="00B10FA9"/>
    <w:rsid w:val="00B11921"/>
    <w:rsid w:val="00B263D5"/>
    <w:rsid w:val="00B34E86"/>
    <w:rsid w:val="00B35394"/>
    <w:rsid w:val="00B40EAD"/>
    <w:rsid w:val="00B454E7"/>
    <w:rsid w:val="00B549CB"/>
    <w:rsid w:val="00B651CD"/>
    <w:rsid w:val="00B65F4C"/>
    <w:rsid w:val="00B74C6E"/>
    <w:rsid w:val="00B7508E"/>
    <w:rsid w:val="00B83A53"/>
    <w:rsid w:val="00B83B46"/>
    <w:rsid w:val="00B91E9B"/>
    <w:rsid w:val="00BA1C77"/>
    <w:rsid w:val="00BB59E2"/>
    <w:rsid w:val="00BB6B92"/>
    <w:rsid w:val="00BB7AD5"/>
    <w:rsid w:val="00BC0BA4"/>
    <w:rsid w:val="00BD2041"/>
    <w:rsid w:val="00BD44B2"/>
    <w:rsid w:val="00BD7935"/>
    <w:rsid w:val="00BE572C"/>
    <w:rsid w:val="00C029A5"/>
    <w:rsid w:val="00C135E1"/>
    <w:rsid w:val="00C2586A"/>
    <w:rsid w:val="00C40DDD"/>
    <w:rsid w:val="00C42888"/>
    <w:rsid w:val="00C42E26"/>
    <w:rsid w:val="00C505B4"/>
    <w:rsid w:val="00C63CC4"/>
    <w:rsid w:val="00C71B5B"/>
    <w:rsid w:val="00C95D9C"/>
    <w:rsid w:val="00CA1177"/>
    <w:rsid w:val="00CA61B0"/>
    <w:rsid w:val="00CB0997"/>
    <w:rsid w:val="00CC47D8"/>
    <w:rsid w:val="00CD225D"/>
    <w:rsid w:val="00CE0924"/>
    <w:rsid w:val="00CE20DC"/>
    <w:rsid w:val="00CE2530"/>
    <w:rsid w:val="00CE6F30"/>
    <w:rsid w:val="00CE7E46"/>
    <w:rsid w:val="00CF7B24"/>
    <w:rsid w:val="00D03F41"/>
    <w:rsid w:val="00D0499D"/>
    <w:rsid w:val="00D1480C"/>
    <w:rsid w:val="00D1675C"/>
    <w:rsid w:val="00D31553"/>
    <w:rsid w:val="00D31689"/>
    <w:rsid w:val="00D36592"/>
    <w:rsid w:val="00D6271B"/>
    <w:rsid w:val="00D63ED2"/>
    <w:rsid w:val="00D71FD5"/>
    <w:rsid w:val="00D73BC3"/>
    <w:rsid w:val="00D842CC"/>
    <w:rsid w:val="00D97A40"/>
    <w:rsid w:val="00D97C34"/>
    <w:rsid w:val="00DA655B"/>
    <w:rsid w:val="00DA6CA0"/>
    <w:rsid w:val="00DB66BC"/>
    <w:rsid w:val="00DC4FF7"/>
    <w:rsid w:val="00DE0CE1"/>
    <w:rsid w:val="00DE2AF0"/>
    <w:rsid w:val="00DE31DD"/>
    <w:rsid w:val="00DE5170"/>
    <w:rsid w:val="00E13355"/>
    <w:rsid w:val="00E14F12"/>
    <w:rsid w:val="00E23DAA"/>
    <w:rsid w:val="00E24718"/>
    <w:rsid w:val="00E25B65"/>
    <w:rsid w:val="00E4014F"/>
    <w:rsid w:val="00E4548A"/>
    <w:rsid w:val="00E52B02"/>
    <w:rsid w:val="00E55EE4"/>
    <w:rsid w:val="00E60A3E"/>
    <w:rsid w:val="00E71358"/>
    <w:rsid w:val="00E75D49"/>
    <w:rsid w:val="00E81D9B"/>
    <w:rsid w:val="00E844B5"/>
    <w:rsid w:val="00E9666B"/>
    <w:rsid w:val="00E96D9F"/>
    <w:rsid w:val="00EA173B"/>
    <w:rsid w:val="00EA5223"/>
    <w:rsid w:val="00EA5655"/>
    <w:rsid w:val="00EB483B"/>
    <w:rsid w:val="00EB69EE"/>
    <w:rsid w:val="00EC10D6"/>
    <w:rsid w:val="00EC3C1C"/>
    <w:rsid w:val="00EE0EBA"/>
    <w:rsid w:val="00EE21E0"/>
    <w:rsid w:val="00EE2734"/>
    <w:rsid w:val="00EF00CF"/>
    <w:rsid w:val="00EF0970"/>
    <w:rsid w:val="00F13E37"/>
    <w:rsid w:val="00F36F0F"/>
    <w:rsid w:val="00F400F0"/>
    <w:rsid w:val="00F445D9"/>
    <w:rsid w:val="00F46B71"/>
    <w:rsid w:val="00F50700"/>
    <w:rsid w:val="00F5123B"/>
    <w:rsid w:val="00F54044"/>
    <w:rsid w:val="00F632E1"/>
    <w:rsid w:val="00F65CAA"/>
    <w:rsid w:val="00F720CE"/>
    <w:rsid w:val="00F746B4"/>
    <w:rsid w:val="00F76963"/>
    <w:rsid w:val="00F76D90"/>
    <w:rsid w:val="00F8050F"/>
    <w:rsid w:val="00F9701A"/>
    <w:rsid w:val="00FB25DC"/>
    <w:rsid w:val="00FB4E49"/>
    <w:rsid w:val="00FB65BA"/>
    <w:rsid w:val="00FC5F00"/>
    <w:rsid w:val="00FD03B5"/>
    <w:rsid w:val="00FD1D9C"/>
    <w:rsid w:val="00FD6BD2"/>
    <w:rsid w:val="00FE1864"/>
    <w:rsid w:val="00FE2837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24726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2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25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2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2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24726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2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25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2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2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St-3509/2016-7</izvorni_sadrzaj>
    <derivirana_varijabla naziv="DomainObject.Oznaka_1">St-3509/2016-7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3509</izvorni_sadrzaj>
    <derivirana_varijabla naziv="DomainObject.Predmet.Broj_1">3509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St-3509/2016</izvorni_sadrzaj>
    <derivirana_varijabla naziv="DomainObject.Predmet.OznakaBroj_1">St-3509/2016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ROBERTINO društvo s ograničenom odgovornošću za trgovinu i usluge</izvorni_sadrzaj>
    <derivirana_varijabla naziv="DomainObject.Predmet.ProtustrankaFormated_1">  ROBERTINO društvo s ograničenom odgovornošću za trgovinu i usluge</derivirana_varijabla>
  </DomainObject.Predmet.ProtustrankaFormated>
  <DomainObject.Predmet.ProtustrankaFormatedOIB>
    <izvorni_sadrzaj>  ROBERTINO društvo s ograničenom odgovornošću za trgovinu i usluge, OIB 76029585415</izvorni_sadrzaj>
    <derivirana_varijabla naziv="DomainObject.Predmet.ProtustrankaFormatedOIB_1">  ROBERTINO društvo s ograničenom odgovornošću za trgovinu i usluge, OIB 76029585415</derivirana_varijabla>
  </DomainObject.Predmet.ProtustrankaFormatedOIB>
  <DomainObject.Predmet.ProtustrankaFormatedWithAdress>
    <izvorni_sadrzaj> ROBERTINO društvo s ograničenom odgovornošću za trgovinu i usluge, Draškovićeva 82, 10000 Zagreb</izvorni_sadrzaj>
    <derivirana_varijabla naziv="DomainObject.Predmet.ProtustrankaFormatedWithAdress_1"> ROBERTINO društvo s ograničenom odgovornošću za trgovinu i usluge, Draškovićeva 82, 10000 Zagreb</derivirana_varijabla>
  </DomainObject.Predmet.ProtustrankaFormatedWithAdress>
  <DomainObject.Predmet.ProtustrankaFormatedWithAdressOIB>
    <izvorni_sadrzaj> ROBERTINO društvo s ograničenom odgovornošću za trgovinu i usluge, OIB 76029585415, Draškovićeva 82, 10000 Zagreb</izvorni_sadrzaj>
    <derivirana_varijabla naziv="DomainObject.Predmet.ProtustrankaFormatedWithAdressOIB_1"> ROBERTINO društvo s ograničenom odgovornošću za trgovinu i usluge, OIB 76029585415, Draškovićeva 82, 10000 Zagreb</derivirana_varijabla>
  </DomainObject.Predmet.ProtustrankaFormatedWithAdressOIB>
  <DomainObject.Predmet.ProtustrankaWithAdress>
    <izvorni_sadrzaj>ROBERTINO društvo s ograničenom odgovornošću za trgovinu i usluge Draškovićeva 82, 10000 Zagreb</izvorni_sadrzaj>
    <derivirana_varijabla naziv="DomainObject.Predmet.ProtustrankaWithAdress_1">ROBERTINO društvo s ograničenom odgovornošću za trgovinu i usluge Draškovićeva 82, 10000 Zagreb</derivirana_varijabla>
  </DomainObject.Predmet.ProtustrankaWithAdress>
  <DomainObject.Predmet.ProtustrankaWithAdressOIB>
    <izvorni_sadrzaj>ROBERTINO društvo s ograničenom odgovornošću za trgovinu i usluge, OIB 76029585415, Draškovićeva 82, 10000 Zagreb</izvorni_sadrzaj>
    <derivirana_varijabla naziv="DomainObject.Predmet.ProtustrankaWithAdressOIB_1">ROBERTINO društvo s ograničenom odgovornošću za trgovinu i usluge, OIB 76029585415, Draškovićeva 82, 10000 Zagreb</derivirana_varijabla>
  </DomainObject.Predmet.ProtustrankaWithAdressOIB>
  <DomainObject.Predmet.ProtustrankaNazivFormated>
    <izvorni_sadrzaj>ROBERTINO društvo s ograničenom odgovornošću za trgovinu i usluge</izvorni_sadrzaj>
    <derivirana_varijabla naziv="DomainObject.Predmet.ProtustrankaNazivFormated_1">ROBERTINO društvo s ograničenom odgovornošću za trgovinu i usluge</derivirana_varijabla>
  </DomainObject.Predmet.ProtustrankaNazivFormated>
  <DomainObject.Predmet.ProtustrankaNazivFormatedOIB>
    <izvorni_sadrzaj>ROBERTINO društvo s ograničenom odgovornošću za trgovinu i usluge, OIB 76029585415</izvorni_sadrzaj>
    <derivirana_varijabla naziv="DomainObject.Predmet.ProtustrankaNazivFormatedOIB_1">ROBERTINO društvo s ograničenom odgovornošću za trgovinu i usluge, OIB 76029585415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ROBERTINO društvo s ograničenom odgovornošću za trgovinu i usluge</item>
    </izvorni_sadrzaj>
    <derivirana_varijabla naziv="DomainObject.Predmet.ProtuStrankaListFormated_1">
      <item>ROBERTINO društvo s ograničenom odgovornošću za trgovinu i usluge</item>
    </derivirana_varijabla>
  </DomainObject.Predmet.ProtuStrankaListFormated>
  <DomainObject.Predmet.ProtuStrankaListFormatedOIB>
    <izvorni_sadrzaj>
      <item>ROBERTINO društvo s ograničenom odgovornošću za trgovinu i usluge, OIB 76029585415</item>
    </izvorni_sadrzaj>
    <derivirana_varijabla naziv="DomainObject.Predmet.ProtuStrankaListFormatedOIB_1">
      <item>ROBERTINO društvo s ograničenom odgovornošću za trgovinu i usluge, OIB 76029585415</item>
    </derivirana_varijabla>
  </DomainObject.Predmet.ProtuStrankaListFormatedOIB>
  <DomainObject.Predmet.ProtuStrankaListFormatedWithAdress>
    <izvorni_sadrzaj>
      <item>ROBERTINO društvo s ograničenom odgovornošću za trgovinu i usluge, Draškovićeva 82, 10000 Zagreb</item>
    </izvorni_sadrzaj>
    <derivirana_varijabla naziv="DomainObject.Predmet.ProtuStrankaListFormatedWithAdress_1">
      <item>ROBERTINO društvo s ograničenom odgovornošću za trgovinu i usluge, Draškovićeva 82, 10000 Zagreb</item>
    </derivirana_varijabla>
  </DomainObject.Predmet.ProtuStrankaListFormatedWithAdress>
  <DomainObject.Predmet.ProtuStrankaListFormatedWithAdressOIB>
    <izvorni_sadrzaj>
      <item>ROBERTINO društvo s ograničenom odgovornošću za trgovinu i usluge, OIB 76029585415, Draškovićeva 82, 10000 Zagreb</item>
    </izvorni_sadrzaj>
    <derivirana_varijabla naziv="DomainObject.Predmet.ProtuStrankaListFormatedWithAdressOIB_1">
      <item>ROBERTINO društvo s ograničenom odgovornošću za trgovinu i usluge, OIB 76029585415, Draškovićeva 82, 10000 Zagreb</item>
    </derivirana_varijabla>
  </DomainObject.Predmet.ProtuStrankaListFormatedWithAdressOIB>
  <DomainObject.Predmet.ProtuStrankaListNazivFormated>
    <izvorni_sadrzaj>
      <item>ROBERTINO društvo s ograničenom odgovornošću za trgovinu i usluge</item>
    </izvorni_sadrzaj>
    <derivirana_varijabla naziv="DomainObject.Predmet.ProtuStrankaListNazivFormated_1">
      <item>ROBERTINO društvo s ograničenom odgovornošću za trgovinu i usluge</item>
    </derivirana_varijabla>
  </DomainObject.Predmet.ProtuStrankaListNazivFormated>
  <DomainObject.Predmet.ProtuStrankaListNazivFormatedOIB>
    <izvorni_sadrzaj>
      <item>ROBERTINO društvo s ograničenom odgovornošću za trgovinu i usluge, OIB 76029585415</item>
    </izvorni_sadrzaj>
    <derivirana_varijabla naziv="DomainObject.Predmet.ProtuStrankaListNazivFormatedOIB_1">
      <item>ROBERTINO društvo s ograničenom odgovornošću za trgovinu i usluge, OIB 76029585415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St-3509/2016-7</izvorni_sadrzaj>
    <derivirana_varijabla naziv="DomainObject.PoslovniBrojDokumenta_1">St-3509/2016-7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ROBERTINO društvo s ograničenom odgovornošću za trgovinu i usluge</izvorni_sadrzaj>
    <derivirana_varijabla naziv="DomainObject.Predmet.ProtustrankaIDrugi_1">ROBERTINO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ROBERTINO društvo s ograničenom odgovornošću za trgovinu i usluge, OIB 76029585415, Draškovićeva 82, 10000 Zagreb</izvorni_sadrzaj>
    <derivirana_varijabla naziv="DomainObject.Predmet.ProtustrankaIDrugiAdressOIB_1">ROBERTINO društvo s ograničenom odgovornošću za trgovinu i usluge, OIB 76029585415, Draškovićeva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ROBERTINO društvo s ograničenom odgovornošću za trgovinu i usluge</item>
    </izvorni_sadrzaj>
    <derivirana_varijabla naziv="DomainObject.Predmet.SudioniciListNaziv_1">
      <item>FINA Regionalni centar Zagreb</item>
      <item>ROBERTINO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ROBERTINO društvo s ograničenom odgovornošću za trgovinu i usluge, OIB 76029585415, Draškovićeva 82,10000 Zagreb</item>
    </izvorni_sadrzaj>
    <derivirana_varijabla naziv="DomainObject.Predmet.SudioniciListAdressOIB_1">
      <item>FINA Regionalni centar Zagreb, OIB 85821130368, Trg svibanjskih žrtava 1995. br. 1,10000 Zagreb</item>
      <item>ROBERTINO društvo s ograničenom odgovornošću za trgovinu i usluge, OIB 76029585415,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76029585415</item>
    </izvorni_sadrzaj>
    <derivirana_varijabla naziv="DomainObject.Predmet.SudioniciListNazivOIB_1">
      <item>, OIB 85821130368</item>
      <item>, OIB 76029585415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796</properties:Words>
  <properties:Characters>4182</properties:Characters>
  <properties:Lines>93</properties:Lines>
  <properties:Paragraphs>25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2017-03-13T12:33:00Z</cp:lastPrinted>
  <dcterms:modified xmlns:xsi="http://www.w3.org/2001/XMLSchema-instance" xsi:type="dcterms:W3CDTF">2017-03-13T12:33:00Z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St-3509/2016-7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