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0d2a" w14:paraId="2520d2a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E571E1">
        <w:rPr>
          <w:rFonts w:hAnsi="Times New Roman" w:ascii="Times New Roman"/>
          <w:szCs w:val="24"/>
          <w:lang w:val="hr-HR"/>
        </w:rPr>
        <w:t>KIRBA d.o.o., Donje Pokupje 30c, 47000 Karlovac</w:t>
      </w:r>
      <w:r w:rsidR="003A7AD4">
        <w:rPr>
          <w:rFonts w:hAnsi="Times New Roman" w:ascii="Times New Roman"/>
          <w:szCs w:val="24"/>
          <w:lang w:val="hr-HR"/>
        </w:rPr>
        <w:t xml:space="preserve">, OIB: </w:t>
      </w:r>
      <w:r w:rsidR="00E571E1">
        <w:rPr>
          <w:rFonts w:hAnsi="Times New Roman" w:ascii="Times New Roman"/>
          <w:szCs w:val="24"/>
          <w:lang w:val="hr-HR"/>
        </w:rPr>
        <w:t>48920892512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CA2E06">
        <w:rPr>
          <w:rFonts w:hAnsi="Times New Roman" w:ascii="Times New Roman"/>
          <w:szCs w:val="24"/>
          <w:lang w:val="hr-HR"/>
        </w:rPr>
        <w:t>9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E571E1">
        <w:rPr>
          <w:rFonts w:hAnsi="Times New Roman" w:ascii="Times New Roman"/>
          <w:szCs w:val="24"/>
        </w:rPr>
        <w:t>KIRBA d.o.o., Donje Pokupje 30c, 47000 Karlovac, OIB: 48920892512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CA2E06">
        <w:rPr>
          <w:rFonts w:hAnsi="Times New Roman" w:ascii="Times New Roman"/>
          <w:szCs w:val="24"/>
        </w:rPr>
        <w:t>9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AA4F4A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E571E1">
        <w:rPr>
          <w:rFonts w:hAnsi="Times New Roman" w:ascii="Times New Roman"/>
          <w:szCs w:val="24"/>
        </w:rPr>
        <w:t>Krešimir Maretić iz Zagreba, Šimuna Starčevića 7, OIB: 66108961276.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E571E1">
        <w:rPr>
          <w:rFonts w:hAnsi="Times New Roman" w:ascii="Times New Roman"/>
          <w:szCs w:val="24"/>
          <w:lang w:val="hr-HR"/>
        </w:rPr>
        <w:t>KIRBA d.o.o., Donje Pokupje 30c, 47000 Karlovac, OIB: 48920892512.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B84727">
        <w:rPr>
          <w:rFonts w:hAnsi="Times New Roman" w:ascii="Times New Roman"/>
          <w:szCs w:val="24"/>
          <w:lang w:val="hr-HR"/>
        </w:rPr>
        <w:t>,</w:t>
      </w:r>
      <w:r w:rsidR="006125E1">
        <w:rPr>
          <w:rFonts w:hAnsi="Times New Roman" w:ascii="Times New Roman"/>
          <w:szCs w:val="24"/>
          <w:lang w:val="hr-HR"/>
        </w:rPr>
        <w:t xml:space="preserve"> </w:t>
      </w:r>
      <w:r w:rsidR="00B84727">
        <w:rPr>
          <w:rFonts w:hAnsi="Times New Roman" w:ascii="Times New Roman"/>
          <w:szCs w:val="24"/>
          <w:lang w:val="hr-HR"/>
        </w:rPr>
        <w:t>Podružnica Karlovac, Ul. Pavla Vitezovića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571E1">
        <w:rPr>
          <w:rFonts w:hAnsi="Times New Roman" w:ascii="Times New Roman"/>
          <w:lang w:val="hr-HR"/>
        </w:rPr>
        <w:t>25</w:t>
      </w:r>
      <w:r w:rsidR="00AA4F4A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E571E1">
        <w:rPr>
          <w:rFonts w:hAnsi="Times New Roman" w:ascii="Times New Roman"/>
          <w:lang w:val="hr-HR"/>
        </w:rPr>
        <w:t>25</w:t>
      </w:r>
      <w:r w:rsidR="00AA4F4A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A4F4A">
        <w:rPr>
          <w:rFonts w:hAnsi="Times New Roman" w:ascii="Times New Roman"/>
          <w:lang w:val="hr-HR"/>
        </w:rPr>
        <w:t>1</w:t>
      </w:r>
      <w:r w:rsidR="00E571E1">
        <w:rPr>
          <w:rFonts w:hAnsi="Times New Roman" w:ascii="Times New Roman"/>
          <w:lang w:val="hr-HR"/>
        </w:rPr>
        <w:t>6</w:t>
      </w:r>
      <w:r w:rsidR="00AA4F4A">
        <w:rPr>
          <w:rFonts w:hAnsi="Times New Roman" w:ascii="Times New Roman"/>
          <w:lang w:val="hr-HR"/>
        </w:rPr>
        <w:t>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CA2E06">
        <w:rPr>
          <w:rFonts w:hAnsi="Times New Roman" w:ascii="Times New Roman"/>
          <w:lang w:val="hr-HR"/>
        </w:rPr>
        <w:t>9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3E550F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3E550F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3E550F" w:rsidP="003E550F" w:rsidR="003E550F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E550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E571E1">
      <w:rPr>
        <w:rFonts w:hAnsi="Times New Roman" w:ascii="Times New Roman"/>
        <w:lang w:val="hr-HR"/>
      </w:rPr>
      <w:t>7343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E571E1">
      <w:rPr>
        <w:rFonts w:hAnsi="Times New Roman" w:ascii="Times New Roman"/>
        <w:color w:themeColor="text1" w:val="000000"/>
        <w:lang w:val="hr-HR"/>
      </w:rPr>
      <w:t>7343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4225"/>
    <w:rsid w:val="002E0D6B"/>
    <w:rsid w:val="00331C09"/>
    <w:rsid w:val="00365358"/>
    <w:rsid w:val="003A602D"/>
    <w:rsid w:val="003A7AD4"/>
    <w:rsid w:val="003E550F"/>
    <w:rsid w:val="003F3BEC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43C78"/>
    <w:rsid w:val="00997BA9"/>
    <w:rsid w:val="009C2FA7"/>
    <w:rsid w:val="009F5765"/>
    <w:rsid w:val="009F683A"/>
    <w:rsid w:val="00A30F0F"/>
    <w:rsid w:val="00A95334"/>
    <w:rsid w:val="00AA4F4A"/>
    <w:rsid w:val="00AB7883"/>
    <w:rsid w:val="00AD5255"/>
    <w:rsid w:val="00AF40B4"/>
    <w:rsid w:val="00B03169"/>
    <w:rsid w:val="00B069F2"/>
    <w:rsid w:val="00B2463B"/>
    <w:rsid w:val="00B84727"/>
    <w:rsid w:val="00BA5129"/>
    <w:rsid w:val="00C57CAF"/>
    <w:rsid w:val="00C82532"/>
    <w:rsid w:val="00CA2E06"/>
    <w:rsid w:val="00CB1B4C"/>
    <w:rsid w:val="00CF2939"/>
    <w:rsid w:val="00D44D4F"/>
    <w:rsid w:val="00D955F3"/>
    <w:rsid w:val="00DB29D2"/>
    <w:rsid w:val="00DB4528"/>
    <w:rsid w:val="00E25016"/>
    <w:rsid w:val="00E35780"/>
    <w:rsid w:val="00E571E1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5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5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5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5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5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5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5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5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5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5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7343</izvorni_sadrzaj>
    <derivirana_varijabla naziv="DomainObject.Predmet.Broj_1">7343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St-7343/2015</izvorni_sadrzaj>
    <derivirana_varijabla naziv="DomainObject.Predmet.OznakaBroj_1">St-7343/2015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KIRBA d.o.o.</izvorni_sadrzaj>
    <derivirana_varijabla naziv="DomainObject.Predmet.ProtustrankaFormated_1">  KIRBA d.o.o.</derivirana_varijabla>
  </DomainObject.Predmet.ProtustrankaFormated>
  <DomainObject.Predmet.ProtustrankaFormatedOIB>
    <izvorni_sadrzaj>  KIRBA d.o.o., OIB 53729878558</izvorni_sadrzaj>
    <derivirana_varijabla naziv="DomainObject.Predmet.ProtustrankaFormatedOIB_1">  KIRBA d.o.o., OIB 53729878558</derivirana_varijabla>
  </DomainObject.Predmet.ProtustrankaFormatedOIB>
  <DomainObject.Predmet.ProtustrankaFormatedWithAdress>
    <izvorni_sadrzaj> KIRBA d.o.o., Donje Pokupje 30/c, 47000 Karlovac</izvorni_sadrzaj>
    <derivirana_varijabla naziv="DomainObject.Predmet.ProtustrankaFormatedWithAdress_1"> KIRBA d.o.o., Donje Pokupje 30/c, 47000 Karlovac</derivirana_varijabla>
  </DomainObject.Predmet.ProtustrankaFormatedWithAdress>
  <DomainObject.Predmet.ProtustrankaFormatedWithAdressOIB>
    <izvorni_sadrzaj> KIRBA d.o.o., OIB 53729878558, Donje Pokupje 30/c, 47000 Karlovac</izvorni_sadrzaj>
    <derivirana_varijabla naziv="DomainObject.Predmet.ProtustrankaFormatedWithAdressOIB_1"> KIRBA d.o.o., OIB 53729878558, Donje Pokupje 30/c, 47000 Karlovac</derivirana_varijabla>
  </DomainObject.Predmet.ProtustrankaFormatedWithAdressOIB>
  <DomainObject.Predmet.ProtustrankaWithAdress>
    <izvorni_sadrzaj>KIRBA d.o.o. Donje Pokupje 30/c, 47000 Karlovac</izvorni_sadrzaj>
    <derivirana_varijabla naziv="DomainObject.Predmet.ProtustrankaWithAdress_1">KIRBA d.o.o. Donje Pokupje 30/c, 47000 Karlovac</derivirana_varijabla>
  </DomainObject.Predmet.ProtustrankaWithAdress>
  <DomainObject.Predmet.ProtustrankaWithAdressOIB>
    <izvorni_sadrzaj>KIRBA d.o.o., OIB 53729878558, Donje Pokupje 30/c, 47000 Karlovac</izvorni_sadrzaj>
    <derivirana_varijabla naziv="DomainObject.Predmet.ProtustrankaWithAdressOIB_1">KIRBA d.o.o., OIB 53729878558, Donje Pokupje 30/c, 47000 Karlovac</derivirana_varijabla>
  </DomainObject.Predmet.ProtustrankaWithAdressOIB>
  <DomainObject.Predmet.ProtustrankaNazivFormated>
    <izvorni_sadrzaj>KIRBA d.o.o.</izvorni_sadrzaj>
    <derivirana_varijabla naziv="DomainObject.Predmet.ProtustrankaNazivFormated_1">KIRBA d.o.o.</derivirana_varijabla>
  </DomainObject.Predmet.ProtustrankaNazivFormated>
  <DomainObject.Predmet.ProtustrankaNazivFormatedOIB>
    <izvorni_sadrzaj>KIRBA d.o.o., OIB 53729878558</izvorni_sadrzaj>
    <derivirana_varijabla naziv="DomainObject.Predmet.ProtustrankaNazivFormatedOIB_1">KIRBA d.o.o., OIB 53729878558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KIRBA d.o.o.</item>
    </izvorni_sadrzaj>
    <derivirana_varijabla naziv="DomainObject.Predmet.ProtuStrankaListFormated_1">
      <item>KIRBA d.o.o.</item>
    </derivirana_varijabla>
  </DomainObject.Predmet.ProtuStrankaListFormated>
  <DomainObject.Predmet.ProtuStrankaListFormatedOIB>
    <izvorni_sadrzaj>
      <item>KIRBA d.o.o., OIB 53729878558</item>
    </izvorni_sadrzaj>
    <derivirana_varijabla naziv="DomainObject.Predmet.ProtuStrankaListFormatedOIB_1">
      <item>KIRBA d.o.o., OIB 53729878558</item>
    </derivirana_varijabla>
  </DomainObject.Predmet.ProtuStrankaListFormatedOIB>
  <DomainObject.Predmet.ProtuStrankaListFormatedWithAdress>
    <izvorni_sadrzaj>
      <item>KIRBA d.o.o., Donje Pokupje 30/c, 47000 Karlovac</item>
    </izvorni_sadrzaj>
    <derivirana_varijabla naziv="DomainObject.Predmet.ProtuStrankaListFormatedWithAdress_1">
      <item>KIRBA d.o.o., Donje Pokupje 30/c, 47000 Karlovac</item>
    </derivirana_varijabla>
  </DomainObject.Predmet.ProtuStrankaListFormatedWithAdress>
  <DomainObject.Predmet.ProtuStrankaListFormatedWithAdressOIB>
    <izvorni_sadrzaj>
      <item>KIRBA d.o.o., OIB 53729878558, Donje Pokupje 30/c, 47000 Karlovac</item>
    </izvorni_sadrzaj>
    <derivirana_varijabla naziv="DomainObject.Predmet.ProtuStrankaListFormatedWithAdressOIB_1">
      <item>KIRBA d.o.o., OIB 53729878558, Donje Pokupje 30/c, 47000 Karlovac</item>
    </derivirana_varijabla>
  </DomainObject.Predmet.ProtuStrankaListFormatedWithAdressOIB>
  <DomainObject.Predmet.ProtuStrankaListNazivFormated>
    <izvorni_sadrzaj>
      <item>KIRBA d.o.o.</item>
    </izvorni_sadrzaj>
    <derivirana_varijabla naziv="DomainObject.Predmet.ProtuStrankaListNazivFormated_1">
      <item>KIRBA d.o.o.</item>
    </derivirana_varijabla>
  </DomainObject.Predmet.ProtuStrankaListNazivFormated>
  <DomainObject.Predmet.ProtuStrankaListNazivFormatedOIB>
    <izvorni_sadrzaj>
      <item>KIRBA d.o.o., OIB 53729878558</item>
    </izvorni_sadrzaj>
    <derivirana_varijabla naziv="DomainObject.Predmet.ProtuStrankaListNazivFormatedOIB_1">
      <item>KIRBA d.o.o., OIB 53729878558</item>
    </derivirana_varijabla>
  </DomainObject.Predmet.ProtuStrankaListNazivFormatedOIB>
  <DomainObject.Predmet.OstaliListFormated>
    <izvorni_sadrzaj>
      <item>Predrag Mrakaović</item>
    </izvorni_sadrzaj>
    <derivirana_varijabla naziv="DomainObject.Predmet.OstaliListFormated_1">
      <item>Predrag Mrakaović</item>
    </derivirana_varijabla>
  </DomainObject.Predmet.OstaliListFormated>
  <DomainObject.Predmet.OstaliListFormatedOIB>
    <izvorni_sadrzaj>
      <item>Predrag Mrakaović, OIB 21163126250</item>
    </izvorni_sadrzaj>
    <derivirana_varijabla naziv="DomainObject.Predmet.OstaliListFormatedOIB_1">
      <item>Predrag Mrakaović, OIB 21163126250</item>
    </derivirana_varijabla>
  </DomainObject.Predmet.OstaliListFormatedOIB>
  <DomainObject.Predmet.OstaliListFormatedWithAdress>
    <izvorni_sadrzaj>
      <item>Predrag Mrakaović, Jakupovci BB, Laktaši Laktaši</item>
    </izvorni_sadrzaj>
    <derivirana_varijabla naziv="DomainObject.Predmet.OstaliListFormatedWithAdress_1">
      <item>Predrag Mrakaović, Jakupovci BB, Laktaši Laktaši</item>
    </derivirana_varijabla>
  </DomainObject.Predmet.OstaliListFormatedWithAdress>
  <DomainObject.Predmet.OstaliListFormatedWithAdressOIB>
    <izvorni_sadrzaj>
      <item>Predrag Mrakaović, OIB 21163126250, Jakupovci BB, Laktaši Laktaši</item>
    </izvorni_sadrzaj>
    <derivirana_varijabla naziv="DomainObject.Predmet.OstaliListFormatedWithAdressOIB_1">
      <item>Predrag Mrakaović, OIB 21163126250, Jakupovci BB, Laktaši Laktaši</item>
    </derivirana_varijabla>
  </DomainObject.Predmet.OstaliListFormatedWithAdressOIB>
  <DomainObject.Predmet.OstaliListNazivFormated>
    <izvorni_sadrzaj>
      <item>Predrag Mrakaović</item>
    </izvorni_sadrzaj>
    <derivirana_varijabla naziv="DomainObject.Predmet.OstaliListNazivFormated_1">
      <item>Predrag Mrakaović</item>
    </derivirana_varijabla>
  </DomainObject.Predmet.OstaliListNazivFormated>
  <DomainObject.Predmet.OstaliListNazivFormatedOIB>
    <izvorni_sadrzaj>
      <item>Predrag Mrakaović, OIB 21163126250</item>
    </izvorni_sadrzaj>
    <derivirana_varijabla naziv="DomainObject.Predmet.OstaliListNazivFormatedOIB_1">
      <item>Predrag Mrakaović, OIB 21163126250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KIRBA d.o.o.</izvorni_sadrzaj>
    <derivirana_varijabla naziv="DomainObject.Predmet.ProtustrankaIDrugi_1">KIRBA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KIRBA d.o.o., OIB 53729878558, Donje Pokupje 30/c, 47000 Karlovac</izvorni_sadrzaj>
    <derivirana_varijabla naziv="DomainObject.Predmet.ProtustrankaIDrugiAdressOIB_1">KIRBA d.o.o., OIB 53729878558, Donje Pokupje 30/c,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KIRBA d.o.o.</item>
      <item>Predrag Mrakaović</item>
    </izvorni_sadrzaj>
    <derivirana_varijabla naziv="DomainObject.Predmet.SudioniciListNaziv_1">
      <item>FINA Regionalni centar Zagreb, podružnica Karlovac</item>
      <item>KIRBA d.o.o.</item>
      <item>Predrag Mrakaović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KIRBA d.o.o., OIB 53729878558, Donje Pokupje 30/c,47000 Karlovac</item>
      <item>Predrag Mrakaović, OIB 21163126250, Jakupovci BB,Laktaši Laktaši</item>
    </izvorni_sadrzaj>
    <derivirana_varijabla naziv="DomainObject.Predmet.SudioniciListAdressOIB_1">
      <item>FINA Regionalni centar Zagreb, podružnica Karlovac, OIB 85821130368, Pavla Vitezovića 1,47000 Karlovac</item>
      <item>KIRBA d.o.o., OIB 53729878558, Donje Pokupje 30/c,47000 Karlovac</item>
      <item>Predrag Mrakaović, OIB 21163126250, Jakupovci BB,Laktaši Laktaši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53729878558</item>
      <item>, OIB 21163126250</item>
    </izvorni_sadrzaj>
    <derivirana_varijabla naziv="DomainObject.Predmet.SudioniciListNazivOIB_1">
      <item>, OIB 85821130368</item>
      <item>, OIB 53729878558</item>
      <item>, OIB 21163126250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1901</properties:Characters>
  <properties:Lines>63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2016-07-19T11:28:00Z</dcterms:created>
  <dc:creator>Sudsko vijeæe</dc:creator>
  <cp:lastModifiedBy>dvorana100</cp:lastModifiedBy>
  <cp:lastPrinted>2016-07-19T11:30:00Z</cp:lastPrinted>
  <dcterms:modified xmlns:xsi="http://www.w3.org/2001/XMLSchema-instance" xsi:type="dcterms:W3CDTF">2016-07-19T11:32:00Z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