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dcb3" w14:paraId="645dcb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4712C6">
        <w:t>9</w:t>
      </w:r>
      <w:r w:rsidR="001806A2">
        <w:t>30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4712C6">
        <w:t>Zagreb</w:t>
      </w:r>
      <w:r>
        <w:t xml:space="preserve">, </w:t>
      </w:r>
      <w:r w:rsidR="004712C6">
        <w:t>Trg svibanjskih žrtava 1995. 1</w:t>
      </w:r>
      <w:r>
        <w:t xml:space="preserve">, OIB 85821130368, za provedbom skraćenog stečajnog postupka nad dužnikom </w:t>
      </w:r>
      <w:r w:rsidR="001806A2">
        <w:t>BLACK ENERGY j.d.o.o. za trgovinu i usluge, Zagreb, Vlaška 99a, MBS: 080963913, OIB: 95616899235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25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1806A2">
        <w:t>BLACK ENERGY j.d.o.o. za trgovinu i usluge, Zagreb, Vlaška 99a, MBS: 080963913, OIB: 95616899235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1806A2">
        <w:t>Ivan Gjurašić, Zagreb, Petrinjska 28,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E6152F">
        <w:t>660</w:t>
      </w:r>
      <w:r w:rsidR="001806A2">
        <w:t>2</w:t>
      </w:r>
      <w:r w:rsidR="00E6152F">
        <w:t>5</w:t>
      </w:r>
      <w:r w:rsidR="001806A2">
        <w:t>260916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1806A2">
        <w:t>BLACK ENERGY j.d.o.o. za trgovinu i usluge, Zagreb, Vlaška 99a, MBS: 080963913, OIB: 95616899235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4C26DF">
        <w:t>Zagreb</w:t>
      </w:r>
      <w:r>
        <w:t xml:space="preserve"> podnijela je dana </w:t>
      </w:r>
      <w:r w:rsidR="001806A2">
        <w:t>18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1806A2">
        <w:t>BLACK ENERGY j.d.o.o. za trgovinu i usluge, Zagreb, Vlaška 99a, MBS: 080963913, OIB: 95616899235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EC14D5">
        <w:t>29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EC14D5">
        <w:t>9</w:t>
      </w:r>
      <w:r w:rsidR="001806A2">
        <w:t>30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EC14D5">
        <w:t>9</w:t>
      </w:r>
      <w:r w:rsidR="001806A2">
        <w:t>30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25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4712C6">
        <w:t>5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806A2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5747"/>
    <w:rsid w:val="008319E5"/>
    <w:rsid w:val="00837A31"/>
    <w:rsid w:val="00855FDA"/>
    <w:rsid w:val="00872423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7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257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57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7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7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57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257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57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7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7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BLACK ENERGY j.d.o.o.</izvorni_sadrzaj>
    <derivirana_varijabla naziv="DomainObject.Predmet.ProtustrankaFormated_1">  BLACK ENERGY j.d.o.o.</derivirana_varijabla>
  </DomainObject.Predmet.ProtustrankaFormated>
  <DomainObject.Predmet.ProtustrankaFormatedOIB>
    <izvorni_sadrzaj>  BLACK ENERGY j.d.o.o., OIB 95616899235</izvorni_sadrzaj>
    <derivirana_varijabla naziv="DomainObject.Predmet.ProtustrankaFormatedOIB_1">  BLACK ENERGY j.d.o.o., OIB 95616899235</derivirana_varijabla>
  </DomainObject.Predmet.ProtustrankaFormatedOIB>
  <DomainObject.Predmet.ProtustrankaFormatedWithAdress>
    <izvorni_sadrzaj> BLACK ENERGY j.d.o.o., Vlaška 99 A, 10000 Zagreb</izvorni_sadrzaj>
    <derivirana_varijabla naziv="DomainObject.Predmet.ProtustrankaFormatedWithAdress_1"> BLACK ENERGY j.d.o.o., Vlaška 99 A, 10000 Zagreb</derivirana_varijabla>
  </DomainObject.Predmet.ProtustrankaFormatedWithAdress>
  <DomainObject.Predmet.ProtustrankaFormatedWithAdressOIB>
    <izvorni_sadrzaj> BLACK ENERGY j.d.o.o., OIB 95616899235, Vlaška 99 A, 10000 Zagreb</izvorni_sadrzaj>
    <derivirana_varijabla naziv="DomainObject.Predmet.ProtustrankaFormatedWithAdressOIB_1"> BLACK ENERGY j.d.o.o., OIB 95616899235, Vlaška 99 A, 10000 Zagreb</derivirana_varijabla>
  </DomainObject.Predmet.ProtustrankaFormatedWithAdressOIB>
  <DomainObject.Predmet.ProtustrankaWithAdress>
    <izvorni_sadrzaj>BLACK ENERGY j.d.o.o. Vlaška 99 A, 10000 Zagreb</izvorni_sadrzaj>
    <derivirana_varijabla naziv="DomainObject.Predmet.ProtustrankaWithAdress_1">BLACK ENERGY j.d.o.o. Vlaška 99 A, 10000 Zagreb</derivirana_varijabla>
  </DomainObject.Predmet.ProtustrankaWithAdress>
  <DomainObject.Predmet.ProtustrankaWithAdressOIB>
    <izvorni_sadrzaj>BLACK ENERGY j.d.o.o., OIB 95616899235, Vlaška 99 A, 10000 Zagreb</izvorni_sadrzaj>
    <derivirana_varijabla naziv="DomainObject.Predmet.ProtustrankaWithAdressOIB_1">BLACK ENERGY j.d.o.o., OIB 95616899235, Vlaška 99 A, 10000 Zagreb</derivirana_varijabla>
  </DomainObject.Predmet.ProtustrankaWithAdressOIB>
  <DomainObject.Predmet.ProtustrankaNazivFormated>
    <izvorni_sadrzaj>BLACK ENERGY j.d.o.o.</izvorni_sadrzaj>
    <derivirana_varijabla naziv="DomainObject.Predmet.ProtustrankaNazivFormated_1">BLACK ENERGY j.d.o.o.</derivirana_varijabla>
  </DomainObject.Predmet.ProtustrankaNazivFormated>
  <DomainObject.Predmet.ProtustrankaNazivFormatedOIB>
    <izvorni_sadrzaj>BLACK ENERGY j.d.o.o., OIB 95616899235</izvorni_sadrzaj>
    <derivirana_varijabla naziv="DomainObject.Predmet.ProtustrankaNazivFormatedOIB_1">BLACK ENERGY j.d.o.o., OIB 95616899235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ENERGY j.d.o.o.</item>
    </izvorni_sadrzaj>
    <derivirana_varijabla naziv="DomainObject.Predmet.ProtuStrankaListFormated_1">
      <item>BLACK ENERGY j.d.o.o.</item>
    </derivirana_varijabla>
  </DomainObject.Predmet.ProtuStrankaListFormated>
  <DomainObject.Predmet.ProtuStrankaListFormatedOIB>
    <izvorni_sadrzaj>
      <item>BLACK ENERGY j.d.o.o., OIB 95616899235</item>
    </izvorni_sadrzaj>
    <derivirana_varijabla naziv="DomainObject.Predmet.ProtuStrankaListFormatedOIB_1">
      <item>BLACK ENERGY j.d.o.o., OIB 95616899235</item>
    </derivirana_varijabla>
  </DomainObject.Predmet.ProtuStrankaListFormatedOIB>
  <DomainObject.Predmet.ProtuStrankaListFormatedWithAdress>
    <izvorni_sadrzaj>
      <item>BLACK ENERGY j.d.o.o., Vlaška 99 A, 10000 Zagreb</item>
    </izvorni_sadrzaj>
    <derivirana_varijabla naziv="DomainObject.Predmet.ProtuStrankaListFormatedWithAdress_1">
      <item>BLACK ENERGY j.d.o.o., Vlaška 99 A, 10000 Zagreb</item>
    </derivirana_varijabla>
  </DomainObject.Predmet.ProtuStrankaListFormatedWithAdress>
  <DomainObject.Predmet.ProtuStrankaListFormatedWithAdressOIB>
    <izvorni_sadrzaj>
      <item>BLACK ENERGY j.d.o.o., OIB 95616899235, Vlaška 99 A, 10000 Zagreb</item>
    </izvorni_sadrzaj>
    <derivirana_varijabla naziv="DomainObject.Predmet.ProtuStrankaListFormatedWithAdressOIB_1">
      <item>BLACK ENERGY j.d.o.o., OIB 95616899235, Vlaška 99 A, 10000 Zagreb</item>
    </derivirana_varijabla>
  </DomainObject.Predmet.ProtuStrankaListFormatedWithAdressOIB>
  <DomainObject.Predmet.ProtuStrankaListNazivFormated>
    <izvorni_sadrzaj>
      <item>BLACK ENERGY j.d.o.o.</item>
    </izvorni_sadrzaj>
    <derivirana_varijabla naziv="DomainObject.Predmet.ProtuStrankaListNazivFormated_1">
      <item>BLACK ENERGY j.d.o.o.</item>
    </derivirana_varijabla>
  </DomainObject.Predmet.ProtuStrankaListNazivFormated>
  <DomainObject.Predmet.ProtuStrankaListNazivFormatedOIB>
    <izvorni_sadrzaj>
      <item>BLACK ENERGY j.d.o.o., OIB 95616899235</item>
    </izvorni_sadrzaj>
    <derivirana_varijabla naziv="DomainObject.Predmet.ProtuStrankaListNazivFormatedOIB_1">
      <item>BLACK ENERGY j.d.o.o., OIB 95616899235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ENERGY j.d.o.o.</izvorni_sadrzaj>
    <derivirana_varijabla naziv="DomainObject.Predmet.ProtustrankaIDrugi_1">BLACK ENERGY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BLACK ENERGY j.d.o.o., OIB 95616899235, Vlaška 99 A, 10000 Zagreb</izvorni_sadrzaj>
    <derivirana_varijabla naziv="DomainObject.Predmet.ProtustrankaIDrugiAdressOIB_1">BLACK ENERGY j.d.o.o., OIB 95616899235, Vlaška 99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ENERGY j.d.o.o.</item>
      <item>FINA Regionalni centar Zagreb</item>
    </izvorni_sadrzaj>
    <derivirana_varijabla naziv="DomainObject.Predmet.SudioniciListNaziv_1">
      <item>BLACK ENERGY j.d.o.o.</item>
      <item>FINA Regionalni centar Zagreb</item>
    </derivirana_varijabla>
  </DomainObject.Predmet.SudioniciListNaziv>
  <DomainObject.Predmet.SudioniciListAdressOIB>
    <izvorni_sadrzaj>
      <item>BLACK ENERGY j.d.o.o., OIB 95616899235, Vlaška 99 A,10000 Zagreb</item>
      <item>FINA Regionalni centar Zagreb, OIB 85821130368, Trg svibanjskih žrtava 1995. 1,10000 Zagreb</item>
    </izvorni_sadrzaj>
    <derivirana_varijabla naziv="DomainObject.Predmet.SudioniciListAdressOIB_1">
      <item>BLACK ENERGY j.d.o.o., OIB 95616899235, Vlaška 99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95616899235</item>
      <item>, OIB 85821130368</item>
    </izvorni_sadrzaj>
    <derivirana_varijabla naziv="DomainObject.Predmet.SudioniciListNazivOIB_1">
      <item>, OIB 95616899235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C573B-E940-4293-8230-17E78EE1D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2283</properties:Characters>
  <properties:Lines>86</properties:Lines>
  <properties:Paragraphs>29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2016-08-25T08:32:00Z</cp:lastPrinted>
  <dcterms:modified xmlns:xsi="http://www.w3.org/2001/XMLSchema-instance" xsi:type="dcterms:W3CDTF">2016-08-25T08:34:00Z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