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c8c8" w14:paraId="01bc8c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4936EB" w:rsidP="004936EB" w:rsidR="004936EB">
      <w:pPr>
        <w:ind w:firstLine="708"/>
      </w:pPr>
      <w:r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4936EB" w:rsidR="005E3EB7" w:rsidRPr="005364F8">
      <w:pPr>
        <w:ind w:firstLine="708"/>
      </w:pP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5A4786">
      <w:pPr>
        <w:jc w:val="both"/>
      </w:pPr>
      <w:r w:rsidRPr="00DA15C9">
        <w:tab/>
      </w:r>
      <w:r w:rsidR="005C6316" w:rsidRPr="005C6316">
        <w:t xml:space="preserve">Trgovački sud u Pazinu, po sucu Ivanu Dujiću, u postupku u postupku po prijedlogu predlagatelja Grada Umaga, Umag, G. Garibaldi 6, OIB 84097228497, radi otvaranja stečajnog postupka nad dužnikom LEONARDO d.o.o. Umag, Zemljoradnička Ulica 11, OIB 38809842432, </w:t>
      </w:r>
      <w:r w:rsidR="005C6316">
        <w:t>10</w:t>
      </w:r>
      <w:r w:rsidR="005C6316" w:rsidRPr="005C6316">
        <w:t xml:space="preserve">. </w:t>
      </w:r>
      <w:r w:rsidR="005C6316">
        <w:t>svibnja</w:t>
      </w:r>
      <w:r w:rsidR="005C6316" w:rsidRPr="005C6316">
        <w:t xml:space="preserve"> 2016.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5C6316" w:rsidRPr="005C6316">
        <w:t>LEONARDO d.o.o. Umag, Zemljoradnička Ulica 11, OIB 38809842432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5C6316">
        <w:t>15</w:t>
      </w:r>
      <w:r w:rsidR="009D107F" w:rsidRPr="009D107F">
        <w:t xml:space="preserve">. </w:t>
      </w:r>
      <w:r w:rsidR="005C6316">
        <w:t>lipnja</w:t>
      </w:r>
      <w:r w:rsidR="009D107F" w:rsidRPr="009D107F">
        <w:t xml:space="preserve"> 2016. u </w:t>
      </w:r>
      <w:r w:rsidR="005C6316">
        <w:t>1</w:t>
      </w:r>
      <w:r w:rsidR="009D107F" w:rsidRPr="009D107F">
        <w:t>0:00 sati</w:t>
      </w:r>
      <w:r>
        <w:t>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D107F">
        <w:t xml:space="preserve">zahtjeva </w:t>
      </w:r>
      <w:r>
        <w:t xml:space="preserve">za </w:t>
      </w:r>
      <w:r w:rsidR="009D107F">
        <w:t>provedbu skraćenog</w:t>
      </w:r>
      <w:r>
        <w:t xml:space="preserve"> stečajnog postupka, koji je podnijela FINA po odredbi čl. </w:t>
      </w:r>
      <w:r w:rsidR="009D107F">
        <w:t>444</w:t>
      </w:r>
      <w:r>
        <w:t xml:space="preserve">. st. 1. Stečajnog zakona (Narodne novine 71/15, dalje: SZ), proizlazi da dužnik </w:t>
      </w:r>
      <w:r w:rsidR="009D107F">
        <w:t xml:space="preserve">01. rujna 2015.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St-3</w:t>
      </w:r>
      <w:r w:rsidR="005C6316">
        <w:t>8</w:t>
      </w:r>
      <w:r w:rsidR="009D107F">
        <w:t>9</w:t>
      </w:r>
      <w:r w:rsidRPr="00086750">
        <w:t>/16-</w:t>
      </w:r>
      <w:r w:rsidR="005C6316">
        <w:t>8</w:t>
      </w:r>
      <w:r>
        <w:t xml:space="preserve"> od </w:t>
      </w:r>
      <w:r w:rsidR="005C6316">
        <w:t>22. travnja 2016.</w:t>
      </w:r>
      <w:r w:rsidR="009D107F">
        <w:t xml:space="preserve"> </w:t>
      </w:r>
      <w:r>
        <w:t xml:space="preserve">pokrenut je prethodni postupak radi utvrđivanja pretpostavki za otvaranje stečajnog postupka nad dužnikom, </w:t>
      </w:r>
      <w:r w:rsidR="005C6316">
        <w:t>z</w:t>
      </w:r>
      <w:r w:rsidR="005C6316" w:rsidRPr="005C6316">
        <w:t>a privremenog stečajnog upravitelja imen</w:t>
      </w:r>
      <w:r w:rsidR="005C6316">
        <w:t>ovan j</w:t>
      </w:r>
      <w:r w:rsidR="005C6316" w:rsidRPr="005C6316">
        <w:t>e Slavko Štambuk iz Rijeke, Prvog maja 3,</w:t>
      </w:r>
      <w:r w:rsidR="005C6316">
        <w:t xml:space="preserve"> </w:t>
      </w:r>
      <w:r w:rsidR="005C6316" w:rsidRPr="005C6316">
        <w:t>OIB 28699356177</w:t>
      </w:r>
      <w:r w:rsidR="005C6316">
        <w:t xml:space="preserve">, </w:t>
      </w:r>
      <w:r>
        <w:t xml:space="preserve">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>
        <w:t xml:space="preserve"> </w:t>
      </w:r>
    </w:p>
    <w:p w:rsidRDefault="00086750" w:rsidP="00086750" w:rsidR="00086750">
      <w:pPr>
        <w:jc w:val="both"/>
      </w:pPr>
      <w:r>
        <w:tab/>
      </w:r>
      <w:r w:rsidR="005C6316">
        <w:t>10</w:t>
      </w:r>
      <w:r>
        <w:t xml:space="preserve">. </w:t>
      </w:r>
      <w:r w:rsidR="005C6316">
        <w:t>svibnja</w:t>
      </w:r>
      <w:r>
        <w:t xml:space="preserve"> 2016. dužnik je sudu dostavio potvrdu FINA-e o blokadi </w:t>
      </w:r>
      <w:r w:rsidR="009D107F">
        <w:t xml:space="preserve">računa i novčanih sredstava od </w:t>
      </w:r>
      <w:r w:rsidR="005C6316">
        <w:t>06</w:t>
      </w:r>
      <w:r w:rsidR="009D107F">
        <w:t xml:space="preserve">. </w:t>
      </w:r>
      <w:r w:rsidR="005C6316">
        <w:t>svibnja</w:t>
      </w:r>
      <w:r w:rsidR="009D107F">
        <w:t xml:space="preserve"> 2016.</w:t>
      </w:r>
      <w:r w:rsidR="005C6316">
        <w:t xml:space="preserve"> </w:t>
      </w:r>
      <w:r>
        <w:t xml:space="preserve">iz koje proizlazi da je na računima i novčanim sredstvima </w:t>
      </w:r>
      <w:r w:rsidR="009D107F">
        <w:t>dužnika</w:t>
      </w:r>
      <w:r>
        <w:t xml:space="preserve"> na dan izdavanja potvrde evidentirano 0 dana neprekinute blokade. Stoga je sud, uvidom u tu potvrdu, utvrdio da je dužnik do završetka prethodnoga postupka postao sposoban za plaćanje (čl. 6. SZ-a) te je, temeljem čl. 128. st. 9. SZ-a, odlučio kao u izreci.</w:t>
      </w:r>
    </w:p>
    <w:p w:rsidRDefault="00086750" w:rsidP="00086750" w:rsidR="00086750">
      <w:pPr>
        <w:jc w:val="both"/>
      </w:pPr>
      <w:r>
        <w:tab/>
      </w:r>
    </w:p>
    <w:p w:rsidRDefault="009D107F" w:rsidP="00086750" w:rsidR="00086750">
      <w:pPr>
        <w:jc w:val="center"/>
      </w:pPr>
      <w:r>
        <w:t xml:space="preserve">U Pazinu, </w:t>
      </w:r>
      <w:r w:rsidR="005C6316">
        <w:t>10.</w:t>
      </w:r>
      <w:r w:rsidR="00086750">
        <w:t xml:space="preserve"> </w:t>
      </w:r>
      <w:r w:rsidR="005C6316">
        <w:t>svibnja</w:t>
      </w:r>
      <w:r w:rsidR="00086750">
        <w:t xml:space="preserve"> 2016.</w:t>
      </w:r>
    </w:p>
    <w:p w:rsidRDefault="009D107F" w:rsidP="00086750" w:rsidR="009D107F">
      <w:pPr>
        <w:jc w:val="center"/>
      </w:pPr>
    </w:p>
    <w:p w:rsidRDefault="009D107F" w:rsidP="00086750" w:rsidR="009D107F">
      <w:pPr>
        <w:jc w:val="center"/>
      </w:pP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5C6316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9D107F" w:rsidR="005C6316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 xml:space="preserve">dužnik, </w:t>
      </w:r>
    </w:p>
    <w:p w:rsidRDefault="005C6316" w:rsidP="009D107F" w:rsidR="005C6316">
      <w:pPr>
        <w:jc w:val="both"/>
        <w:rPr>
          <w:lang w:val="sv-SE"/>
        </w:rPr>
      </w:pPr>
      <w:r>
        <w:t xml:space="preserve">- </w:t>
      </w:r>
      <w:r w:rsidRPr="005C6316">
        <w:t>privremen</w:t>
      </w:r>
      <w:r>
        <w:t>i</w:t>
      </w:r>
      <w:r w:rsidRPr="005C6316">
        <w:t xml:space="preserve"> stečajn</w:t>
      </w:r>
      <w:r>
        <w:t>i</w:t>
      </w:r>
      <w:r w:rsidRPr="005C6316">
        <w:t xml:space="preserve"> upravitelj</w:t>
      </w:r>
      <w:r>
        <w:t xml:space="preserve"> </w:t>
      </w:r>
      <w:r w:rsidRPr="005C6316">
        <w:t>Slavko Štambuk iz Rijeke, Prvog maja 3</w:t>
      </w:r>
      <w:r>
        <w:t>,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>- Financijska agencija, RC Rije</w:t>
      </w:r>
      <w:r>
        <w:rPr>
          <w:lang w:val="sv-SE"/>
        </w:rPr>
        <w:t>ka, Podružnica Pula, Giardini 5.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34B" w:rsidP="005E3EB7" w:rsidR="009C434B">
      <w:r>
        <w:separator/>
      </w:r>
    </w:p>
  </w:endnote>
  <w:endnote w:id="0" w:type="continuationSeparator">
    <w:p w:rsidRDefault="009C434B" w:rsidP="005E3EB7" w:rsidR="009C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34B" w:rsidP="005E3EB7" w:rsidR="009C434B">
      <w:r>
        <w:separator/>
      </w:r>
    </w:p>
  </w:footnote>
  <w:footnote w:id="0" w:type="continuationSeparator">
    <w:p w:rsidRDefault="009C434B" w:rsidP="005E3EB7" w:rsidR="009C4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5A4786" w:rsidR="005A478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36EB">
          <w:rPr>
            <w:noProof/>
          </w:rPr>
          <w:t>2</w:t>
        </w:r>
        <w:r>
          <w:fldChar w:fldCharType="end"/>
        </w:r>
        <w:r>
          <w:tab/>
        </w:r>
        <w:r w:rsidR="005C6316" w:rsidRPr="005C6316">
          <w:t>Posl.br.: 10 St-389/16-18</w:t>
        </w:r>
      </w:p>
      <w:p w:rsidRDefault="004936EB" w:rsidR="00DA15C9">
        <w:pPr>
          <w:pStyle w:val="Zaglavlje"/>
          <w:jc w:val="center"/>
        </w:pPr>
      </w:p>
    </w:sdtContent>
  </w:sdt>
  <w:p w:rsidRDefault="004936E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29B" w:rsidR="00DF28E8">
    <w:pPr>
      <w:pStyle w:val="Zaglavlje"/>
    </w:pPr>
    <w:r>
      <w:tab/>
    </w:r>
    <w:r>
      <w:tab/>
      <w:t>Posl.br.: 10 St-3</w:t>
    </w:r>
    <w:r w:rsidR="005C6316">
      <w:t>8</w:t>
    </w:r>
    <w:r w:rsidR="009D107F">
      <w:t>9</w:t>
    </w:r>
    <w:r>
      <w:t>/16</w:t>
    </w:r>
    <w:r w:rsidR="00DF28E8">
      <w:t>-</w:t>
    </w:r>
    <w:r w:rsidR="009D107F">
      <w:t>1</w:t>
    </w:r>
    <w:r w:rsidR="005C631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120E"/>
    <w:rsid w:val="001771C1"/>
    <w:rsid w:val="001B627B"/>
    <w:rsid w:val="00243371"/>
    <w:rsid w:val="00262377"/>
    <w:rsid w:val="00264035"/>
    <w:rsid w:val="0029389A"/>
    <w:rsid w:val="002C73DE"/>
    <w:rsid w:val="002D55AD"/>
    <w:rsid w:val="002E751B"/>
    <w:rsid w:val="003B74B1"/>
    <w:rsid w:val="003D7E73"/>
    <w:rsid w:val="004311CC"/>
    <w:rsid w:val="004403B7"/>
    <w:rsid w:val="004936EB"/>
    <w:rsid w:val="0051365F"/>
    <w:rsid w:val="00554328"/>
    <w:rsid w:val="005A4786"/>
    <w:rsid w:val="005C6316"/>
    <w:rsid w:val="005E3EB7"/>
    <w:rsid w:val="006E1647"/>
    <w:rsid w:val="006F2BCD"/>
    <w:rsid w:val="0080629B"/>
    <w:rsid w:val="00814FDD"/>
    <w:rsid w:val="00877A7B"/>
    <w:rsid w:val="00880D71"/>
    <w:rsid w:val="008833E8"/>
    <w:rsid w:val="00962734"/>
    <w:rsid w:val="00985388"/>
    <w:rsid w:val="00997040"/>
    <w:rsid w:val="009A015A"/>
    <w:rsid w:val="009C434B"/>
    <w:rsid w:val="009D107F"/>
    <w:rsid w:val="00A02A37"/>
    <w:rsid w:val="00A43D8D"/>
    <w:rsid w:val="00A560B4"/>
    <w:rsid w:val="00B849FE"/>
    <w:rsid w:val="00D14604"/>
    <w:rsid w:val="00D87731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6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6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6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6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6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6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6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6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d.o.o. UMAG zastupanog po punomoćniku ZOU Marcan &amp; Marcan</izvorni_sadrzaj>
    <derivirana_varijabla naziv="DomainObject.Predmet.ProtustrankaFormated_1">  LEONARDO d.o.o. UMAG zastupanog po punomoćniku ZOU Marcan &amp; Marcan</derivirana_varijabla>
  </DomainObject.Predmet.ProtustrankaFormated>
  <DomainObject.Predmet.ProtustrankaFormatedOIB>
    <izvorni_sadrzaj>  LEONARDO d.o.o. UMAG, OIB 38809842432 zastupanog po punomoćniku ZOU Marcan &amp; Marcan</izvorni_sadrzaj>
    <derivirana_varijabla naziv="DomainObject.Predmet.ProtustrankaFormatedOIB_1">  LEONARDO d.o.o. UMAG, OIB 38809842432 zastupanog po punomoćniku ZOU Marcan &amp; Marcan</derivirana_varijabla>
  </DomainObject.Predmet.ProtustrankaFormatedOIB>
  <DomainObject.Predmet.ProtustrankaFormatedWithAdress>
    <izvorni_sadrzaj> LEONARDO d.o.o. UMAG, Zemljoradnička Ulica 11, 52470 Umag zastupanog po punomoćniku ZOU Marcan &amp; Marcan</izvorni_sadrzaj>
    <derivirana_varijabla naziv="DomainObject.Predmet.ProtustrankaFormatedWithAdress_1"> LEONARDO d.o.o. UMAG, Zemljoradnička Ulica 11, 52470 Umag zastupanog po punomoćniku ZOU Marcan &amp; Marcan</derivirana_varijabla>
  </DomainObject.Predmet.ProtustrankaFormatedWithAdress>
  <DomainObject.Predmet.ProtustrankaFormatedWithAdressOIB>
    <izvorni_sadrzaj> LEONARDO d.o.o. UMAG, OIB 38809842432, Zemljoradnička Ulica 11, 52470 Umag zastupanog po punomoćniku ZOU Marcan &amp; Marcan</izvorni_sadrzaj>
    <derivirana_varijabla naziv="DomainObject.Predmet.ProtustrankaFormatedWithAdressOIB_1"> LEONARDO d.o.o. UMAG, OIB 38809842432, Zemljoradnička Ulica 11, 52470 Umag zastupanog po punomoćniku ZOU Marcan &amp; Marcan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57555.81</izvorni_sadrzaj>
    <derivirana_varijabla naziv="DomainObject.Predmet.TrenutnaVrijednost_1">57555.81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LEONARDO d.o.o. UMAG zastupanog po punomoćniku ZOU Marcan &amp; Marcan</item>
    </izvorni_sadrzaj>
    <derivirana_varijabla naziv="DomainObject.Predmet.ProtuStrankaListFormated_1">
      <item>LEONARDO d.o.o. UMAG zastupanog po punomoćniku ZOU Marcan &amp; Marcan</item>
    </derivirana_varijabla>
  </DomainObject.Predmet.ProtuStrankaListFormated>
  <DomainObject.Predmet.ProtuStrankaListFormatedOIB>
    <izvorni_sadrzaj>
      <item>LEONARDO d.o.o. UMAG, OIB 38809842432 zastupanog po punomoćniku ZOU Marcan &amp; Marcan</item>
    </izvorni_sadrzaj>
    <derivirana_varijabla naziv="DomainObject.Predmet.ProtuStrankaListFormatedOIB_1">
      <item>LEONARDO d.o.o. UMAG, OIB 38809842432 zastupanog po punomoćniku ZOU Marcan &amp; Marcan</item>
    </derivirana_varijabla>
  </DomainObject.Predmet.ProtuStrankaListFormatedOIB>
  <DomainObject.Predmet.ProtuStrankaListFormatedWithAdress>
    <izvorni_sadrzaj>
      <item>LEONARDO d.o.o. UMAG, Zemljoradnička Ulica 11, 52470 Umag zastupanog po punomoćniku ZOU Marcan &amp; Marcan</item>
    </izvorni_sadrzaj>
    <derivirana_varijabla naziv="DomainObject.Predmet.ProtuStrankaListFormatedWithAdress_1">
      <item>LEONARDO d.o.o. UMAG, Zemljoradnička Ulica 11, 52470 Umag zastupanog po punomoćniku ZOU Marcan &amp; Marcan</item>
    </derivirana_varijabla>
  </DomainObject.Predmet.ProtuStrankaListFormatedWithAdress>
  <DomainObject.Predmet.ProtuStrankaListFormatedWithAdressOIB>
    <izvorni_sadrzaj>
      <item>LEONARDO d.o.o. UMAG, OIB 38809842432, Zemljoradnička Ulica 11, 52470 Umag zastupanog po punomoćniku ZOU Marcan &amp; Marcan</item>
    </izvorni_sadrzaj>
    <derivirana_varijabla naziv="DomainObject.Predmet.ProtuStrankaListFormatedWithAdressOIB_1">
      <item>LEONARDO d.o.o. UMAG, OIB 38809842432, Zemljoradnička Ulica 11, 52470 Umag zastupanog po punomoćniku ZOU Marcan &amp; Marcan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>
      <item>ZOU Marcan &amp; Marcan punomoćnik sudionika u postupku LEONARDO d.o.o. UMAG</item>
    </izvorni_sadrzaj>
    <derivirana_varijabla naziv="DomainObject.Predmet.OstaliListFormated_1">
      <item>ZOU Marcan &amp; Marcan punomoćnik sudionika u postupku LEONARDO d.o.o. UMAG</item>
    </derivirana_varijabla>
  </DomainObject.Predmet.OstaliListFormated>
  <DomainObject.Predmet.OstaliListFormatedOIB>
    <izvorni_sadrzaj>
      <item>ZOU Marcan &amp; Marcan punomoćnik sudionika u postupku LEONARDO d.o.o. UMAG</item>
    </izvorni_sadrzaj>
    <derivirana_varijabla naziv="DomainObject.Predmet.OstaliListFormatedOIB_1">
      <item>ZOU Marcan &amp; Marcan punomoćnik sudionika u postupku LEONARDO d.o.o. UMAG</item>
    </derivirana_varijabla>
  </DomainObject.Predmet.OstaliListFormatedOIB>
  <DomainObject.Predmet.OstaliListFormatedWithAdress>
    <izvorni_sadrzaj>
      <item>ZOU Marcan &amp; Marcan, 1. svibnja 4/I, 52470 Umag punomoćnik sudionika u postupku LEONARDO d.o.o. UMAG</item>
    </izvorni_sadrzaj>
    <derivirana_varijabla naziv="DomainObject.Predmet.OstaliListFormatedWithAdress_1">
      <item>ZOU Marcan &amp; Marcan, 1. svibnja 4/I, 52470 Umag punomoćnik sudionika u postupku LEONARDO d.o.o. UMAG</item>
    </derivirana_varijabla>
  </DomainObject.Predmet.OstaliListFormatedWithAdress>
  <DomainObject.Predmet.OstaliListFormatedWithAdressOIB>
    <izvorni_sadrzaj>
      <item>ZOU Marcan &amp; Marcan, 1. svibnja 4/I, 52470 Umag punomoćnik sudionika u postupku LEONARDO d.o.o. UMAG</item>
    </izvorni_sadrzaj>
    <derivirana_varijabla naziv="DomainObject.Predmet.OstaliListFormatedWithAdressOIB_1">
      <item>ZOU Marcan &amp; Marcan, 1. svibnja 4/I, 52470 Umag punomoćnik sudionika u postupku LEONARDO d.o.o. UMAG</item>
    </derivirana_varijabla>
  </DomainObject.Predmet.OstaliListFormatedWithAdressOIB>
  <DomainObject.Predmet.OstaliListNazivFormated>
    <izvorni_sadrzaj>
      <item>ZOU Marcan &amp; Marcan</item>
    </izvorni_sadrzaj>
    <derivirana_varijabla naziv="DomainObject.Predmet.OstaliListNazivFormated_1">
      <item>ZOU Marcan &amp; Marcan</item>
    </derivirana_varijabla>
  </DomainObject.Predmet.OstaliListNazivFormated>
  <DomainObject.Predmet.OstaliListNazivFormatedOIB>
    <izvorni_sadrzaj>
      <item>ZOU Marcan &amp; Marcan</item>
    </izvorni_sadrzaj>
    <derivirana_varijabla naziv="DomainObject.Predmet.OstaliListNazivFormatedOIB_1">
      <item>ZOU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LEONARDO d.o.o. UMAG</item>
      <item>GRAD UMAG, UMAG</item>
      <item>ZOU Marcan &amp; Marcan</item>
    </izvorni_sadrzaj>
    <derivirana_varijabla naziv="DomainObject.Predmet.SudioniciListNaziv_1">
      <item>LEONARDO d.o.o. UMAG</item>
      <item>GRAD UMAG, UMAG</item>
      <item>ZOU Marcan &amp; Marcan</item>
    </derivirana_varijabla>
  </DomainObject.Predmet.SudioniciListNaziv>
  <DomainObject.Predmet.SudioniciListAdressOIB>
    <izvorni_sadrzaj>
      <item>LEONARDO d.o.o. UMAG, OIB 38809842432, Zemljoradnička Ulica 11,52470 Umag</item>
      <item>GRAD UMAG, UMAG, OIB 84097228497, G. Garibaldi 6,52470 Umag</item>
      <item>ZOU Marcan &amp; Marcan, 1. svibnja 4/I,52470 Umag</item>
    </izvorni_sadrzaj>
    <derivirana_varijabla naziv="DomainObject.Predmet.SudioniciListAdressOIB_1">
      <item>LEONARDO d.o.o. UMAG, OIB 38809842432, Zemljoradnička Ulica 11,52470 Umag</item>
      <item>GRAD UMAG, UMAG, OIB 84097228497, G. Garibaldi 6,52470 Umag</item>
      <item>ZOU Marcan &amp; Marcan, 1. 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38809842432</item>
      <item>, OIB 84097228497</item>
      <item>, OIB null</item>
    </izvorni_sadrzaj>
    <derivirana_varijabla naziv="DomainObject.Predmet.SudioniciListNazivOIB_1">
      <item>, OIB 38809842432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8E5D2-FEDF-4EDD-A14B-F5B0076F1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2136</properties:Characters>
  <properties:Lines>57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2016-05-10T12:24:00Z</dcterms:created>
  <dc:creator>Jasmina Matika</dc:creator>
  <cp:lastModifiedBy>Sanja Lakošeljac</cp:lastModifiedBy>
  <dcterms:modified xmlns:xsi="http://www.w3.org/2001/XMLSchema-instance" xsi:type="dcterms:W3CDTF">2016-05-11T06:27:00Z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