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9fd8" w14:paraId="dc19fd8" w:rsidRDefault="002F375D" w:rsidP="002F375D" w:rsidR="002F375D" w:rsidRPr="00276C3F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F375D" w:rsidP="002F375D" w:rsidR="002F375D" w:rsidRPr="00276C3F">
      <w:pPr>
        <w:rPr>
          <w:sz w:val="24"/>
          <w:szCs w:val="24"/>
        </w:rPr>
      </w:pPr>
    </w:p>
    <w:p w:rsidRDefault="00AF0F8D" w:rsidR="00AF0F8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265C" w:rsidP="000C265C" w:rsidR="000C265C" w:rsidRPr="000C265C">
      <w:pPr>
        <w:jc w:val="both"/>
        <w:rPr>
          <w:sz w:val="24"/>
          <w:szCs w:val="24"/>
        </w:rPr>
      </w:pPr>
      <w:r w:rsidRPr="000C265C">
        <w:rPr>
          <w:sz w:val="24"/>
          <w:szCs w:val="24"/>
        </w:rPr>
        <w:t xml:space="preserve">    REPUBLIKA HRVATSKA</w:t>
      </w:r>
    </w:p>
    <w:p w:rsidRDefault="000C265C" w:rsidP="000C265C" w:rsidR="000C265C" w:rsidRPr="000C265C">
      <w:pPr>
        <w:jc w:val="both"/>
        <w:rPr>
          <w:sz w:val="24"/>
          <w:szCs w:val="24"/>
        </w:rPr>
      </w:pPr>
      <w:r w:rsidRPr="000C265C">
        <w:rPr>
          <w:sz w:val="24"/>
          <w:szCs w:val="24"/>
        </w:rPr>
        <w:t xml:space="preserve">      Trgovački sud u Zagrebu</w:t>
      </w:r>
    </w:p>
    <w:p w:rsidRDefault="000C265C" w:rsidP="000C265C" w:rsidR="000C265C" w:rsidRPr="000C265C">
      <w:pPr>
        <w:jc w:val="both"/>
        <w:rPr>
          <w:sz w:val="24"/>
          <w:szCs w:val="24"/>
        </w:rPr>
      </w:pPr>
      <w:r w:rsidRPr="000C265C">
        <w:rPr>
          <w:sz w:val="24"/>
          <w:szCs w:val="24"/>
        </w:rPr>
        <w:t xml:space="preserve">          Zagreb Amruševa 2/II</w:t>
      </w:r>
      <w:r w:rsidRPr="000C265C">
        <w:rPr>
          <w:sz w:val="24"/>
          <w:szCs w:val="24"/>
        </w:rPr>
        <w:tab/>
      </w:r>
      <w:r w:rsidRPr="000C265C">
        <w:rPr>
          <w:sz w:val="24"/>
          <w:szCs w:val="24"/>
        </w:rPr>
        <w:tab/>
      </w:r>
      <w:r w:rsidRPr="000C265C">
        <w:rPr>
          <w:sz w:val="24"/>
          <w:szCs w:val="24"/>
        </w:rPr>
        <w:tab/>
      </w:r>
      <w:r w:rsidRPr="000C265C">
        <w:rPr>
          <w:sz w:val="24"/>
          <w:szCs w:val="24"/>
        </w:rPr>
        <w:tab/>
      </w:r>
      <w:r w:rsidRPr="000C265C">
        <w:rPr>
          <w:sz w:val="24"/>
          <w:szCs w:val="24"/>
        </w:rPr>
        <w:tab/>
        <w:t xml:space="preserve">      </w:t>
      </w:r>
      <w:r w:rsidRPr="000C265C">
        <w:rPr>
          <w:sz w:val="24"/>
          <w:szCs w:val="24"/>
        </w:rPr>
        <w:tab/>
      </w:r>
      <w:r w:rsidRPr="000C265C">
        <w:rPr>
          <w:sz w:val="24"/>
          <w:szCs w:val="24"/>
        </w:rPr>
        <w:tab/>
        <w:t>72. St-328/2015</w:t>
      </w:r>
      <w:r w:rsidR="00AF0F8D">
        <w:rPr>
          <w:sz w:val="24"/>
          <w:szCs w:val="24"/>
        </w:rPr>
        <w:t>-9</w:t>
      </w:r>
    </w:p>
    <w:p w:rsidRDefault="000C265C" w:rsidP="000C265C" w:rsidR="000C265C" w:rsidRPr="000C265C">
      <w:pPr>
        <w:jc w:val="both"/>
        <w:rPr>
          <w:sz w:val="24"/>
          <w:szCs w:val="24"/>
        </w:rPr>
      </w:pPr>
    </w:p>
    <w:p w:rsidRDefault="000C265C" w:rsidP="000C265C" w:rsidR="000C265C" w:rsidRPr="000C265C">
      <w:pPr>
        <w:jc w:val="both"/>
        <w:rPr>
          <w:sz w:val="24"/>
          <w:szCs w:val="24"/>
        </w:rPr>
      </w:pPr>
    </w:p>
    <w:p w:rsidRDefault="000C265C" w:rsidP="000C265C" w:rsidR="000C265C" w:rsidRPr="000C265C">
      <w:pPr>
        <w:jc w:val="center"/>
        <w:rPr>
          <w:b/>
          <w:sz w:val="24"/>
          <w:szCs w:val="24"/>
        </w:rPr>
      </w:pPr>
      <w:r w:rsidRPr="000C265C">
        <w:rPr>
          <w:b/>
          <w:sz w:val="24"/>
          <w:szCs w:val="24"/>
        </w:rPr>
        <w:t>R J E Š E NJ E</w:t>
      </w:r>
    </w:p>
    <w:p w:rsidRDefault="000C265C" w:rsidP="000C265C" w:rsidR="000C265C" w:rsidRPr="000C265C">
      <w:pPr>
        <w:jc w:val="center"/>
        <w:rPr>
          <w:sz w:val="24"/>
          <w:szCs w:val="24"/>
        </w:rPr>
      </w:pPr>
    </w:p>
    <w:p w:rsidRDefault="000C265C" w:rsidP="000C265C" w:rsidR="000C265C" w:rsidRPr="000C265C">
      <w:pPr>
        <w:jc w:val="both"/>
        <w:rPr>
          <w:sz w:val="24"/>
          <w:szCs w:val="24"/>
        </w:rPr>
      </w:pPr>
      <w:r w:rsidRPr="000C265C">
        <w:rPr>
          <w:sz w:val="24"/>
          <w:szCs w:val="24"/>
        </w:rPr>
        <w:tab/>
        <w:t xml:space="preserve">Trgovački sud u Zagrebu, po stečajnom sucu Nikoli Ribariću, u stečajnom predmetu povodom zahtjeva </w:t>
      </w:r>
      <w:r w:rsidRPr="000C265C">
        <w:rPr>
          <w:b/>
          <w:sz w:val="24"/>
          <w:szCs w:val="24"/>
        </w:rPr>
        <w:t>MINISTARSTVA FINANCIJA -POREZNE UPRAVE</w:t>
      </w:r>
      <w:r w:rsidRPr="000C265C">
        <w:rPr>
          <w:sz w:val="24"/>
          <w:szCs w:val="24"/>
        </w:rPr>
        <w:t>, za pokretanjem skraćenog stečajnog postupka nad dužnikom ČIČAK SPORT d.o.o., Zagreb (Grad Zagreb), Vida Došena 6, OIB: 89392013446, MBS: 080576582, dana 0</w:t>
      </w:r>
      <w:r>
        <w:rPr>
          <w:sz w:val="24"/>
          <w:szCs w:val="24"/>
        </w:rPr>
        <w:t>7</w:t>
      </w:r>
      <w:r w:rsidRPr="000C265C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0C265C">
        <w:rPr>
          <w:sz w:val="24"/>
          <w:szCs w:val="24"/>
        </w:rPr>
        <w:t xml:space="preserve"> 2015. godine, </w:t>
      </w:r>
    </w:p>
    <w:p w:rsidRDefault="002F375D" w:rsidP="000C265C" w:rsidR="002F375D" w:rsidRPr="000C265C">
      <w:pPr>
        <w:jc w:val="both"/>
        <w:rPr>
          <w:b/>
          <w:sz w:val="24"/>
          <w:szCs w:val="24"/>
        </w:rPr>
      </w:pPr>
    </w:p>
    <w:p w:rsidRDefault="002F375D" w:rsidP="002F375D" w:rsidR="002F375D" w:rsidRPr="000C265C">
      <w:pPr>
        <w:jc w:val="center"/>
        <w:rPr>
          <w:sz w:val="24"/>
          <w:szCs w:val="24"/>
        </w:rPr>
      </w:pPr>
      <w:r w:rsidRPr="000C265C">
        <w:rPr>
          <w:sz w:val="24"/>
          <w:szCs w:val="24"/>
        </w:rPr>
        <w:t>r i j e š i o    j e</w:t>
      </w:r>
    </w:p>
    <w:p w:rsidRDefault="002F375D" w:rsidP="002F375D" w:rsidR="002F375D" w:rsidRPr="000C265C">
      <w:pPr>
        <w:jc w:val="both"/>
        <w:rPr>
          <w:sz w:val="24"/>
          <w:szCs w:val="24"/>
        </w:rPr>
      </w:pPr>
    </w:p>
    <w:p w:rsidRDefault="007B1453" w:rsidP="000C265C" w:rsidR="006513C0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76C3F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31E46" w:rsidRPr="00276C3F">
        <w:rPr>
          <w:rFonts w:hAnsi="Times New Roman" w:ascii="Times New Roman"/>
          <w:b w:val="false"/>
          <w:color w:val="auto"/>
          <w:szCs w:val="24"/>
        </w:rPr>
        <w:tab/>
      </w:r>
      <w:r w:rsidR="00AA3AD6" w:rsidRPr="00276C3F">
        <w:rPr>
          <w:rFonts w:hAnsi="Times New Roman" w:ascii="Times New Roman"/>
          <w:b w:val="false"/>
          <w:color w:val="auto"/>
          <w:szCs w:val="24"/>
        </w:rPr>
        <w:t xml:space="preserve">Obustavlja se skraćeni </w:t>
      </w:r>
      <w:r w:rsidR="002F375D" w:rsidRPr="00276C3F">
        <w:rPr>
          <w:rFonts w:hAnsi="Times New Roman" w:ascii="Times New Roman"/>
          <w:b w:val="false"/>
          <w:color w:val="auto"/>
          <w:szCs w:val="24"/>
        </w:rPr>
        <w:t xml:space="preserve">stečajni postupak nad </w:t>
      </w:r>
      <w:r w:rsidR="002D5511" w:rsidRPr="00276C3F">
        <w:rPr>
          <w:rFonts w:hAnsi="Times New Roman" w:ascii="Times New Roman"/>
          <w:b w:val="false"/>
          <w:color w:val="auto"/>
          <w:szCs w:val="24"/>
        </w:rPr>
        <w:t>dužnikom</w:t>
      </w:r>
      <w:r w:rsidR="006513C0" w:rsidRPr="00276C3F">
        <w:rPr>
          <w:rFonts w:hAnsi="Times New Roman" w:ascii="Times New Roman"/>
          <w:b w:val="false"/>
          <w:szCs w:val="24"/>
        </w:rPr>
        <w:t xml:space="preserve"> </w:t>
      </w:r>
      <w:r w:rsidR="000C265C" w:rsidRPr="000C265C">
        <w:rPr>
          <w:rFonts w:hAnsi="Times New Roman" w:ascii="Times New Roman"/>
          <w:b w:val="false"/>
          <w:color w:val="000000"/>
          <w:szCs w:val="24"/>
        </w:rPr>
        <w:t>ČIČAK SPORT d.o.o., Zagreb (Grad Zagreb), Vida Došena 6, OIB: 89392013446, MBS: 080576582</w:t>
      </w:r>
    </w:p>
    <w:p w:rsidRDefault="000C265C" w:rsidP="000C265C" w:rsidR="000C265C" w:rsidRPr="00276C3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F375D" w:rsidP="00580746" w:rsidR="00580746" w:rsidRPr="00276C3F">
      <w:pPr>
        <w:pStyle w:val="Naslov2"/>
        <w:rPr>
          <w:rFonts w:hAnsi="Times New Roman" w:ascii="Times New Roman"/>
          <w:b w:val="false"/>
          <w:color w:val="000000"/>
          <w:szCs w:val="24"/>
        </w:rPr>
      </w:pPr>
      <w:r w:rsidRPr="00276C3F">
        <w:rPr>
          <w:rFonts w:hAnsi="Times New Roman" w:ascii="Times New Roman"/>
          <w:b w:val="false"/>
          <w:color w:val="000000"/>
          <w:szCs w:val="24"/>
        </w:rPr>
        <w:t>Obrazloženje</w:t>
      </w:r>
      <w:r w:rsidR="00580746" w:rsidRPr="00276C3F">
        <w:rPr>
          <w:rFonts w:hAnsi="Times New Roman" w:ascii="Times New Roman"/>
          <w:b w:val="false"/>
          <w:color w:val="000000"/>
          <w:szCs w:val="24"/>
        </w:rPr>
        <w:t xml:space="preserve"> </w:t>
      </w:r>
    </w:p>
    <w:p w:rsidRDefault="006513C0" w:rsidP="006513C0" w:rsidR="006513C0" w:rsidRPr="00276C3F">
      <w:pPr>
        <w:jc w:val="both"/>
        <w:rPr>
          <w:sz w:val="24"/>
          <w:szCs w:val="24"/>
          <w:lang w:val="de-DE"/>
        </w:rPr>
      </w:pPr>
    </w:p>
    <w:p w:rsidRDefault="006513C0" w:rsidP="000C265C" w:rsidR="000C265C" w:rsidRPr="000C265C">
      <w:pPr>
        <w:jc w:val="both"/>
        <w:rPr>
          <w:sz w:val="24"/>
          <w:szCs w:val="24"/>
          <w:lang w:val="de-DE"/>
        </w:rPr>
      </w:pPr>
      <w:r w:rsidRPr="00276C3F">
        <w:rPr>
          <w:sz w:val="24"/>
          <w:szCs w:val="24"/>
          <w:lang w:val="de-DE"/>
        </w:rPr>
        <w:tab/>
      </w:r>
      <w:r w:rsidR="000C265C" w:rsidRPr="000C265C">
        <w:rPr>
          <w:sz w:val="24"/>
          <w:szCs w:val="24"/>
          <w:lang w:val="de-DE"/>
        </w:rPr>
        <w:t>Ministarstvo financija - Porezna uprava, podnijelo je ovome sudu dana 05. svibnja 2015. godine, temeljem čl.335.a st. 1 Stečajnog zakona (NN broj 44/96, 29/99, 129/00, 123/03, 82/06, 116/10, 25/12, 133/12; dalje u tekstu SZ) zahtjev za pokretanje skraćenog stečajnog postupka.</w:t>
      </w:r>
      <w:r w:rsidR="000C265C" w:rsidRPr="000C265C">
        <w:rPr>
          <w:sz w:val="24"/>
          <w:szCs w:val="24"/>
          <w:lang w:val="de-DE"/>
        </w:rPr>
        <w:tab/>
      </w:r>
    </w:p>
    <w:p w:rsidRDefault="000C265C" w:rsidP="000C265C" w:rsidR="006513C0" w:rsidRPr="00276C3F">
      <w:pPr>
        <w:jc w:val="both"/>
        <w:rPr>
          <w:sz w:val="24"/>
          <w:szCs w:val="24"/>
          <w:lang w:val="de-DE"/>
        </w:rPr>
      </w:pPr>
      <w:r w:rsidRPr="000C265C">
        <w:rPr>
          <w:sz w:val="24"/>
          <w:szCs w:val="24"/>
          <w:lang w:val="de-DE"/>
        </w:rPr>
        <w:tab/>
      </w:r>
      <w:r w:rsidR="006513C0" w:rsidRPr="00276C3F">
        <w:rPr>
          <w:sz w:val="24"/>
          <w:szCs w:val="24"/>
          <w:lang w:val="de-DE"/>
        </w:rPr>
        <w:tab/>
      </w:r>
    </w:p>
    <w:p w:rsidRDefault="0075343E" w:rsidP="006513C0" w:rsidR="00580746" w:rsidRPr="00276C3F">
      <w:pPr>
        <w:ind w:firstLine="720"/>
        <w:jc w:val="both"/>
        <w:rPr>
          <w:sz w:val="24"/>
          <w:szCs w:val="24"/>
        </w:rPr>
      </w:pPr>
      <w:r w:rsidRPr="00276C3F">
        <w:rPr>
          <w:sz w:val="24"/>
          <w:szCs w:val="24"/>
        </w:rPr>
        <w:t>Tijekom</w:t>
      </w:r>
      <w:r w:rsidR="002A5AE6" w:rsidRPr="00276C3F">
        <w:rPr>
          <w:sz w:val="24"/>
          <w:szCs w:val="24"/>
        </w:rPr>
        <w:t xml:space="preserve"> skraćenog stečajnog postupka</w:t>
      </w:r>
      <w:r w:rsidRPr="00276C3F">
        <w:rPr>
          <w:sz w:val="24"/>
          <w:szCs w:val="24"/>
        </w:rPr>
        <w:t xml:space="preserve"> utvrđeno </w:t>
      </w:r>
      <w:r w:rsidR="002A5AE6" w:rsidRPr="00276C3F">
        <w:rPr>
          <w:sz w:val="24"/>
          <w:szCs w:val="24"/>
        </w:rPr>
        <w:t xml:space="preserve">je </w:t>
      </w:r>
      <w:r w:rsidRPr="00276C3F">
        <w:rPr>
          <w:sz w:val="24"/>
          <w:szCs w:val="24"/>
        </w:rPr>
        <w:t>da nisu ispunjeni uvjeti iz</w:t>
      </w:r>
      <w:r w:rsidR="009541E7" w:rsidRPr="00276C3F">
        <w:rPr>
          <w:sz w:val="24"/>
          <w:szCs w:val="24"/>
        </w:rPr>
        <w:t xml:space="preserve"> odredbe članka 335.h Stečajnog zakona ( NN 44/96, 29/99, 129/00, 123/03, 8</w:t>
      </w:r>
      <w:r w:rsidR="002D5511" w:rsidRPr="00276C3F">
        <w:rPr>
          <w:sz w:val="24"/>
          <w:szCs w:val="24"/>
        </w:rPr>
        <w:t>2/06, 116/10: dalje SZ) jer</w:t>
      </w:r>
      <w:r w:rsidR="006513C0" w:rsidRPr="00276C3F">
        <w:rPr>
          <w:sz w:val="24"/>
          <w:szCs w:val="24"/>
        </w:rPr>
        <w:t xml:space="preserve"> je utvrđeno da predloženi stečajni dužnik ima imovine. </w:t>
      </w:r>
    </w:p>
    <w:p w:rsidRDefault="00580746" w:rsidP="006513C0" w:rsidR="00580746" w:rsidRPr="00276C3F">
      <w:pPr>
        <w:ind w:firstLine="720"/>
        <w:jc w:val="both"/>
        <w:rPr>
          <w:sz w:val="24"/>
          <w:szCs w:val="24"/>
        </w:rPr>
      </w:pPr>
    </w:p>
    <w:p w:rsidRDefault="006513C0" w:rsidP="006513C0" w:rsidR="006513C0" w:rsidRPr="00276C3F">
      <w:pPr>
        <w:ind w:firstLine="720"/>
        <w:jc w:val="both"/>
        <w:rPr>
          <w:sz w:val="24"/>
          <w:szCs w:val="24"/>
          <w:lang w:val="de-DE"/>
        </w:rPr>
      </w:pPr>
      <w:r w:rsidRPr="00276C3F">
        <w:rPr>
          <w:sz w:val="24"/>
          <w:szCs w:val="24"/>
        </w:rPr>
        <w:t xml:space="preserve">Naime, sud je zaključkom od </w:t>
      </w:r>
      <w:r w:rsidR="000C265C">
        <w:rPr>
          <w:sz w:val="24"/>
          <w:szCs w:val="24"/>
        </w:rPr>
        <w:t>29</w:t>
      </w:r>
      <w:r w:rsidRPr="00276C3F">
        <w:rPr>
          <w:sz w:val="24"/>
          <w:szCs w:val="24"/>
        </w:rPr>
        <w:t>.</w:t>
      </w:r>
      <w:r w:rsidR="000C265C">
        <w:rPr>
          <w:sz w:val="24"/>
          <w:szCs w:val="24"/>
        </w:rPr>
        <w:t xml:space="preserve"> lipnja</w:t>
      </w:r>
      <w:r w:rsidRPr="00276C3F">
        <w:rPr>
          <w:sz w:val="24"/>
          <w:szCs w:val="24"/>
        </w:rPr>
        <w:t xml:space="preserve"> 201</w:t>
      </w:r>
      <w:r w:rsidR="000C265C">
        <w:rPr>
          <w:sz w:val="24"/>
          <w:szCs w:val="24"/>
        </w:rPr>
        <w:t>5</w:t>
      </w:r>
      <w:r w:rsidRPr="00276C3F">
        <w:rPr>
          <w:sz w:val="24"/>
          <w:szCs w:val="24"/>
        </w:rPr>
        <w:t xml:space="preserve">. godine </w:t>
      </w:r>
      <w:r w:rsidR="00580746" w:rsidRPr="00276C3F">
        <w:rPr>
          <w:sz w:val="24"/>
          <w:szCs w:val="24"/>
          <w:lang w:val="de-DE"/>
        </w:rPr>
        <w:t>p</w:t>
      </w:r>
      <w:r w:rsidRPr="00276C3F">
        <w:rPr>
          <w:sz w:val="24"/>
          <w:szCs w:val="24"/>
          <w:lang w:val="de-DE"/>
        </w:rPr>
        <w:t>ozvao članove uprave odnosno osobe ovlaštena za zastupanje dužnika da u roku od 15 dana od dana dostave prijepisa zaključka</w:t>
      </w:r>
      <w:r w:rsidR="00580746" w:rsidRPr="00276C3F">
        <w:rPr>
          <w:sz w:val="24"/>
          <w:szCs w:val="24"/>
          <w:lang w:val="de-DE"/>
        </w:rPr>
        <w:t>,</w:t>
      </w:r>
      <w:r w:rsidRPr="00276C3F">
        <w:rPr>
          <w:sz w:val="24"/>
          <w:szCs w:val="24"/>
          <w:lang w:val="de-DE"/>
        </w:rPr>
        <w:t xml:space="preserve"> </w:t>
      </w:r>
      <w:r w:rsidR="000C265C">
        <w:rPr>
          <w:sz w:val="24"/>
          <w:szCs w:val="24"/>
          <w:lang w:val="de-DE"/>
        </w:rPr>
        <w:t>od 29</w:t>
      </w:r>
      <w:r w:rsidR="00580746" w:rsidRPr="00276C3F">
        <w:rPr>
          <w:sz w:val="24"/>
          <w:szCs w:val="24"/>
          <w:lang w:val="de-DE"/>
        </w:rPr>
        <w:t>. li</w:t>
      </w:r>
      <w:r w:rsidR="000C265C">
        <w:rPr>
          <w:sz w:val="24"/>
          <w:szCs w:val="24"/>
          <w:lang w:val="de-DE"/>
        </w:rPr>
        <w:t>pnja</w:t>
      </w:r>
      <w:r w:rsidR="00580746" w:rsidRPr="00276C3F">
        <w:rPr>
          <w:sz w:val="24"/>
          <w:szCs w:val="24"/>
          <w:lang w:val="de-DE"/>
        </w:rPr>
        <w:t xml:space="preserve"> 201</w:t>
      </w:r>
      <w:r w:rsidR="000C265C">
        <w:rPr>
          <w:sz w:val="24"/>
          <w:szCs w:val="24"/>
          <w:lang w:val="de-DE"/>
        </w:rPr>
        <w:t>5</w:t>
      </w:r>
      <w:r w:rsidR="00580746" w:rsidRPr="00276C3F">
        <w:rPr>
          <w:sz w:val="24"/>
          <w:szCs w:val="24"/>
          <w:lang w:val="de-DE"/>
        </w:rPr>
        <w:t xml:space="preserve">., </w:t>
      </w:r>
      <w:r w:rsidRPr="00276C3F">
        <w:rPr>
          <w:sz w:val="24"/>
          <w:szCs w:val="24"/>
          <w:lang w:val="de-DE"/>
        </w:rPr>
        <w:t xml:space="preserve">podnesu sudu javnobilježnički ovjerovljeni prokazni popis imovine dužnika pravne osobe. Isti su upozoreni da se davanjem netočnih i nepotpunih podataka izlažu odgovornosti  kao za lažan iskaz pred sudom. </w:t>
      </w:r>
    </w:p>
    <w:p w:rsidRDefault="006513C0" w:rsidP="002F375D" w:rsidR="006513C0" w:rsidRPr="00276C3F">
      <w:pPr>
        <w:ind w:firstLine="720"/>
        <w:jc w:val="both"/>
        <w:rPr>
          <w:sz w:val="24"/>
          <w:szCs w:val="24"/>
          <w:lang w:val="de-DE"/>
        </w:rPr>
      </w:pPr>
      <w:r w:rsidRPr="00276C3F">
        <w:rPr>
          <w:sz w:val="24"/>
          <w:szCs w:val="24"/>
        </w:rPr>
        <w:t xml:space="preserve"> </w:t>
      </w:r>
    </w:p>
    <w:p w:rsidRDefault="000C265C" w:rsidP="002F375D" w:rsidR="006513C0" w:rsidRPr="00276C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>Ilija Čičak, Zagreb, Vida Došena 6,</w:t>
      </w:r>
      <w:r w:rsidR="006513C0" w:rsidRPr="00276C3F">
        <w:rPr>
          <w:sz w:val="24"/>
          <w:szCs w:val="24"/>
          <w:lang w:val="de-DE"/>
        </w:rPr>
        <w:t xml:space="preserve"> kao osoba ovlaštena za zastupanje predloženog dužnika, podnio je </w:t>
      </w:r>
      <w:r w:rsidR="006513C0" w:rsidRPr="00276C3F">
        <w:rPr>
          <w:sz w:val="24"/>
          <w:szCs w:val="24"/>
        </w:rPr>
        <w:t xml:space="preserve">javnobilježnički ovjereni prokazni popis imovine dana </w:t>
      </w:r>
      <w:r>
        <w:rPr>
          <w:sz w:val="24"/>
          <w:szCs w:val="24"/>
        </w:rPr>
        <w:t>23. srpnja 2015</w:t>
      </w:r>
      <w:r w:rsidR="006513C0" w:rsidRPr="00276C3F">
        <w:rPr>
          <w:sz w:val="24"/>
          <w:szCs w:val="24"/>
        </w:rPr>
        <w:t>. godine</w:t>
      </w:r>
      <w:r w:rsidR="00580746" w:rsidRPr="00276C3F">
        <w:rPr>
          <w:sz w:val="24"/>
          <w:szCs w:val="24"/>
        </w:rPr>
        <w:t>.</w:t>
      </w:r>
    </w:p>
    <w:p w:rsidRDefault="00580746" w:rsidP="002F375D" w:rsidR="00580746" w:rsidRPr="00276C3F">
      <w:pPr>
        <w:ind w:firstLine="720"/>
        <w:jc w:val="both"/>
        <w:rPr>
          <w:sz w:val="24"/>
          <w:szCs w:val="24"/>
        </w:rPr>
      </w:pPr>
    </w:p>
    <w:p w:rsidRDefault="006513C0" w:rsidP="002F375D" w:rsidR="006513C0" w:rsidRPr="000C265C">
      <w:pPr>
        <w:ind w:firstLine="720"/>
        <w:jc w:val="both"/>
        <w:rPr>
          <w:sz w:val="24"/>
          <w:szCs w:val="24"/>
        </w:rPr>
      </w:pPr>
      <w:r w:rsidRPr="000C265C">
        <w:rPr>
          <w:sz w:val="24"/>
          <w:szCs w:val="24"/>
        </w:rPr>
        <w:t xml:space="preserve">Iz javnobilježnički ovjerenog prokaznog popisa imovine vidljivo je da dužnik </w:t>
      </w:r>
      <w:r w:rsidR="000C265C" w:rsidRPr="000C265C">
        <w:rPr>
          <w:color w:val="000000"/>
          <w:sz w:val="24"/>
          <w:szCs w:val="24"/>
        </w:rPr>
        <w:t xml:space="preserve">ČIČAK SPORT d.o.o., Zagreb (Grad Zagreb), Vida Došena 6, OIB: 89392013446, MBS: 080576582 </w:t>
      </w:r>
      <w:r w:rsidRPr="000C265C">
        <w:rPr>
          <w:sz w:val="24"/>
          <w:szCs w:val="24"/>
        </w:rPr>
        <w:t xml:space="preserve">ima </w:t>
      </w:r>
      <w:r w:rsidR="000C265C">
        <w:rPr>
          <w:sz w:val="24"/>
          <w:szCs w:val="24"/>
        </w:rPr>
        <w:t xml:space="preserve">imovinu nekrenine, športske dvorane, </w:t>
      </w:r>
      <w:r w:rsidRPr="000C265C">
        <w:rPr>
          <w:sz w:val="24"/>
          <w:szCs w:val="24"/>
        </w:rPr>
        <w:t xml:space="preserve">a u iznosu od </w:t>
      </w:r>
      <w:r w:rsidR="000C265C">
        <w:rPr>
          <w:sz w:val="24"/>
          <w:szCs w:val="24"/>
        </w:rPr>
        <w:t>9.623.286,57 kuna</w:t>
      </w:r>
      <w:r w:rsidRPr="000C265C">
        <w:rPr>
          <w:sz w:val="24"/>
          <w:szCs w:val="24"/>
        </w:rPr>
        <w:t xml:space="preserve">. </w:t>
      </w:r>
    </w:p>
    <w:p w:rsidRDefault="00580746" w:rsidP="002F375D" w:rsidR="00580746" w:rsidRPr="00276C3F">
      <w:pPr>
        <w:ind w:firstLine="720"/>
        <w:jc w:val="both"/>
        <w:rPr>
          <w:sz w:val="24"/>
          <w:szCs w:val="24"/>
        </w:rPr>
      </w:pPr>
    </w:p>
    <w:p w:rsidRDefault="002F375D" w:rsidP="009541E7" w:rsidR="002F375D" w:rsidRPr="00276C3F">
      <w:pPr>
        <w:ind w:firstLine="720"/>
        <w:jc w:val="both"/>
        <w:rPr>
          <w:sz w:val="24"/>
          <w:szCs w:val="24"/>
        </w:rPr>
      </w:pPr>
      <w:r w:rsidRPr="00276C3F">
        <w:rPr>
          <w:sz w:val="24"/>
          <w:szCs w:val="24"/>
        </w:rPr>
        <w:lastRenderedPageBreak/>
        <w:t xml:space="preserve">Temeljem svega navedenog odlučeno je kao u izreci </w:t>
      </w:r>
      <w:r w:rsidR="009541E7" w:rsidRPr="00276C3F">
        <w:rPr>
          <w:sz w:val="24"/>
          <w:szCs w:val="24"/>
        </w:rPr>
        <w:t>ovog rješenja</w:t>
      </w:r>
      <w:r w:rsidR="002A5AE6" w:rsidRPr="00276C3F">
        <w:rPr>
          <w:sz w:val="24"/>
          <w:szCs w:val="24"/>
        </w:rPr>
        <w:t>,</w:t>
      </w:r>
      <w:r w:rsidR="009541E7" w:rsidRPr="00276C3F">
        <w:rPr>
          <w:sz w:val="24"/>
          <w:szCs w:val="24"/>
        </w:rPr>
        <w:t xml:space="preserve"> sukladno odredbi članka 335.i SZ</w:t>
      </w:r>
      <w:r w:rsidRPr="00276C3F">
        <w:rPr>
          <w:sz w:val="24"/>
          <w:szCs w:val="24"/>
        </w:rPr>
        <w:t>.</w:t>
      </w:r>
    </w:p>
    <w:p w:rsidRDefault="002F375D" w:rsidP="002F375D" w:rsidR="002F375D" w:rsidRPr="00276C3F">
      <w:pPr>
        <w:jc w:val="center"/>
        <w:rPr>
          <w:sz w:val="24"/>
          <w:szCs w:val="24"/>
        </w:rPr>
      </w:pPr>
    </w:p>
    <w:p w:rsidRDefault="00276C3F" w:rsidP="002F375D" w:rsidR="00276C3F">
      <w:pPr>
        <w:jc w:val="center"/>
        <w:rPr>
          <w:sz w:val="24"/>
          <w:szCs w:val="24"/>
        </w:rPr>
      </w:pPr>
    </w:p>
    <w:p w:rsidRDefault="00276C3F" w:rsidP="00FA6506" w:rsidR="00276C3F">
      <w:pPr>
        <w:rPr>
          <w:sz w:val="24"/>
          <w:szCs w:val="24"/>
        </w:rPr>
      </w:pPr>
    </w:p>
    <w:p w:rsidRDefault="00276C3F" w:rsidP="002F375D" w:rsidR="00276C3F">
      <w:pPr>
        <w:jc w:val="center"/>
        <w:rPr>
          <w:sz w:val="24"/>
          <w:szCs w:val="24"/>
        </w:rPr>
      </w:pPr>
    </w:p>
    <w:p w:rsidRDefault="002D5511" w:rsidP="002F375D" w:rsidR="002F375D" w:rsidRPr="00276C3F">
      <w:pPr>
        <w:jc w:val="center"/>
        <w:rPr>
          <w:sz w:val="24"/>
          <w:szCs w:val="24"/>
        </w:rPr>
      </w:pPr>
      <w:r w:rsidRPr="00276C3F">
        <w:rPr>
          <w:sz w:val="24"/>
          <w:szCs w:val="24"/>
        </w:rPr>
        <w:t>U Zagrebu</w:t>
      </w:r>
      <w:r w:rsidR="002E70E4" w:rsidRPr="00276C3F">
        <w:rPr>
          <w:sz w:val="24"/>
          <w:szCs w:val="24"/>
        </w:rPr>
        <w:t>,</w:t>
      </w:r>
      <w:r w:rsidR="000C265C">
        <w:rPr>
          <w:sz w:val="24"/>
          <w:szCs w:val="24"/>
        </w:rPr>
        <w:t xml:space="preserve"> 7</w:t>
      </w:r>
      <w:r w:rsidR="006513C0" w:rsidRPr="00276C3F">
        <w:rPr>
          <w:sz w:val="24"/>
          <w:szCs w:val="24"/>
        </w:rPr>
        <w:t>.</w:t>
      </w:r>
      <w:r w:rsidR="000C265C">
        <w:rPr>
          <w:sz w:val="24"/>
          <w:szCs w:val="24"/>
        </w:rPr>
        <w:t xml:space="preserve"> rujna</w:t>
      </w:r>
      <w:r w:rsidR="006513C0" w:rsidRPr="00276C3F">
        <w:rPr>
          <w:sz w:val="24"/>
          <w:szCs w:val="24"/>
        </w:rPr>
        <w:t xml:space="preserve"> 201</w:t>
      </w:r>
      <w:r w:rsidR="000C265C">
        <w:rPr>
          <w:sz w:val="24"/>
          <w:szCs w:val="24"/>
        </w:rPr>
        <w:t>5</w:t>
      </w:r>
      <w:r w:rsidR="006513C0" w:rsidRPr="00276C3F">
        <w:rPr>
          <w:sz w:val="24"/>
          <w:szCs w:val="24"/>
        </w:rPr>
        <w:t>. godine</w:t>
      </w:r>
    </w:p>
    <w:p w:rsidRDefault="002F375D" w:rsidP="002F375D" w:rsidR="002F375D" w:rsidRPr="00276C3F">
      <w:pPr>
        <w:jc w:val="center"/>
        <w:rPr>
          <w:sz w:val="24"/>
          <w:szCs w:val="24"/>
        </w:rPr>
      </w:pPr>
    </w:p>
    <w:p w:rsidRDefault="002F375D" w:rsidP="002F375D" w:rsidR="002F375D" w:rsidRPr="00276C3F">
      <w:pPr>
        <w:jc w:val="both"/>
        <w:rPr>
          <w:sz w:val="24"/>
          <w:szCs w:val="24"/>
        </w:rPr>
      </w:pPr>
      <w:r w:rsidRPr="00276C3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9541E7" w:rsidP="002F375D" w:rsidR="00276C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76C3F"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0D3310" w:rsidRPr="00276C3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76C3F" w:rsidP="002F375D" w:rsidR="00276C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76C3F" w:rsidP="00E91121" w:rsidR="00AF0F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AF0F8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0F8D" w:rsidP="00E91121" w:rsidR="00AF0F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F0F8D" w:rsidP="00E91121" w:rsidR="00AF0F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0F8D" w:rsidP="00E91121" w:rsidR="00AF0F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F0F8D" w:rsidP="00E91121" w:rsidR="00AF0F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F375D" w:rsidP="00AF0F8D" w:rsidR="002F37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0F8D" w:rsidP="002E70E4" w:rsidR="00AF0F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0F8D" w:rsidP="002E70E4" w:rsidR="00AF0F8D" w:rsidRPr="00276C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2F375D" w:rsidP="002F375D" w:rsidR="002F375D" w:rsidRPr="00276C3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76C3F" w:rsidR="00276C3F">
      <w:pPr>
        <w:rPr>
          <w:sz w:val="24"/>
          <w:szCs w:val="24"/>
        </w:rPr>
      </w:pPr>
    </w:p>
    <w:p w:rsidRDefault="00276C3F" w:rsidR="00276C3F">
      <w:pPr>
        <w:rPr>
          <w:sz w:val="24"/>
          <w:szCs w:val="24"/>
        </w:rPr>
      </w:pPr>
    </w:p>
    <w:p w:rsidRDefault="00276C3F" w:rsidR="00276C3F">
      <w:pPr>
        <w:rPr>
          <w:sz w:val="24"/>
          <w:szCs w:val="24"/>
        </w:rPr>
      </w:pPr>
    </w:p>
    <w:p w:rsidRDefault="007F6D31" w:rsidR="007F6D31" w:rsidRPr="00276C3F">
      <w:pPr>
        <w:rPr>
          <w:sz w:val="24"/>
          <w:szCs w:val="24"/>
        </w:rPr>
      </w:pPr>
      <w:r w:rsidRPr="00276C3F">
        <w:rPr>
          <w:sz w:val="24"/>
          <w:szCs w:val="24"/>
        </w:rPr>
        <w:t>UPUTA O PRAVNOM LIJEKU</w:t>
      </w:r>
    </w:p>
    <w:p w:rsidRDefault="007F6D31" w:rsidR="007F6D31" w:rsidRPr="00276C3F">
      <w:pPr>
        <w:rPr>
          <w:sz w:val="24"/>
          <w:szCs w:val="24"/>
        </w:rPr>
      </w:pPr>
      <w:r w:rsidRPr="00276C3F">
        <w:rPr>
          <w:sz w:val="24"/>
          <w:szCs w:val="24"/>
        </w:rPr>
        <w:t>Protiv ovog rješenja dopuštena je žalba u roku od 8 dana.</w:t>
      </w:r>
      <w:r w:rsidR="002E70E4" w:rsidRPr="00276C3F">
        <w:rPr>
          <w:sz w:val="24"/>
          <w:szCs w:val="24"/>
        </w:rPr>
        <w:t xml:space="preserve"> </w:t>
      </w:r>
      <w:r w:rsidRPr="00276C3F">
        <w:rPr>
          <w:sz w:val="24"/>
          <w:szCs w:val="24"/>
        </w:rPr>
        <w:t>Žalba se podnosi u tri primjerka ovom sudu za Visoki</w:t>
      </w:r>
      <w:r w:rsidR="002E70E4" w:rsidRPr="00276C3F">
        <w:rPr>
          <w:sz w:val="24"/>
          <w:szCs w:val="24"/>
        </w:rPr>
        <w:t xml:space="preserve"> </w:t>
      </w:r>
      <w:r w:rsidRPr="00276C3F">
        <w:rPr>
          <w:sz w:val="24"/>
          <w:szCs w:val="24"/>
        </w:rPr>
        <w:t>trgovački sud Republike Hrvatske.</w:t>
      </w:r>
    </w:p>
    <w:p w:rsidRDefault="002F375D" w:rsidP="002F375D" w:rsidR="002F375D" w:rsidRPr="00276C3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F375D" w:rsidP="002F375D" w:rsidR="002F375D" w:rsidRPr="00276C3F">
      <w:pPr>
        <w:rPr>
          <w:sz w:val="24"/>
          <w:szCs w:val="24"/>
        </w:rPr>
      </w:pPr>
      <w:r w:rsidRPr="00276C3F">
        <w:rPr>
          <w:sz w:val="24"/>
          <w:szCs w:val="24"/>
        </w:rPr>
        <w:tab/>
      </w:r>
      <w:r w:rsidRPr="00276C3F">
        <w:rPr>
          <w:sz w:val="24"/>
          <w:szCs w:val="24"/>
        </w:rPr>
        <w:tab/>
      </w:r>
      <w:r w:rsidRPr="00276C3F">
        <w:rPr>
          <w:sz w:val="24"/>
          <w:szCs w:val="24"/>
        </w:rPr>
        <w:tab/>
      </w:r>
      <w:r w:rsidRPr="00276C3F">
        <w:rPr>
          <w:sz w:val="24"/>
          <w:szCs w:val="24"/>
        </w:rPr>
        <w:tab/>
      </w:r>
      <w:r w:rsidRPr="00276C3F">
        <w:rPr>
          <w:sz w:val="24"/>
          <w:szCs w:val="24"/>
        </w:rPr>
        <w:tab/>
      </w:r>
      <w:r w:rsidRPr="00276C3F">
        <w:rPr>
          <w:sz w:val="24"/>
          <w:szCs w:val="24"/>
        </w:rPr>
        <w:tab/>
      </w:r>
      <w:r w:rsidRPr="00276C3F">
        <w:rPr>
          <w:sz w:val="24"/>
          <w:szCs w:val="24"/>
        </w:rPr>
        <w:tab/>
      </w:r>
      <w:r w:rsidRPr="00276C3F">
        <w:rPr>
          <w:sz w:val="24"/>
          <w:szCs w:val="24"/>
        </w:rPr>
        <w:tab/>
      </w:r>
      <w:r w:rsidRPr="00276C3F">
        <w:rPr>
          <w:sz w:val="24"/>
          <w:szCs w:val="24"/>
        </w:rPr>
        <w:tab/>
      </w: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AF0F8D" w:rsidP="002F375D" w:rsidR="00AF0F8D">
      <w:pPr>
        <w:rPr>
          <w:sz w:val="24"/>
          <w:szCs w:val="24"/>
        </w:rPr>
      </w:pPr>
    </w:p>
    <w:p w:rsidRDefault="002E70E4" w:rsidP="002F375D" w:rsidR="002F375D" w:rsidRPr="00276C3F">
      <w:pPr>
        <w:rPr>
          <w:sz w:val="24"/>
          <w:szCs w:val="24"/>
        </w:rPr>
      </w:pPr>
      <w:r w:rsidRPr="00276C3F">
        <w:rPr>
          <w:sz w:val="24"/>
          <w:szCs w:val="24"/>
        </w:rPr>
        <w:t>DNA:</w:t>
      </w:r>
    </w:p>
    <w:p w:rsidRDefault="007F6D31" w:rsidP="002F375D" w:rsidR="002F375D" w:rsidRPr="00276C3F">
      <w:pPr>
        <w:numPr>
          <w:ilvl w:val="0"/>
          <w:numId w:val="1"/>
        </w:numPr>
        <w:rPr>
          <w:sz w:val="24"/>
          <w:szCs w:val="24"/>
        </w:rPr>
      </w:pPr>
      <w:r w:rsidRPr="00276C3F">
        <w:rPr>
          <w:sz w:val="24"/>
          <w:szCs w:val="24"/>
        </w:rPr>
        <w:t>podnositelju zahtjeva</w:t>
      </w:r>
    </w:p>
    <w:p w:rsidRDefault="007F6D31" w:rsidP="002F375D" w:rsidR="002F375D">
      <w:pPr>
        <w:numPr>
          <w:ilvl w:val="0"/>
          <w:numId w:val="1"/>
        </w:numPr>
        <w:rPr>
          <w:sz w:val="24"/>
          <w:szCs w:val="24"/>
        </w:rPr>
      </w:pPr>
      <w:r w:rsidRPr="00276C3F">
        <w:rPr>
          <w:sz w:val="24"/>
          <w:szCs w:val="24"/>
        </w:rPr>
        <w:t xml:space="preserve">dužniku </w:t>
      </w:r>
    </w:p>
    <w:p w:rsidRDefault="000C265C" w:rsidP="002F375D" w:rsidR="000C265C" w:rsidRPr="00276C3F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Alpe Adria Poslovodstvo d.o.o., Zagreb, Slavonska Avenija 6a -na znanje </w:t>
      </w:r>
    </w:p>
    <w:p w:rsidRDefault="007F6D31" w:rsidP="002F375D" w:rsidR="007F6D31" w:rsidRPr="00276C3F">
      <w:pPr>
        <w:numPr>
          <w:ilvl w:val="0"/>
          <w:numId w:val="1"/>
        </w:numPr>
        <w:rPr>
          <w:sz w:val="24"/>
          <w:szCs w:val="24"/>
        </w:rPr>
      </w:pPr>
      <w:r w:rsidRPr="00276C3F">
        <w:rPr>
          <w:sz w:val="24"/>
          <w:szCs w:val="24"/>
        </w:rPr>
        <w:t>stečajnoj pisarnici po pravomoćnosti radi novog broja</w:t>
      </w:r>
    </w:p>
    <w:p w:rsidRDefault="007F6D31" w:rsidP="002F375D" w:rsidR="007F6D31" w:rsidRPr="00276C3F">
      <w:pPr>
        <w:numPr>
          <w:ilvl w:val="0"/>
          <w:numId w:val="1"/>
        </w:numPr>
        <w:rPr>
          <w:sz w:val="24"/>
          <w:szCs w:val="24"/>
        </w:rPr>
      </w:pPr>
      <w:r w:rsidRPr="00276C3F">
        <w:rPr>
          <w:sz w:val="24"/>
          <w:szCs w:val="24"/>
        </w:rPr>
        <w:t>računovodstvo</w:t>
      </w:r>
    </w:p>
    <w:p w:rsidRDefault="00935ABA" w:rsidR="00935ABA" w:rsidRPr="00276C3F">
      <w:pPr>
        <w:rPr>
          <w:sz w:val="24"/>
          <w:szCs w:val="24"/>
        </w:rPr>
      </w:pPr>
    </w:p>
    <w:sectPr w:rsidSect="002F375D" w:rsidR="00935ABA" w:rsidRPr="00276C3F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20" w:header="720" w:left="1622" w:bottom="1440" w:right="128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CD1" w:rsidR="009D5CD1">
      <w:r>
        <w:separator/>
      </w:r>
    </w:p>
  </w:endnote>
  <w:endnote w:id="0" w:type="continuationSeparator">
    <w:p w:rsidRDefault="009D5CD1" w:rsidR="009D5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C42" w:rsidR="00427C4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27C42" w:rsidR="00427C4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C42" w:rsidR="00427C4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CD1" w:rsidR="009D5CD1">
      <w:r>
        <w:separator/>
      </w:r>
    </w:p>
  </w:footnote>
  <w:footnote w:id="0" w:type="continuationSeparator">
    <w:p w:rsidRDefault="009D5CD1" w:rsidR="009D5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C42" w:rsidP="00232978" w:rsidR="00427C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7C42" w:rsidR="00427C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C42" w:rsidP="00232978" w:rsidR="00427C42" w:rsidRPr="00276C3F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76C3F">
      <w:rPr>
        <w:rStyle w:val="Brojstranice"/>
        <w:sz w:val="24"/>
        <w:szCs w:val="24"/>
      </w:rPr>
      <w:fldChar w:fldCharType="begin"/>
    </w:r>
    <w:r w:rsidRPr="00276C3F">
      <w:rPr>
        <w:rStyle w:val="Brojstranice"/>
        <w:sz w:val="24"/>
        <w:szCs w:val="24"/>
      </w:rPr>
      <w:instrText xml:space="preserve">PAGE  </w:instrText>
    </w:r>
    <w:r w:rsidRPr="00276C3F">
      <w:rPr>
        <w:rStyle w:val="Brojstranice"/>
        <w:sz w:val="24"/>
        <w:szCs w:val="24"/>
      </w:rPr>
      <w:fldChar w:fldCharType="separate"/>
    </w:r>
    <w:r w:rsidR="00F473C9">
      <w:rPr>
        <w:rStyle w:val="Brojstranice"/>
        <w:noProof/>
        <w:sz w:val="24"/>
        <w:szCs w:val="24"/>
      </w:rPr>
      <w:t>3</w:t>
    </w:r>
    <w:r w:rsidRPr="00276C3F">
      <w:rPr>
        <w:rStyle w:val="Brojstranice"/>
        <w:sz w:val="24"/>
        <w:szCs w:val="24"/>
      </w:rPr>
      <w:fldChar w:fldCharType="end"/>
    </w:r>
  </w:p>
  <w:p w:rsidRDefault="00427C42" w:rsidP="00DF5EA0" w:rsidR="00427C42" w:rsidRPr="00276C3F">
    <w:pPr>
      <w:pStyle w:val="Zaglavlje"/>
      <w:jc w:val="right"/>
      <w:rPr>
        <w:sz w:val="24"/>
        <w:szCs w:val="24"/>
      </w:rPr>
    </w:pPr>
    <w:r w:rsidRPr="00276C3F">
      <w:rPr>
        <w:sz w:val="24"/>
        <w:szCs w:val="24"/>
      </w:rPr>
      <w:t>72. St-</w:t>
    </w:r>
    <w:r w:rsidR="000C265C">
      <w:rPr>
        <w:sz w:val="24"/>
        <w:szCs w:val="24"/>
      </w:rPr>
      <w:t>328/2015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F5701"/>
    <w:multiLevelType w:val="hybridMultilevel"/>
    <w:tmpl w:val="F3627C82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44C0C25"/>
    <w:multiLevelType w:val="hybridMultilevel"/>
    <w:tmpl w:val="5AE0A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75D"/>
    <w:rsid w:val="000C265C"/>
    <w:rsid w:val="000D3310"/>
    <w:rsid w:val="00232978"/>
    <w:rsid w:val="00276C3F"/>
    <w:rsid w:val="002A5AE6"/>
    <w:rsid w:val="002C0385"/>
    <w:rsid w:val="002D5511"/>
    <w:rsid w:val="002E70E4"/>
    <w:rsid w:val="002F375D"/>
    <w:rsid w:val="0038045E"/>
    <w:rsid w:val="00427C42"/>
    <w:rsid w:val="00577C20"/>
    <w:rsid w:val="00580746"/>
    <w:rsid w:val="0059340D"/>
    <w:rsid w:val="00601257"/>
    <w:rsid w:val="006513C0"/>
    <w:rsid w:val="0075343E"/>
    <w:rsid w:val="007B1453"/>
    <w:rsid w:val="007F6D31"/>
    <w:rsid w:val="008347F5"/>
    <w:rsid w:val="008A286D"/>
    <w:rsid w:val="009254E4"/>
    <w:rsid w:val="00935ABA"/>
    <w:rsid w:val="009541E7"/>
    <w:rsid w:val="009D5CD1"/>
    <w:rsid w:val="00AA3AD6"/>
    <w:rsid w:val="00AF0F8D"/>
    <w:rsid w:val="00B46D4E"/>
    <w:rsid w:val="00BC3A3E"/>
    <w:rsid w:val="00BF746C"/>
    <w:rsid w:val="00C00CB9"/>
    <w:rsid w:val="00D31E46"/>
    <w:rsid w:val="00DF5EA0"/>
    <w:rsid w:val="00E87C3B"/>
    <w:rsid w:val="00F473C9"/>
    <w:rsid w:val="00FA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375D"/>
  </w:style>
  <w:style w:styleId="Naslov2" w:type="paragraph">
    <w:name w:val="heading 2"/>
    <w:basedOn w:val="Normal"/>
    <w:next w:val="Normal"/>
    <w:qFormat/>
    <w:rsid w:val="002F375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F375D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F375D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2F375D"/>
  </w:style>
  <w:style w:styleId="Zaglavlje" w:type="paragraph">
    <w:name w:val="header"/>
    <w:basedOn w:val="Normal"/>
    <w:rsid w:val="002F375D"/>
    <w:pPr>
      <w:tabs>
        <w:tab w:pos="4536" w:val="center"/>
        <w:tab w:pos="9072" w:val="right"/>
      </w:tabs>
    </w:pPr>
  </w:style>
  <w:style w:customStyle="true" w:styleId="PodnaslovChar" w:type="character">
    <w:name w:val="Podnaslov Char"/>
    <w:link w:val="Podnaslov"/>
    <w:rsid w:val="00AF0F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473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73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3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3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3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3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375D"/>
  </w:style>
  <w:style w:styleId="Naslov2" w:type="paragraph">
    <w:name w:val="heading 2"/>
    <w:basedOn w:val="Normal"/>
    <w:next w:val="Normal"/>
    <w:qFormat/>
    <w:rsid w:val="002F375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F375D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F375D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2F375D"/>
  </w:style>
  <w:style w:styleId="Zaglavlje" w:type="paragraph">
    <w:name w:val="header"/>
    <w:basedOn w:val="Normal"/>
    <w:rsid w:val="002F375D"/>
    <w:pPr>
      <w:tabs>
        <w:tab w:pos="4536" w:val="center"/>
        <w:tab w:pos="9072" w:val="right"/>
      </w:tabs>
    </w:pPr>
  </w:style>
  <w:style w:customStyle="1" w:styleId="PodnaslovChar" w:type="character">
    <w:name w:val="Podnaslov Char"/>
    <w:link w:val="Podnaslov"/>
    <w:rsid w:val="00AF0F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473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73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3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3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3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3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St-328/2015</izvorni_sadrzaj>
    <derivirana_varijabla naziv="DomainObject.Predmet.OznakaBroj_1">St-328/2015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ČIČAK SPORT d.o.o.</izvorni_sadrzaj>
    <derivirana_varijabla naziv="DomainObject.Predmet.ProtustrankaFormated_1">  ČIČAK SPORT d.o.o.</derivirana_varijabla>
  </DomainObject.Predmet.ProtustrankaFormated>
  <DomainObject.Predmet.ProtustrankaFormatedOIB>
    <izvorni_sadrzaj>  ČIČAK SPORT d.o.o., OIB 89392013446</izvorni_sadrzaj>
    <derivirana_varijabla naziv="DomainObject.Predmet.ProtustrankaFormatedOIB_1">  ČIČAK SPORT d.o.o., OIB 89392013446</derivirana_varijabla>
  </DomainObject.Predmet.ProtustrankaFormatedOIB>
  <DomainObject.Predmet.ProtustrankaFormatedWithAdress>
    <izvorni_sadrzaj> ČIČAK SPORT d.o.o., Vida Došena 6, 10000 Zagreb</izvorni_sadrzaj>
    <derivirana_varijabla naziv="DomainObject.Predmet.ProtustrankaFormatedWithAdress_1"> ČIČAK SPORT d.o.o., Vida Došena 6, 10000 Zagreb</derivirana_varijabla>
  </DomainObject.Predmet.ProtustrankaFormatedWithAdress>
  <DomainObject.Predmet.ProtustrankaFormatedWithAdressOIB>
    <izvorni_sadrzaj> ČIČAK SPORT d.o.o., OIB 89392013446, Vida Došena 6, 10000 Zagreb</izvorni_sadrzaj>
    <derivirana_varijabla naziv="DomainObject.Predmet.ProtustrankaFormatedWithAdressOIB_1"> ČIČAK SPORT d.o.o., OIB 89392013446, Vida Došena 6, 10000 Zagreb</derivirana_varijabla>
  </DomainObject.Predmet.ProtustrankaFormatedWithAdressOIB>
  <DomainObject.Predmet.ProtustrankaWithAdress>
    <izvorni_sadrzaj>ČIČAK SPORT d.o.o. Vida Došena 6, 10000 Zagreb</izvorni_sadrzaj>
    <derivirana_varijabla naziv="DomainObject.Predmet.ProtustrankaWithAdress_1">ČIČAK SPORT d.o.o. Vida Došena 6, 10000 Zagreb</derivirana_varijabla>
  </DomainObject.Predmet.ProtustrankaWithAdress>
  <DomainObject.Predmet.ProtustrankaWithAdressOIB>
    <izvorni_sadrzaj>ČIČAK SPORT d.o.o., OIB 89392013446, Vida Došena 6, 10000 Zagreb</izvorni_sadrzaj>
    <derivirana_varijabla naziv="DomainObject.Predmet.ProtustrankaWithAdressOIB_1">ČIČAK SPORT d.o.o., OIB 89392013446, Vida Došena 6, 10000 Zagreb</derivirana_varijabla>
  </DomainObject.Predmet.ProtustrankaWithAdressOIB>
  <DomainObject.Predmet.ProtustrankaNazivFormated>
    <izvorni_sadrzaj>ČIČAK SPORT d.o.o.</izvorni_sadrzaj>
    <derivirana_varijabla naziv="DomainObject.Predmet.ProtustrankaNazivFormated_1">ČIČAK SPORT d.o.o.</derivirana_varijabla>
  </DomainObject.Predmet.ProtustrankaNazivFormated>
  <DomainObject.Predmet.ProtustrankaNazivFormatedOIB>
    <izvorni_sadrzaj>ČIČAK SPORT d.o.o., OIB 89392013446</izvorni_sadrzaj>
    <derivirana_varijabla naziv="DomainObject.Predmet.ProtustrankaNazivFormatedOIB_1">ČIČAK SPORT d.o.o., OIB 89392013446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Zagreb, Albrechtova 42, 10000 Zagreb</izvorni_sadrzaj>
    <derivirana_varijabla naziv="DomainObject.Predmet.StrankaFormatedWithAdress_1"> RH MF Porezna uprava Zagreb, Albrechtova 42, 10000 Zagreb</derivirana_varijabla>
  </DomainObject.Predmet.StrankaFormatedWithAdress>
  <DomainObject.Predmet.StrankaFormatedWithAdressOIB>
    <izvorni_sadrzaj> RH MF Porezna uprava Zagreb, OIB 18683136487, Albrechtova 42, 10000 Zagreb</izvorni_sadrzaj>
    <derivirana_varijabla naziv="DomainObject.Predmet.StrankaFormatedWithAdressOIB_1"> RH MF Porezna uprava Zagreb, OIB 18683136487, Albrechtova 42, 10000 Zagreb</derivirana_varijabla>
  </DomainObject.Predmet.StrankaFormatedWithAdressOIB>
  <DomainObject.Predmet.StrankaWithAdress>
    <izvorni_sadrzaj>RH MF Porezna uprava Zagreb Albrechtova 42,10000 Zagreb</izvorni_sadrzaj>
    <derivirana_varijabla naziv="DomainObject.Predmet.StrankaWithAdress_1">RH MF Porezna uprava Zagreb Albrechtova 42,10000 Zagreb</derivirana_varijabla>
  </DomainObject.Predmet.StrankaWithAdress>
  <DomainObject.Predmet.StrankaWithAdressOIB>
    <izvorni_sadrzaj>RH MF Porezna uprava Zagreb, OIB 18683136487, Albrechtova 42,10000 Zagreb</izvorni_sadrzaj>
    <derivirana_varijabla naziv="DomainObject.Predmet.StrankaWithAdressOIB_1">RH MF Porezna uprava Zagreb, OIB 18683136487, Albrechtova 42,10000 Zagreb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Zagreb, Albrechtova 42, 10000 Zagreb</item>
    </izvorni_sadrzaj>
    <derivirana_varijabla naziv="DomainObject.Predmet.StrankaListFormatedWithAdress_1">
      <item>RH MF Porezna uprava Zagreb, Albrechtova 42, 10000 Zagreb</item>
    </derivirana_varijabla>
  </DomainObject.Predmet.StrankaListFormatedWithAdress>
  <DomainObject.Predmet.StrankaListFormatedWithAdressOIB>
    <izvorni_sadrzaj>
      <item>RH MF Porezna uprava Zagreb, OIB 18683136487, Albrechtova 42, 10000 Zagreb</item>
    </izvorni_sadrzaj>
    <derivirana_varijabla naziv="DomainObject.Predmet.StrankaListFormatedWithAdressOIB_1">
      <item>RH MF Porezna uprava Zagreb, OIB 18683136487, Albrechtova 42, 10000 Zagreb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ČIČAK SPORT d.o.o.</item>
    </izvorni_sadrzaj>
    <derivirana_varijabla naziv="DomainObject.Predmet.ProtuStrankaListFormated_1">
      <item>ČIČAK SPORT d.o.o.</item>
    </derivirana_varijabla>
  </DomainObject.Predmet.ProtuStrankaListFormated>
  <DomainObject.Predmet.ProtuStrankaListFormatedOIB>
    <izvorni_sadrzaj>
      <item>ČIČAK SPORT d.o.o., OIB 89392013446</item>
    </izvorni_sadrzaj>
    <derivirana_varijabla naziv="DomainObject.Predmet.ProtuStrankaListFormatedOIB_1">
      <item>ČIČAK SPORT d.o.o., OIB 89392013446</item>
    </derivirana_varijabla>
  </DomainObject.Predmet.ProtuStrankaListFormatedOIB>
  <DomainObject.Predmet.ProtuStrankaListFormatedWithAdress>
    <izvorni_sadrzaj>
      <item>ČIČAK SPORT d.o.o., Vida Došena 6, 10000 Zagreb</item>
    </izvorni_sadrzaj>
    <derivirana_varijabla naziv="DomainObject.Predmet.ProtuStrankaListFormatedWithAdress_1">
      <item>ČIČAK SPORT d.o.o., Vida Došena 6, 10000 Zagreb</item>
    </derivirana_varijabla>
  </DomainObject.Predmet.ProtuStrankaListFormatedWithAdress>
  <DomainObject.Predmet.ProtuStrankaListFormatedWithAdressOIB>
    <izvorni_sadrzaj>
      <item>ČIČAK SPORT d.o.o., OIB 89392013446, Vida Došena 6, 10000 Zagreb</item>
    </izvorni_sadrzaj>
    <derivirana_varijabla naziv="DomainObject.Predmet.ProtuStrankaListFormatedWithAdressOIB_1">
      <item>ČIČAK SPORT d.o.o., OIB 89392013446, Vida Došena 6, 10000 Zagreb</item>
    </derivirana_varijabla>
  </DomainObject.Predmet.ProtuStrankaListFormatedWithAdressOIB>
  <DomainObject.Predmet.ProtuStrankaListNazivFormated>
    <izvorni_sadrzaj>
      <item>ČIČAK SPORT d.o.o.</item>
    </izvorni_sadrzaj>
    <derivirana_varijabla naziv="DomainObject.Predmet.ProtuStrankaListNazivFormated_1">
      <item>ČIČAK SPORT d.o.o.</item>
    </derivirana_varijabla>
  </DomainObject.Predmet.ProtuStrankaListNazivFormated>
  <DomainObject.Predmet.ProtuStrankaListNazivFormatedOIB>
    <izvorni_sadrzaj>
      <item>ČIČAK SPORT d.o.o., OIB 89392013446</item>
    </izvorni_sadrzaj>
    <derivirana_varijabla naziv="DomainObject.Predmet.ProtuStrankaListNazivFormatedOIB_1">
      <item>ČIČAK SPORT d.o.o., OIB 89392013446</item>
    </derivirana_varijabla>
  </DomainObject.Predmet.ProtuStrankaListNazivFormatedOIB>
  <DomainObject.Predmet.OstaliListFormated>
    <izvorni_sadrzaj>
      <item>Ilija Čičak</item>
    </izvorni_sadrzaj>
    <derivirana_varijabla naziv="DomainObject.Predmet.OstaliListFormated_1">
      <item>Ilija Čičak</item>
    </derivirana_varijabla>
  </DomainObject.Predmet.OstaliListFormated>
  <DomainObject.Predmet.OstaliListFormatedOIB>
    <izvorni_sadrzaj>
      <item>Ilija Čičak, OIB 29397825065</item>
    </izvorni_sadrzaj>
    <derivirana_varijabla naziv="DomainObject.Predmet.OstaliListFormatedOIB_1">
      <item>Ilija Čičak, OIB 29397825065</item>
    </derivirana_varijabla>
  </DomainObject.Predmet.OstaliListFormatedOIB>
  <DomainObject.Predmet.OstaliListFormatedWithAdress>
    <izvorni_sadrzaj>
      <item>Ilija Čičak, Vida Došena 6, 10000 Zagreb</item>
    </izvorni_sadrzaj>
    <derivirana_varijabla naziv="DomainObject.Predmet.OstaliListFormatedWithAdress_1">
      <item>Ilija Čičak, Vida Došena 6, 10000 Zagreb</item>
    </derivirana_varijabla>
  </DomainObject.Predmet.OstaliListFormatedWithAdress>
  <DomainObject.Predmet.OstaliListFormatedWithAdressOIB>
    <izvorni_sadrzaj>
      <item>Ilija Čičak, OIB 29397825065, Vida Došena 6, 10000 Zagreb</item>
    </izvorni_sadrzaj>
    <derivirana_varijabla naziv="DomainObject.Predmet.OstaliListFormatedWithAdressOIB_1">
      <item>Ilija Čičak, OIB 29397825065, Vida Došena 6, 10000 Zagreb</item>
    </derivirana_varijabla>
  </DomainObject.Predmet.OstaliListFormatedWithAdressOIB>
  <DomainObject.Predmet.OstaliListNazivFormated>
    <izvorni_sadrzaj>
      <item>Ilija Čičak</item>
    </izvorni_sadrzaj>
    <derivirana_varijabla naziv="DomainObject.Predmet.OstaliListNazivFormated_1">
      <item>Ilija Čičak</item>
    </derivirana_varijabla>
  </DomainObject.Predmet.OstaliListNazivFormated>
  <DomainObject.Predmet.OstaliListNazivFormatedOIB>
    <izvorni_sadrzaj>
      <item>Ilija Čičak, OIB 29397825065</item>
    </izvorni_sadrzaj>
    <derivirana_varijabla naziv="DomainObject.Predmet.OstaliListNazivFormatedOIB_1">
      <item>Ilija Čičak, OIB 29397825065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ČIČAK SPORT d.o.o.</izvorni_sadrzaj>
    <derivirana_varijabla naziv="DomainObject.Predmet.ProtustrankaIDrugi_1">ČIČAK SPORT d.o.o.</derivirana_varijabla>
  </DomainObject.Predmet.ProtustrankaIDrugi>
  <DomainObject.Predmet.StrankaIDrugiAdressOIB>
    <izvorni_sadrzaj>RH MF Porezna uprava Zagreb, OIB 18683136487, Albrechtova 42, 10000 Zagreb</izvorni_sadrzaj>
    <derivirana_varijabla naziv="DomainObject.Predmet.StrankaIDrugiAdressOIB_1">RH MF Porezna uprava Zagreb, OIB 18683136487, Albrechtova 42, 10000 Zagreb</derivirana_varijabla>
  </DomainObject.Predmet.StrankaIDrugiAdressOIB>
  <DomainObject.Predmet.ProtustrankaIDrugiAdressOIB>
    <izvorni_sadrzaj>ČIČAK SPORT d.o.o., OIB 89392013446, Vida Došena 6, 10000 Zagreb</izvorni_sadrzaj>
    <derivirana_varijabla naziv="DomainObject.Predmet.ProtustrankaIDrugiAdressOIB_1">ČIČAK SPORT d.o.o., OIB 89392013446, Vida Došena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Zagreb</item>
      <item>ČIČAK SPORT d.o.o.</item>
      <item>Ilija Čičak</item>
    </izvorni_sadrzaj>
    <derivirana_varijabla naziv="DomainObject.Predmet.SudioniciListNaziv_1">
      <item>RH MF Porezna uprava Zagreb</item>
      <item>ČIČAK SPORT d.o.o.</item>
      <item>Ilija Čičak</item>
    </derivirana_varijabla>
  </DomainObject.Predmet.SudioniciListNaziv>
  <DomainObject.Predmet.SudioniciListAdressOIB>
    <izvorni_sadrzaj>
      <item>RH MF Porezna uprava Zagreb, OIB 18683136487, Albrechtova 42,10000 Zagreb</item>
      <item>ČIČAK SPORT d.o.o., OIB 89392013446, Vida Došena 6,10000 Zagreb</item>
      <item>Ilija Čičak, OIB 29397825065, Vida Došena 6,10000 Zagreb</item>
    </izvorni_sadrzaj>
    <derivirana_varijabla naziv="DomainObject.Predmet.SudioniciListAdressOIB_1">
      <item>RH MF Porezna uprava Zagreb, OIB 18683136487, Albrechtova 42,10000 Zagreb</item>
      <item>ČIČAK SPORT d.o.o., OIB 89392013446, Vida Došena 6,10000 Zagreb</item>
      <item>Ilija Čičak, OIB 29397825065, Vida Došena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89392013446</item>
      <item>, OIB 29397825065</item>
    </izvorni_sadrzaj>
    <derivirana_varijabla naziv="DomainObject.Predmet.SudioniciListNazivOIB_1">
      <item>, OIB 18683136487</item>
      <item>, OIB 89392013446</item>
      <item>, OIB 29397825065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2129</properties:Characters>
  <properties:Lines>104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2015-09-07T11:41:00Z</dcterms:created>
  <dc:creator>nmarkovic</dc:creator>
  <cp:lastModifiedBy>Jadranka Zelić</cp:lastModifiedBy>
  <cp:lastPrinted>2015-09-07T11:39:00Z</cp:lastPrinted>
  <dcterms:modified xmlns:xsi="http://www.w3.org/2001/XMLSchema-instance" xsi:type="dcterms:W3CDTF">2015-09-07T11:43:00Z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