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5db8" w14:paraId="9a75db8" w:rsidRDefault="00780EDE" w:rsidP="00F349AA" w:rsidR="003E43D7" w:rsidRPr="00B57033">
      <w:pPr>
        <w:jc w:val="both"/>
        <w15:collapsed w:val="false"/>
        <w:rPr>
          <w:rFonts w:hAnsi="Times New Roman" w:ascii="Times New Roman"/>
          <w:color w:val="auto"/>
          <w:sz w:val="24"/>
          <w:szCs w:val="24"/>
          <w:lang w:val="hr-HR"/>
        </w:rPr>
      </w:pPr>
      <w:bookmarkStart w:name="_GoBack" w:id="0"/>
      <w:bookmarkEnd w:id="0"/>
      <w:r w:rsidRPr="00B5703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REPUBLIKA HRVATSKA</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Trgovački sud u Zagrebu</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Za</w:t>
      </w:r>
      <w:r w:rsidR="0064633E" w:rsidRPr="00B57033">
        <w:rPr>
          <w:rFonts w:hAnsi="Times New Roman" w:ascii="Times New Roman"/>
          <w:color w:val="auto"/>
          <w:sz w:val="24"/>
          <w:szCs w:val="24"/>
          <w:lang w:val="hr-HR"/>
        </w:rPr>
        <w:t>greb, Amruševa 2/II</w:t>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r>
      <w:r w:rsidR="0064633E" w:rsidRPr="00B57033">
        <w:rPr>
          <w:rFonts w:hAnsi="Times New Roman" w:ascii="Times New Roman"/>
          <w:color w:val="auto"/>
          <w:sz w:val="24"/>
          <w:szCs w:val="24"/>
          <w:lang w:val="hr-HR"/>
        </w:rPr>
        <w:tab/>
        <w:t>7 St-</w:t>
      </w:r>
      <w:r w:rsidR="00616ED7">
        <w:rPr>
          <w:rFonts w:hAnsi="Times New Roman" w:ascii="Times New Roman"/>
          <w:color w:val="auto"/>
          <w:sz w:val="24"/>
          <w:szCs w:val="24"/>
          <w:lang w:val="hr-HR"/>
        </w:rPr>
        <w:t>4457/16</w:t>
      </w:r>
      <w:r w:rsidR="003F1309">
        <w:rPr>
          <w:rFonts w:hAnsi="Times New Roman" w:ascii="Times New Roman"/>
          <w:color w:val="auto"/>
          <w:sz w:val="24"/>
          <w:szCs w:val="24"/>
          <w:lang w:val="hr-HR"/>
        </w:rPr>
        <w:t>-19</w:t>
      </w:r>
    </w:p>
    <w:p w:rsidRDefault="00F349AA" w:rsidP="00F349AA" w:rsidR="00F349AA" w:rsidRPr="00B57033">
      <w:pPr>
        <w:jc w:val="both"/>
        <w:rPr>
          <w:rFonts w:hAnsi="Times New Roman" w:ascii="Times New Roman"/>
          <w:color w:val="auto"/>
          <w:sz w:val="24"/>
          <w:szCs w:val="24"/>
          <w:lang w:val="hr-HR"/>
        </w:rPr>
      </w:pPr>
    </w:p>
    <w:p w:rsidRDefault="0033495A" w:rsidP="00F349AA" w:rsidR="0033495A" w:rsidRPr="00B57033">
      <w:pPr>
        <w:jc w:val="center"/>
        <w:rPr>
          <w:rFonts w:hAnsi="Times New Roman" w:ascii="Times New Roman"/>
          <w:color w:val="auto"/>
          <w:sz w:val="24"/>
          <w:szCs w:val="24"/>
          <w:lang w:val="hr-HR"/>
        </w:rPr>
      </w:pPr>
      <w:r w:rsidRPr="00B57033">
        <w:rPr>
          <w:rFonts w:hAnsi="Times New Roman" w:ascii="Times New Roman"/>
          <w:color w:val="auto"/>
          <w:sz w:val="24"/>
          <w:szCs w:val="24"/>
          <w:lang w:val="hr-HR"/>
        </w:rPr>
        <w:t>R E P U B L I K A  H R V A T S K A</w:t>
      </w:r>
    </w:p>
    <w:p w:rsidRDefault="00F349AA" w:rsidP="00F349AA" w:rsidR="00F349AA" w:rsidRPr="00B57033">
      <w:pPr>
        <w:jc w:val="center"/>
        <w:rPr>
          <w:rFonts w:hAnsi="Times New Roman" w:ascii="Times New Roman"/>
          <w:color w:val="auto"/>
          <w:sz w:val="24"/>
          <w:szCs w:val="24"/>
          <w:lang w:val="hr-HR"/>
        </w:rPr>
      </w:pPr>
      <w:r w:rsidRPr="00B57033">
        <w:rPr>
          <w:rFonts w:hAnsi="Times New Roman" w:ascii="Times New Roman"/>
          <w:color w:val="auto"/>
          <w:sz w:val="24"/>
          <w:szCs w:val="24"/>
          <w:lang w:val="hr-HR"/>
        </w:rPr>
        <w:t>R J E Š E N J E</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r>
    </w:p>
    <w:p w:rsidRDefault="002B2B94" w:rsidP="002B2B94" w:rsidR="00DD7E41" w:rsidRPr="00B57033">
      <w:pPr>
        <w:pStyle w:val="Bezproreda"/>
        <w:ind w:firstLine="720"/>
        <w:jc w:val="both"/>
        <w:rPr>
          <w:rFonts w:hAnsi="Times New Roman" w:ascii="Times New Roman"/>
          <w:sz w:val="24"/>
          <w:szCs w:val="24"/>
        </w:rPr>
      </w:pPr>
      <w:r w:rsidRPr="00B57033">
        <w:rPr>
          <w:rFonts w:hAnsi="Times New Roman" w:ascii="Times New Roman"/>
          <w:sz w:val="24"/>
          <w:szCs w:val="24"/>
        </w:rPr>
        <w:t>Trgovački sud u Zagrebu, po sucu pojedincu Vesni Malenica kao stečajnom sucu u prethodnom postupku radi utvrđivanja uvjeta za  otvaranje stečajnog postupka nad dužnikom</w:t>
      </w:r>
      <w:r w:rsidR="00616ED7">
        <w:rPr>
          <w:rFonts w:hAnsi="Times New Roman" w:ascii="Times New Roman"/>
          <w:sz w:val="24"/>
          <w:szCs w:val="24"/>
        </w:rPr>
        <w:t xml:space="preserve"> </w:t>
      </w:r>
      <w:r w:rsidR="00616ED7" w:rsidRPr="00616ED7">
        <w:rPr>
          <w:rFonts w:hAnsi="Times New Roman" w:ascii="Times New Roman"/>
          <w:sz w:val="24"/>
          <w:szCs w:val="24"/>
        </w:rPr>
        <w:t>INSTALACIJE DA-KLE d. o. o., Zagreb, Vaganačka 23, OIB 04009325072</w:t>
      </w:r>
      <w:r w:rsidR="00F078A0">
        <w:rPr>
          <w:rFonts w:hAnsi="Times New Roman" w:ascii="Times New Roman"/>
          <w:sz w:val="24"/>
          <w:szCs w:val="24"/>
        </w:rPr>
        <w:t>, 25</w:t>
      </w:r>
      <w:r w:rsidR="00C92423">
        <w:rPr>
          <w:rFonts w:hAnsi="Times New Roman" w:ascii="Times New Roman"/>
          <w:sz w:val="24"/>
          <w:szCs w:val="24"/>
        </w:rPr>
        <w:t>. svibnja</w:t>
      </w:r>
      <w:r w:rsidR="00684648" w:rsidRPr="00B57033">
        <w:rPr>
          <w:rFonts w:hAnsi="Times New Roman" w:ascii="Times New Roman"/>
          <w:sz w:val="24"/>
          <w:szCs w:val="24"/>
        </w:rPr>
        <w:t xml:space="preserve"> 2017.</w:t>
      </w:r>
    </w:p>
    <w:p w:rsidRDefault="001E6CCF" w:rsidP="002B2B94" w:rsidR="001E6CCF" w:rsidRPr="00B57033">
      <w:pPr>
        <w:pStyle w:val="Bezproreda"/>
        <w:ind w:firstLine="720"/>
        <w:jc w:val="both"/>
        <w:rPr>
          <w:rFonts w:hAnsi="Times New Roman" w:ascii="Times New Roman"/>
          <w:sz w:val="24"/>
          <w:szCs w:val="24"/>
        </w:rPr>
      </w:pPr>
    </w:p>
    <w:p w:rsidRDefault="00F349AA" w:rsidP="00F349AA" w:rsidR="00F349AA" w:rsidRPr="00B57033">
      <w:pPr>
        <w:jc w:val="center"/>
        <w:rPr>
          <w:rFonts w:hAnsi="Times New Roman" w:ascii="Times New Roman"/>
          <w:color w:val="auto"/>
          <w:sz w:val="24"/>
          <w:szCs w:val="24"/>
          <w:lang w:val="hr-HR"/>
        </w:rPr>
      </w:pPr>
      <w:r w:rsidRPr="00B57033">
        <w:rPr>
          <w:rFonts w:hAnsi="Times New Roman" w:ascii="Times New Roman"/>
          <w:color w:val="auto"/>
          <w:sz w:val="24"/>
          <w:szCs w:val="24"/>
          <w:lang w:val="hr-HR"/>
        </w:rPr>
        <w:t>r i j e š i o  j e</w:t>
      </w:r>
    </w:p>
    <w:p w:rsidRDefault="00F349AA" w:rsidP="00F349AA" w:rsidR="00F349AA" w:rsidRPr="00B57033">
      <w:pPr>
        <w:jc w:val="center"/>
        <w:rPr>
          <w:rFonts w:hAnsi="Times New Roman" w:ascii="Times New Roman"/>
          <w:color w:val="auto"/>
          <w:sz w:val="24"/>
          <w:szCs w:val="24"/>
          <w:lang w:val="hr-HR"/>
        </w:rPr>
      </w:pPr>
    </w:p>
    <w:p w:rsidRDefault="0085551B" w:rsidP="00583D18" w:rsidR="00F349AA" w:rsidRPr="00B57033">
      <w:pPr>
        <w:ind w:right="-2"/>
        <w:jc w:val="both"/>
        <w:rPr>
          <w:rFonts w:hAnsi="Times New Roman" w:ascii="Times New Roman"/>
          <w:color w:val="auto"/>
          <w:sz w:val="24"/>
          <w:szCs w:val="24"/>
          <w:lang w:val="hr-HR"/>
        </w:rPr>
      </w:pPr>
      <w:r w:rsidRPr="00B57033">
        <w:rPr>
          <w:rFonts w:hAnsi="Times New Roman" w:ascii="Times New Roman"/>
          <w:color w:val="auto"/>
          <w:sz w:val="24"/>
          <w:szCs w:val="24"/>
          <w:lang w:val="hr-HR"/>
        </w:rPr>
        <w:tab/>
      </w:r>
      <w:r w:rsidR="00F349AA" w:rsidRPr="00B57033">
        <w:rPr>
          <w:rFonts w:hAnsi="Times New Roman" w:ascii="Times New Roman"/>
          <w:color w:val="auto"/>
          <w:sz w:val="24"/>
          <w:szCs w:val="24"/>
          <w:lang w:val="hr-HR"/>
        </w:rPr>
        <w:t xml:space="preserve">1. Pozivaju se osobe koje imaju pravni interes da se provede stečajni postupak nad </w:t>
      </w:r>
      <w:r w:rsidR="00F349AA" w:rsidRPr="00C92423">
        <w:rPr>
          <w:rFonts w:hAnsi="Times New Roman" w:ascii="Times New Roman"/>
          <w:color w:val="auto"/>
          <w:sz w:val="24"/>
          <w:szCs w:val="24"/>
          <w:lang w:val="hr-HR"/>
        </w:rPr>
        <w:t>dužnikom</w:t>
      </w:r>
      <w:r w:rsidR="00616ED7">
        <w:rPr>
          <w:rFonts w:hAnsi="Times New Roman" w:ascii="Times New Roman"/>
          <w:color w:val="auto"/>
          <w:sz w:val="24"/>
          <w:szCs w:val="24"/>
          <w:lang w:val="hr-HR"/>
        </w:rPr>
        <w:t xml:space="preserve"> </w:t>
      </w:r>
      <w:r w:rsidR="00616ED7" w:rsidRPr="00616ED7">
        <w:rPr>
          <w:rFonts w:hAnsi="Times New Roman" w:ascii="Times New Roman"/>
          <w:color w:val="auto"/>
          <w:sz w:val="24"/>
          <w:szCs w:val="24"/>
          <w:lang w:val="hr-HR"/>
        </w:rPr>
        <w:t>INSTALACIJE DA-KLE d. o. o., Zagreb, Vaganačka 23, OIB 04009325072</w:t>
      </w:r>
      <w:r w:rsidR="00F349AA" w:rsidRPr="00616ED7">
        <w:rPr>
          <w:rFonts w:hAnsi="Times New Roman" w:ascii="Times New Roman"/>
          <w:color w:val="auto"/>
          <w:sz w:val="24"/>
          <w:szCs w:val="24"/>
          <w:lang w:val="hr-HR"/>
        </w:rPr>
        <w:t xml:space="preserve">, </w:t>
      </w:r>
      <w:r w:rsidR="00F349AA" w:rsidRPr="00B57033">
        <w:rPr>
          <w:rFonts w:hAnsi="Times New Roman" w:ascii="Times New Roman"/>
          <w:color w:val="auto"/>
          <w:sz w:val="24"/>
          <w:szCs w:val="24"/>
          <w:lang w:val="hr-HR"/>
        </w:rPr>
        <w:t>da u roku petnaest (15) dana solidarno uplate na sudski depozit ovog suda IBAN: HR9223900011300000460 otvoren kod Hrvatske poštanske banke d. d., Zagreb, pozivom na broj 05-</w:t>
      </w:r>
      <w:r w:rsidR="00616ED7">
        <w:rPr>
          <w:rFonts w:hAnsi="Times New Roman" w:ascii="Times New Roman"/>
          <w:color w:val="auto"/>
          <w:sz w:val="24"/>
          <w:szCs w:val="24"/>
          <w:lang w:val="hr-HR"/>
        </w:rPr>
        <w:t>445716</w:t>
      </w:r>
      <w:r w:rsidR="00464ED8" w:rsidRPr="00B57033">
        <w:rPr>
          <w:rFonts w:hAnsi="Times New Roman" w:ascii="Times New Roman"/>
          <w:color w:val="auto"/>
          <w:sz w:val="24"/>
          <w:szCs w:val="24"/>
          <w:lang w:val="hr-HR"/>
        </w:rPr>
        <w:t xml:space="preserve">  iznos o</w:t>
      </w:r>
      <w:r w:rsidR="003B489C" w:rsidRPr="00B57033">
        <w:rPr>
          <w:rFonts w:hAnsi="Times New Roman" w:ascii="Times New Roman"/>
          <w:color w:val="auto"/>
          <w:sz w:val="24"/>
          <w:szCs w:val="24"/>
          <w:lang w:val="hr-HR"/>
        </w:rPr>
        <w:t xml:space="preserve">d </w:t>
      </w:r>
      <w:r w:rsidR="00616ED7">
        <w:rPr>
          <w:rFonts w:hAnsi="Times New Roman" w:ascii="Times New Roman"/>
          <w:color w:val="auto"/>
          <w:sz w:val="24"/>
          <w:szCs w:val="24"/>
          <w:lang w:val="hr-HR"/>
        </w:rPr>
        <w:t>3</w:t>
      </w:r>
      <w:r w:rsidR="001E6CCF" w:rsidRPr="00B57033">
        <w:rPr>
          <w:rFonts w:hAnsi="Times New Roman" w:ascii="Times New Roman"/>
          <w:color w:val="auto"/>
          <w:sz w:val="24"/>
          <w:szCs w:val="24"/>
          <w:lang w:val="hr-HR"/>
        </w:rPr>
        <w:t>0</w:t>
      </w:r>
      <w:r w:rsidR="00F349AA" w:rsidRPr="00B57033">
        <w:rPr>
          <w:rFonts w:hAnsi="Times New Roman" w:ascii="Times New Roman"/>
          <w:color w:val="auto"/>
          <w:sz w:val="24"/>
          <w:szCs w:val="24"/>
          <w:lang w:val="hr-HR"/>
        </w:rPr>
        <w:t>.</w:t>
      </w:r>
      <w:r w:rsidR="00464ED8" w:rsidRPr="00B57033">
        <w:rPr>
          <w:rFonts w:hAnsi="Times New Roman" w:ascii="Times New Roman"/>
          <w:color w:val="auto"/>
          <w:sz w:val="24"/>
          <w:szCs w:val="24"/>
          <w:lang w:val="hr-HR"/>
        </w:rPr>
        <w:t>0</w:t>
      </w:r>
      <w:r w:rsidR="00F349AA" w:rsidRPr="00B5703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B57033">
      <w:pPr>
        <w:ind w:right="-2"/>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2. Rješenje će se objaviti na </w:t>
      </w:r>
      <w:r w:rsidR="00DD7E41" w:rsidRPr="00B57033">
        <w:rPr>
          <w:rFonts w:hAnsi="Times New Roman" w:ascii="Times New Roman"/>
          <w:color w:val="auto"/>
          <w:sz w:val="24"/>
          <w:szCs w:val="24"/>
          <w:lang w:val="hr-HR"/>
        </w:rPr>
        <w:t>e-</w:t>
      </w:r>
      <w:r w:rsidRPr="00B57033">
        <w:rPr>
          <w:rFonts w:hAnsi="Times New Roman" w:ascii="Times New Roman"/>
          <w:color w:val="auto"/>
          <w:sz w:val="24"/>
          <w:szCs w:val="24"/>
          <w:lang w:val="hr-HR"/>
        </w:rPr>
        <w:t>oglasnoj ploči suda.</w:t>
      </w:r>
    </w:p>
    <w:p w:rsidRDefault="00F349AA" w:rsidP="00583D18" w:rsidR="00F349AA" w:rsidRPr="00B57033">
      <w:pPr>
        <w:ind w:right="-2"/>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B57033">
      <w:pPr>
        <w:ind w:right="-2"/>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B57033">
        <w:rPr>
          <w:rFonts w:hAnsi="Times New Roman" w:ascii="Times New Roman"/>
          <w:color w:val="auto"/>
          <w:sz w:val="24"/>
          <w:szCs w:val="24"/>
          <w:lang w:val="hr-HR"/>
        </w:rPr>
        <w:t>286 -292</w:t>
      </w:r>
      <w:r w:rsidRPr="00B57033">
        <w:rPr>
          <w:rFonts w:hAnsi="Times New Roman" w:ascii="Times New Roman"/>
          <w:color w:val="auto"/>
          <w:sz w:val="24"/>
          <w:szCs w:val="24"/>
          <w:lang w:val="hr-HR"/>
        </w:rPr>
        <w:t xml:space="preserve"> Stečajnog zakona.</w:t>
      </w:r>
    </w:p>
    <w:p w:rsidRDefault="00F349AA" w:rsidP="00583D18" w:rsidR="00F349AA" w:rsidRPr="00B57033">
      <w:pPr>
        <w:ind w:right="-2"/>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4. Ukoliko se stečajni postupak zaključi u skladu s odredbom čl. </w:t>
      </w:r>
      <w:r w:rsidR="00D24E63" w:rsidRPr="00B57033">
        <w:rPr>
          <w:rFonts w:hAnsi="Times New Roman" w:ascii="Times New Roman"/>
          <w:color w:val="auto"/>
          <w:sz w:val="24"/>
          <w:szCs w:val="24"/>
          <w:lang w:val="hr-HR"/>
        </w:rPr>
        <w:t>132 st. 2</w:t>
      </w:r>
      <w:r w:rsidRPr="00B5703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B57033">
        <w:rPr>
          <w:rFonts w:hAnsi="Times New Roman" w:ascii="Times New Roman"/>
          <w:color w:val="auto"/>
          <w:sz w:val="24"/>
          <w:szCs w:val="24"/>
          <w:lang w:val="hr-HR"/>
        </w:rPr>
        <w:t>predujmljenih sredstava za troškove</w:t>
      </w:r>
      <w:r w:rsidR="00464ED8" w:rsidRPr="00B57033">
        <w:rPr>
          <w:rFonts w:hAnsi="Times New Roman" w:ascii="Times New Roman"/>
          <w:color w:val="auto"/>
          <w:sz w:val="24"/>
          <w:szCs w:val="24"/>
          <w:lang w:val="hr-HR"/>
        </w:rPr>
        <w:t xml:space="preserve"> stečajnog postupka.</w:t>
      </w:r>
    </w:p>
    <w:p w:rsidRDefault="00F349AA" w:rsidP="00F349AA" w:rsidR="00F349AA" w:rsidRPr="00B57033">
      <w:pPr>
        <w:jc w:val="both"/>
        <w:rPr>
          <w:rFonts w:hAnsi="Times New Roman" w:ascii="Times New Roman"/>
          <w:color w:val="auto"/>
          <w:sz w:val="24"/>
          <w:szCs w:val="24"/>
          <w:lang w:val="hr-HR"/>
        </w:rPr>
      </w:pPr>
    </w:p>
    <w:p w:rsidRDefault="00F349AA" w:rsidP="00F349AA" w:rsidR="00F349AA" w:rsidRPr="00B57033">
      <w:pPr>
        <w:jc w:val="center"/>
        <w:rPr>
          <w:rFonts w:hAnsi="Times New Roman" w:ascii="Times New Roman"/>
          <w:color w:val="auto"/>
          <w:sz w:val="24"/>
          <w:szCs w:val="24"/>
          <w:lang w:val="hr-HR"/>
        </w:rPr>
      </w:pPr>
      <w:r w:rsidRPr="00B57033">
        <w:rPr>
          <w:rFonts w:hAnsi="Times New Roman" w:ascii="Times New Roman"/>
          <w:color w:val="auto"/>
          <w:sz w:val="24"/>
          <w:szCs w:val="24"/>
          <w:lang w:val="hr-HR"/>
        </w:rPr>
        <w:t>Obrazloženje</w:t>
      </w:r>
    </w:p>
    <w:p w:rsidRDefault="003B489C" w:rsidP="005F1B57" w:rsidR="003B489C" w:rsidRPr="00B57033">
      <w:pPr>
        <w:rPr>
          <w:rFonts w:hAnsi="Times New Roman" w:ascii="Times New Roman"/>
          <w:color w:val="auto"/>
          <w:sz w:val="24"/>
          <w:szCs w:val="24"/>
          <w:lang w:val="hr-HR"/>
        </w:rPr>
      </w:pPr>
    </w:p>
    <w:p w:rsidRDefault="001B1651" w:rsidP="001B1651" w:rsidR="001B1651" w:rsidRPr="00B57033">
      <w:pPr>
        <w:ind w:firstLine="720"/>
        <w:jc w:val="both"/>
        <w:rPr>
          <w:rFonts w:hAnsi="Times New Roman" w:ascii="Times New Roman"/>
          <w:color w:val="auto"/>
          <w:sz w:val="24"/>
          <w:szCs w:val="24"/>
          <w:lang w:val="hr-HR"/>
        </w:rPr>
      </w:pPr>
      <w:r w:rsidRPr="00B57033">
        <w:rPr>
          <w:rFonts w:hAnsi="Times New Roman" w:ascii="Times New Roman"/>
          <w:color w:val="auto"/>
          <w:sz w:val="24"/>
          <w:szCs w:val="24"/>
          <w:lang w:val="hr-HR"/>
        </w:rPr>
        <w:t>Predlagatelj Financijska agencija (dalje: FINA) podnio je ovom sudu</w:t>
      </w:r>
      <w:r w:rsidR="00AB309E">
        <w:rPr>
          <w:rFonts w:hAnsi="Times New Roman" w:ascii="Times New Roman"/>
          <w:color w:val="auto"/>
          <w:sz w:val="24"/>
          <w:szCs w:val="24"/>
          <w:lang w:val="hr-HR"/>
        </w:rPr>
        <w:t xml:space="preserve"> </w:t>
      </w:r>
      <w:r w:rsidR="00616ED7">
        <w:rPr>
          <w:rFonts w:hAnsi="Times New Roman" w:ascii="Times New Roman"/>
          <w:color w:val="auto"/>
          <w:sz w:val="24"/>
          <w:szCs w:val="24"/>
          <w:lang w:val="hr-HR"/>
        </w:rPr>
        <w:t>05. studenog 2015</w:t>
      </w:r>
      <w:r w:rsidRPr="00B57033">
        <w:rPr>
          <w:rFonts w:hAnsi="Times New Roman" w:ascii="Times New Roman"/>
          <w:color w:val="auto"/>
          <w:sz w:val="24"/>
          <w:szCs w:val="24"/>
          <w:lang w:val="hr-HR"/>
        </w:rPr>
        <w:t>. prijedlog za otvaranje stečajnog postupka nad gore navedenom pravnom osobom.</w:t>
      </w:r>
    </w:p>
    <w:p w:rsidRDefault="001B1651" w:rsidP="001B1651" w:rsidR="001B1651"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616ED7">
        <w:rPr>
          <w:rFonts w:hAnsi="Times New Roman" w:ascii="Times New Roman"/>
          <w:color w:val="auto"/>
          <w:sz w:val="24"/>
          <w:szCs w:val="24"/>
          <w:lang w:val="hr-HR"/>
        </w:rPr>
        <w:t>790</w:t>
      </w:r>
      <w:r w:rsidRPr="00B57033">
        <w:rPr>
          <w:rFonts w:hAnsi="Times New Roman" w:ascii="Times New Roman"/>
          <w:color w:val="auto"/>
          <w:sz w:val="24"/>
          <w:szCs w:val="24"/>
          <w:lang w:val="hr-HR"/>
        </w:rPr>
        <w:t xml:space="preserve"> dana u ukupnom iznosu od </w:t>
      </w:r>
      <w:r w:rsidR="00616ED7">
        <w:rPr>
          <w:rFonts w:hAnsi="Times New Roman" w:ascii="Times New Roman"/>
          <w:color w:val="auto"/>
          <w:sz w:val="24"/>
          <w:szCs w:val="24"/>
          <w:lang w:val="hr-HR"/>
        </w:rPr>
        <w:t>93.972,40</w:t>
      </w:r>
      <w:r w:rsidRPr="00B57033">
        <w:rPr>
          <w:rFonts w:hAnsi="Times New Roman" w:ascii="Times New Roman"/>
          <w:color w:val="auto"/>
          <w:sz w:val="24"/>
          <w:szCs w:val="24"/>
          <w:lang w:val="hr-HR"/>
        </w:rPr>
        <w:t xml:space="preserve"> kn.</w:t>
      </w:r>
    </w:p>
    <w:p w:rsidRDefault="00AB309E" w:rsidP="001B1651" w:rsidR="001B1651" w:rsidRPr="00B57033">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F078A0">
        <w:rPr>
          <w:rFonts w:hAnsi="Times New Roman" w:ascii="Times New Roman"/>
          <w:color w:val="auto"/>
          <w:sz w:val="24"/>
          <w:szCs w:val="24"/>
          <w:lang w:val="hr-HR"/>
        </w:rPr>
        <w:t xml:space="preserve">Dužnik </w:t>
      </w:r>
      <w:r w:rsidR="00616ED7">
        <w:rPr>
          <w:rFonts w:hAnsi="Times New Roman" w:ascii="Times New Roman"/>
          <w:color w:val="auto"/>
          <w:sz w:val="24"/>
          <w:szCs w:val="24"/>
          <w:lang w:val="hr-HR"/>
        </w:rPr>
        <w:t>nema zaposlenih.</w:t>
      </w:r>
    </w:p>
    <w:p w:rsidRDefault="00C8420E" w:rsidP="00684648" w:rsidR="00C8420E"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Prijedlog je objav</w:t>
      </w:r>
      <w:r w:rsidR="001B1651" w:rsidRPr="00B57033">
        <w:rPr>
          <w:rFonts w:hAnsi="Times New Roman" w:ascii="Times New Roman"/>
          <w:color w:val="auto"/>
          <w:sz w:val="24"/>
          <w:szCs w:val="24"/>
          <w:lang w:val="hr-HR"/>
        </w:rPr>
        <w:t xml:space="preserve">ljen na e-oglasnoj ploči suda </w:t>
      </w:r>
      <w:r w:rsidR="002D6E80">
        <w:rPr>
          <w:rFonts w:hAnsi="Times New Roman" w:ascii="Times New Roman"/>
          <w:color w:val="auto"/>
          <w:sz w:val="24"/>
          <w:szCs w:val="24"/>
          <w:lang w:val="hr-HR"/>
        </w:rPr>
        <w:t>27. svibnja</w:t>
      </w:r>
      <w:r w:rsidRPr="00B57033">
        <w:rPr>
          <w:rFonts w:hAnsi="Times New Roman" w:ascii="Times New Roman"/>
          <w:color w:val="auto"/>
          <w:sz w:val="24"/>
          <w:szCs w:val="24"/>
          <w:lang w:val="hr-HR"/>
        </w:rPr>
        <w:t xml:space="preserve"> 2016.</w:t>
      </w:r>
    </w:p>
    <w:p w:rsidRDefault="00464ED8" w:rsidP="00464ED8" w:rsidR="00464ED8"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Stoga je temeljem odredbe čl. </w:t>
      </w:r>
      <w:r w:rsidR="00D24E63" w:rsidRPr="00B57033">
        <w:rPr>
          <w:rFonts w:hAnsi="Times New Roman" w:ascii="Times New Roman"/>
          <w:color w:val="auto"/>
          <w:sz w:val="24"/>
          <w:szCs w:val="24"/>
          <w:lang w:val="hr-HR"/>
        </w:rPr>
        <w:t>115</w:t>
      </w:r>
      <w:r w:rsidRPr="00B5703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Kako je predlagatelj učinio vjerojatnim postojanje stečajnih razloga, to je rješenjem ovog suda broj St-</w:t>
      </w:r>
      <w:r w:rsidR="002D6E80">
        <w:rPr>
          <w:rFonts w:hAnsi="Times New Roman" w:ascii="Times New Roman"/>
          <w:color w:val="auto"/>
          <w:sz w:val="24"/>
          <w:szCs w:val="24"/>
          <w:lang w:val="hr-HR"/>
        </w:rPr>
        <w:t>4457/16-12</w:t>
      </w:r>
      <w:r w:rsidR="001B1651" w:rsidRPr="00B57033">
        <w:rPr>
          <w:rFonts w:hAnsi="Times New Roman" w:ascii="Times New Roman"/>
          <w:color w:val="auto"/>
          <w:sz w:val="24"/>
          <w:szCs w:val="24"/>
          <w:lang w:val="hr-HR"/>
        </w:rPr>
        <w:t xml:space="preserve"> od </w:t>
      </w:r>
      <w:r w:rsidR="002D6E80">
        <w:rPr>
          <w:rFonts w:hAnsi="Times New Roman" w:ascii="Times New Roman"/>
          <w:color w:val="auto"/>
          <w:sz w:val="24"/>
          <w:szCs w:val="24"/>
          <w:lang w:val="hr-HR"/>
        </w:rPr>
        <w:t>21. prosinca 2016</w:t>
      </w:r>
      <w:r w:rsidRPr="00B57033">
        <w:rPr>
          <w:rFonts w:hAnsi="Times New Roman" w:ascii="Times New Roman"/>
          <w:color w:val="auto"/>
          <w:sz w:val="24"/>
          <w:szCs w:val="24"/>
          <w:lang w:val="hr-HR"/>
        </w:rPr>
        <w:t>. pokrenut prethodni postupak radi utvrđivanja uvjeta za otvaranje stečajnog postupka.</w:t>
      </w:r>
      <w:r w:rsidR="00E54919">
        <w:rPr>
          <w:rFonts w:hAnsi="Times New Roman" w:ascii="Times New Roman"/>
          <w:color w:val="auto"/>
          <w:sz w:val="24"/>
          <w:szCs w:val="24"/>
          <w:lang w:val="hr-HR"/>
        </w:rPr>
        <w:t xml:space="preserve"> Istim rješenjem imenovan je privremeni stečajni upravitelj sa zadatkom da utvrdi da li postoji razlog za otvaranje stečajnog postupka nad dužnikom, odnosno da li je imovina dužnika dostatna za vođenje stečajnog postupka.</w:t>
      </w:r>
    </w:p>
    <w:p w:rsidRDefault="005F1B57" w:rsidP="00E54919" w:rsidR="006F13B6"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lastRenderedPageBreak/>
        <w:tab/>
      </w:r>
      <w:r w:rsidR="001B1651" w:rsidRPr="00B57033">
        <w:rPr>
          <w:rFonts w:hAnsi="Times New Roman" w:ascii="Times New Roman"/>
          <w:color w:val="auto"/>
          <w:sz w:val="24"/>
          <w:szCs w:val="24"/>
          <w:lang w:val="hr-HR"/>
        </w:rPr>
        <w:t>Na ročište</w:t>
      </w:r>
      <w:r w:rsidR="00BD6234" w:rsidRPr="00B57033">
        <w:rPr>
          <w:rFonts w:hAnsi="Times New Roman" w:ascii="Times New Roman"/>
          <w:color w:val="auto"/>
          <w:sz w:val="24"/>
          <w:szCs w:val="24"/>
          <w:lang w:val="hr-HR"/>
        </w:rPr>
        <w:t xml:space="preserve"> radi utvrđivanja pretpostavki za otvaranje stečajnog postupka nad dužnikom</w:t>
      </w:r>
      <w:r w:rsidR="001B1651" w:rsidRPr="00B57033">
        <w:rPr>
          <w:rFonts w:hAnsi="Times New Roman" w:ascii="Times New Roman"/>
          <w:color w:val="auto"/>
          <w:sz w:val="24"/>
          <w:szCs w:val="24"/>
          <w:lang w:val="hr-HR"/>
        </w:rPr>
        <w:t xml:space="preserve">, održanom </w:t>
      </w:r>
      <w:r w:rsidR="002D6E80">
        <w:rPr>
          <w:rFonts w:hAnsi="Times New Roman" w:ascii="Times New Roman"/>
          <w:color w:val="auto"/>
          <w:sz w:val="24"/>
          <w:szCs w:val="24"/>
          <w:lang w:val="hr-HR"/>
        </w:rPr>
        <w:t>16. svibnja 2017</w:t>
      </w:r>
      <w:r w:rsidR="000E510A" w:rsidRPr="00B57033">
        <w:rPr>
          <w:rFonts w:hAnsi="Times New Roman" w:ascii="Times New Roman"/>
          <w:color w:val="auto"/>
          <w:sz w:val="24"/>
          <w:szCs w:val="24"/>
          <w:lang w:val="hr-HR"/>
        </w:rPr>
        <w:t xml:space="preserve">., </w:t>
      </w:r>
      <w:r w:rsidR="001B1651" w:rsidRPr="00B57033">
        <w:rPr>
          <w:rFonts w:hAnsi="Times New Roman" w:ascii="Times New Roman"/>
          <w:color w:val="auto"/>
          <w:sz w:val="24"/>
          <w:szCs w:val="24"/>
          <w:lang w:val="hr-HR"/>
        </w:rPr>
        <w:t xml:space="preserve">nije pristupio zakonski zastupnik dužnika niti je </w:t>
      </w:r>
      <w:r w:rsidR="00E54919">
        <w:rPr>
          <w:rFonts w:hAnsi="Times New Roman" w:ascii="Times New Roman"/>
          <w:color w:val="auto"/>
          <w:sz w:val="24"/>
          <w:szCs w:val="24"/>
          <w:lang w:val="hr-HR"/>
        </w:rPr>
        <w:t>svoj izostanak opravdao.</w:t>
      </w:r>
    </w:p>
    <w:p w:rsidRDefault="00167B57" w:rsidP="00FE4A23" w:rsidR="00FE4A23"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Privremeni stečajni </w:t>
      </w:r>
      <w:r w:rsidR="0035128B" w:rsidRPr="00B57033">
        <w:rPr>
          <w:rFonts w:hAnsi="Times New Roman" w:ascii="Times New Roman"/>
          <w:color w:val="auto"/>
          <w:sz w:val="24"/>
          <w:szCs w:val="24"/>
          <w:lang w:val="hr-HR"/>
        </w:rPr>
        <w:t>upravitelj</w:t>
      </w:r>
      <w:r w:rsidRPr="00B57033">
        <w:rPr>
          <w:rFonts w:hAnsi="Times New Roman" w:ascii="Times New Roman"/>
          <w:color w:val="auto"/>
          <w:sz w:val="24"/>
          <w:szCs w:val="24"/>
          <w:lang w:val="hr-HR"/>
        </w:rPr>
        <w:t xml:space="preserve"> sačinio je pisano izvješće iz kojeg proizlazi </w:t>
      </w:r>
      <w:r w:rsidR="001E2B75">
        <w:rPr>
          <w:rFonts w:hAnsi="Times New Roman" w:ascii="Times New Roman"/>
          <w:color w:val="auto"/>
          <w:sz w:val="24"/>
          <w:szCs w:val="24"/>
          <w:lang w:val="hr-HR"/>
        </w:rPr>
        <w:t>da je dužnik obustavio poslovanje, nema zaposlenika niti mogućnost za nastavak daljnjeg poslovanja i nema imovine koja bi činila stečajnu masu.</w:t>
      </w:r>
    </w:p>
    <w:p w:rsidRDefault="00FE4A23" w:rsidP="00F349AA" w:rsidR="006F13B6"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r>
      <w:r w:rsidR="00B57033">
        <w:rPr>
          <w:rFonts w:hAnsi="Times New Roman" w:ascii="Times New Roman"/>
          <w:color w:val="auto"/>
          <w:sz w:val="24"/>
          <w:szCs w:val="24"/>
          <w:lang w:val="hr-HR"/>
        </w:rPr>
        <w:t>S</w:t>
      </w:r>
      <w:r w:rsidR="00013922" w:rsidRPr="00B57033">
        <w:rPr>
          <w:rFonts w:hAnsi="Times New Roman" w:ascii="Times New Roman"/>
          <w:color w:val="auto"/>
          <w:sz w:val="24"/>
          <w:szCs w:val="24"/>
          <w:lang w:val="hr-HR"/>
        </w:rPr>
        <w:t>toga privremeni stečajni u</w:t>
      </w:r>
      <w:r w:rsidR="00B57033">
        <w:rPr>
          <w:rFonts w:hAnsi="Times New Roman" w:ascii="Times New Roman"/>
          <w:color w:val="auto"/>
          <w:sz w:val="24"/>
          <w:szCs w:val="24"/>
          <w:lang w:val="hr-HR"/>
        </w:rPr>
        <w:t xml:space="preserve">pravitelj </w:t>
      </w:r>
      <w:r w:rsidRPr="00B57033">
        <w:rPr>
          <w:rFonts w:hAnsi="Times New Roman" w:ascii="Times New Roman"/>
          <w:color w:val="auto"/>
          <w:sz w:val="24"/>
          <w:szCs w:val="24"/>
          <w:lang w:val="hr-HR"/>
        </w:rPr>
        <w:t xml:space="preserve">predlaže postupanje shodno odredbi čl. 132 Stečajnog zakona, odnosno </w:t>
      </w:r>
      <w:r w:rsidR="00013922" w:rsidRPr="00B57033">
        <w:rPr>
          <w:rFonts w:hAnsi="Times New Roman" w:ascii="Times New Roman"/>
          <w:color w:val="auto"/>
          <w:sz w:val="24"/>
          <w:szCs w:val="24"/>
          <w:lang w:val="hr-HR"/>
        </w:rPr>
        <w:t>da se</w:t>
      </w:r>
      <w:r w:rsidRPr="00B57033">
        <w:rPr>
          <w:rFonts w:hAnsi="Times New Roman" w:ascii="Times New Roman"/>
          <w:color w:val="auto"/>
          <w:sz w:val="24"/>
          <w:szCs w:val="24"/>
          <w:lang w:val="hr-HR"/>
        </w:rPr>
        <w:t xml:space="preserve"> </w:t>
      </w:r>
      <w:r w:rsidR="00013922" w:rsidRPr="00B57033">
        <w:rPr>
          <w:rFonts w:hAnsi="Times New Roman" w:ascii="Times New Roman"/>
          <w:color w:val="auto"/>
          <w:sz w:val="24"/>
          <w:szCs w:val="24"/>
          <w:lang w:val="hr-HR"/>
        </w:rPr>
        <w:t>vjerovnici pozovu</w:t>
      </w:r>
      <w:r w:rsidRPr="00B57033">
        <w:rPr>
          <w:rFonts w:hAnsi="Times New Roman" w:ascii="Times New Roman"/>
          <w:color w:val="auto"/>
          <w:sz w:val="24"/>
          <w:szCs w:val="24"/>
          <w:lang w:val="hr-HR"/>
        </w:rPr>
        <w:t xml:space="preserve"> na </w:t>
      </w:r>
      <w:r w:rsidR="00013922" w:rsidRPr="00B57033">
        <w:rPr>
          <w:rFonts w:hAnsi="Times New Roman" w:ascii="Times New Roman"/>
          <w:color w:val="auto"/>
          <w:sz w:val="24"/>
          <w:szCs w:val="24"/>
          <w:lang w:val="hr-HR"/>
        </w:rPr>
        <w:t>uplatu predujma</w:t>
      </w:r>
      <w:r w:rsidRPr="00B57033">
        <w:rPr>
          <w:rFonts w:hAnsi="Times New Roman" w:ascii="Times New Roman"/>
          <w:color w:val="auto"/>
          <w:sz w:val="24"/>
          <w:szCs w:val="24"/>
          <w:lang w:val="hr-HR"/>
        </w:rPr>
        <w:t xml:space="preserve"> za troškove </w:t>
      </w:r>
      <w:r w:rsidR="00013922" w:rsidRPr="00B57033">
        <w:rPr>
          <w:rFonts w:hAnsi="Times New Roman" w:ascii="Times New Roman"/>
          <w:color w:val="auto"/>
          <w:sz w:val="24"/>
          <w:szCs w:val="24"/>
          <w:lang w:val="hr-HR"/>
        </w:rPr>
        <w:t>postupka.</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r>
      <w:r w:rsidR="00DD7E41" w:rsidRPr="00B57033">
        <w:rPr>
          <w:rFonts w:hAnsi="Times New Roman" w:ascii="Times New Roman"/>
          <w:color w:val="auto"/>
          <w:sz w:val="24"/>
          <w:szCs w:val="24"/>
          <w:lang w:val="hr-HR"/>
        </w:rPr>
        <w:t>Slijedom navedenog,</w:t>
      </w:r>
      <w:r w:rsidR="000D40CD" w:rsidRPr="00B57033">
        <w:rPr>
          <w:rFonts w:hAnsi="Times New Roman" w:ascii="Times New Roman"/>
          <w:color w:val="auto"/>
          <w:sz w:val="24"/>
          <w:szCs w:val="24"/>
          <w:lang w:val="hr-HR"/>
        </w:rPr>
        <w:t xml:space="preserve"> </w:t>
      </w:r>
      <w:r w:rsidR="003337B0" w:rsidRPr="00B57033">
        <w:rPr>
          <w:rFonts w:hAnsi="Times New Roman" w:ascii="Times New Roman"/>
          <w:color w:val="auto"/>
          <w:sz w:val="24"/>
          <w:szCs w:val="24"/>
          <w:lang w:val="hr-HR"/>
        </w:rPr>
        <w:t>pozvani su</w:t>
      </w:r>
      <w:r w:rsidR="00E23A96" w:rsidRPr="00B57033">
        <w:rPr>
          <w:rFonts w:hAnsi="Times New Roman" w:ascii="Times New Roman"/>
          <w:color w:val="auto"/>
          <w:sz w:val="24"/>
          <w:szCs w:val="24"/>
          <w:lang w:val="hr-HR"/>
        </w:rPr>
        <w:t xml:space="preserve"> vjerovnici</w:t>
      </w:r>
      <w:r w:rsidR="00477940" w:rsidRPr="00B57033">
        <w:rPr>
          <w:rFonts w:hAnsi="Times New Roman" w:ascii="Times New Roman"/>
          <w:color w:val="auto"/>
          <w:sz w:val="24"/>
          <w:szCs w:val="24"/>
          <w:lang w:val="hr-HR"/>
        </w:rPr>
        <w:t xml:space="preserve"> na uplatu iznosa od </w:t>
      </w:r>
      <w:r w:rsidR="001E2B75">
        <w:rPr>
          <w:rFonts w:hAnsi="Times New Roman" w:ascii="Times New Roman"/>
          <w:color w:val="auto"/>
          <w:sz w:val="24"/>
          <w:szCs w:val="24"/>
          <w:lang w:val="hr-HR"/>
        </w:rPr>
        <w:t>3</w:t>
      </w:r>
      <w:r w:rsidR="001E6CCF" w:rsidRPr="00B57033">
        <w:rPr>
          <w:rFonts w:hAnsi="Times New Roman" w:ascii="Times New Roman"/>
          <w:color w:val="auto"/>
          <w:sz w:val="24"/>
          <w:szCs w:val="24"/>
          <w:lang w:val="hr-HR"/>
        </w:rPr>
        <w:t>0</w:t>
      </w:r>
      <w:r w:rsidR="002D105B" w:rsidRPr="00B57033">
        <w:rPr>
          <w:rFonts w:hAnsi="Times New Roman" w:ascii="Times New Roman"/>
          <w:color w:val="auto"/>
          <w:sz w:val="24"/>
          <w:szCs w:val="24"/>
          <w:lang w:val="hr-HR"/>
        </w:rPr>
        <w:t>.0</w:t>
      </w:r>
      <w:r w:rsidRPr="00B57033">
        <w:rPr>
          <w:rFonts w:hAnsi="Times New Roman" w:ascii="Times New Roman"/>
          <w:color w:val="auto"/>
          <w:sz w:val="24"/>
          <w:szCs w:val="24"/>
          <w:lang w:val="hr-HR"/>
        </w:rPr>
        <w:t>00,00 kn na ime predujma za vođenje stečajnog postupka, u skladu s odredbom čl.</w:t>
      </w:r>
      <w:r w:rsidR="00D24E63" w:rsidRPr="00B57033">
        <w:rPr>
          <w:rFonts w:hAnsi="Times New Roman" w:ascii="Times New Roman"/>
          <w:color w:val="auto"/>
          <w:sz w:val="24"/>
          <w:szCs w:val="24"/>
          <w:lang w:val="hr-HR"/>
        </w:rPr>
        <w:t xml:space="preserve"> 132</w:t>
      </w:r>
      <w:r w:rsidRPr="00B5703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Prema odredbi čl. 132</w:t>
      </w:r>
      <w:r w:rsidR="00F349AA" w:rsidRPr="00B5703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B57033">
        <w:rPr>
          <w:rFonts w:hAnsi="Times New Roman" w:ascii="Times New Roman"/>
          <w:color w:val="auto"/>
          <w:sz w:val="24"/>
          <w:szCs w:val="24"/>
          <w:lang w:val="hr-HR"/>
        </w:rPr>
        <w:t>286 -292</w:t>
      </w:r>
      <w:r w:rsidR="00F349AA" w:rsidRPr="00B57033">
        <w:rPr>
          <w:rFonts w:hAnsi="Times New Roman" w:ascii="Times New Roman"/>
          <w:color w:val="auto"/>
          <w:sz w:val="24"/>
          <w:szCs w:val="24"/>
          <w:lang w:val="hr-HR"/>
        </w:rPr>
        <w:t xml:space="preserve"> Stečajnog zakona.</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Slijedom obrazloženog, valjalo je u skladu s na</w:t>
      </w:r>
      <w:r w:rsidR="008D4802" w:rsidRPr="00B57033">
        <w:rPr>
          <w:rFonts w:hAnsi="Times New Roman" w:ascii="Times New Roman"/>
          <w:color w:val="auto"/>
          <w:sz w:val="24"/>
          <w:szCs w:val="24"/>
          <w:lang w:val="hr-HR"/>
        </w:rPr>
        <w:t>prijed citiranom odredbom čl. 132</w:t>
      </w:r>
      <w:r w:rsidRPr="00B5703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Vjerovnici su poučeni na posljedice ne postupanja po ovom rješenju iz točke 3. sukladno odredbi čl. </w:t>
      </w:r>
      <w:r w:rsidR="008D4802" w:rsidRPr="00B57033">
        <w:rPr>
          <w:rFonts w:hAnsi="Times New Roman" w:ascii="Times New Roman"/>
          <w:color w:val="auto"/>
          <w:sz w:val="24"/>
          <w:szCs w:val="24"/>
          <w:lang w:val="hr-HR"/>
        </w:rPr>
        <w:t xml:space="preserve">132 </w:t>
      </w:r>
      <w:r w:rsidRPr="00B57033">
        <w:rPr>
          <w:rFonts w:hAnsi="Times New Roman" w:ascii="Times New Roman"/>
          <w:color w:val="auto"/>
          <w:sz w:val="24"/>
          <w:szCs w:val="24"/>
          <w:lang w:val="hr-HR"/>
        </w:rPr>
        <w:t>SZ-a.</w:t>
      </w:r>
    </w:p>
    <w:p w:rsidRDefault="00F349AA" w:rsidP="00F349AA" w:rsidR="00F349AA" w:rsidRPr="00B57033">
      <w:pPr>
        <w:jc w:val="center"/>
        <w:rPr>
          <w:rFonts w:hAnsi="Times New Roman" w:ascii="Times New Roman"/>
          <w:color w:val="auto"/>
          <w:sz w:val="24"/>
          <w:szCs w:val="24"/>
          <w:lang w:val="hr-HR"/>
        </w:rPr>
      </w:pPr>
      <w:r w:rsidRPr="00B57033">
        <w:rPr>
          <w:rFonts w:hAnsi="Times New Roman" w:ascii="Times New Roman"/>
          <w:color w:val="auto"/>
          <w:sz w:val="24"/>
          <w:szCs w:val="24"/>
          <w:lang w:val="hr-HR"/>
        </w:rPr>
        <w:t>Zagreb</w:t>
      </w:r>
      <w:r w:rsidR="000371EA">
        <w:rPr>
          <w:rFonts w:hAnsi="Times New Roman" w:ascii="Times New Roman"/>
          <w:color w:val="auto"/>
          <w:sz w:val="24"/>
          <w:szCs w:val="24"/>
          <w:lang w:val="hr-HR"/>
        </w:rPr>
        <w:t xml:space="preserve">, </w:t>
      </w:r>
      <w:r w:rsidR="001E2B75">
        <w:rPr>
          <w:rFonts w:hAnsi="Times New Roman" w:ascii="Times New Roman"/>
          <w:color w:val="auto"/>
          <w:sz w:val="24"/>
          <w:szCs w:val="24"/>
          <w:lang w:val="hr-HR"/>
        </w:rPr>
        <w:t>25</w:t>
      </w:r>
      <w:r w:rsidR="000371EA">
        <w:rPr>
          <w:rFonts w:hAnsi="Times New Roman" w:ascii="Times New Roman"/>
          <w:color w:val="auto"/>
          <w:sz w:val="24"/>
          <w:szCs w:val="24"/>
          <w:lang w:val="hr-HR"/>
        </w:rPr>
        <w:t>. svibnja</w:t>
      </w:r>
      <w:r w:rsidR="00993A4D" w:rsidRPr="00B57033">
        <w:rPr>
          <w:rFonts w:hAnsi="Times New Roman" w:ascii="Times New Roman"/>
          <w:color w:val="auto"/>
          <w:sz w:val="24"/>
          <w:szCs w:val="24"/>
          <w:lang w:val="hr-HR"/>
        </w:rPr>
        <w:t xml:space="preserve"> 2017.</w:t>
      </w:r>
    </w:p>
    <w:p w:rsidRDefault="00F349AA" w:rsidP="00F349AA" w:rsidR="00F349AA" w:rsidRPr="00B57033">
      <w:pPr>
        <w:jc w:val="center"/>
        <w:rPr>
          <w:rFonts w:hAnsi="Times New Roman" w:ascii="Times New Roman"/>
          <w:color w:val="auto"/>
          <w:sz w:val="24"/>
          <w:szCs w:val="24"/>
          <w:lang w:val="hr-HR"/>
        </w:rPr>
      </w:pPr>
    </w:p>
    <w:p w:rsidRDefault="00F349AA" w:rsidP="00F349AA" w:rsidR="00F349AA" w:rsidRPr="00B57033">
      <w:pPr>
        <w:rPr>
          <w:rFonts w:hAnsi="Times New Roman" w:ascii="Times New Roman"/>
          <w:color w:val="auto"/>
          <w:sz w:val="24"/>
          <w:szCs w:val="24"/>
          <w:lang w:val="hr-HR"/>
        </w:rPr>
      </w:pP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t>SUDAC:</w:t>
      </w:r>
    </w:p>
    <w:p w:rsidRDefault="00F349AA" w:rsidP="00F349AA" w:rsidR="00F349AA" w:rsidRPr="00B57033">
      <w:pPr>
        <w:rPr>
          <w:rFonts w:hAnsi="Times New Roman" w:ascii="Times New Roman"/>
          <w:color w:val="auto"/>
          <w:sz w:val="24"/>
          <w:szCs w:val="24"/>
          <w:lang w:val="hr-HR"/>
        </w:rPr>
      </w:pP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r>
      <w:r w:rsidRPr="00B57033">
        <w:rPr>
          <w:rFonts w:hAnsi="Times New Roman" w:ascii="Times New Roman"/>
          <w:color w:val="auto"/>
          <w:sz w:val="24"/>
          <w:szCs w:val="24"/>
          <w:lang w:val="hr-HR"/>
        </w:rPr>
        <w:tab/>
        <w:t>Vesna Malenica</w:t>
      </w:r>
      <w:r w:rsidR="005B54C4">
        <w:rPr>
          <w:rFonts w:hAnsi="Times New Roman" w:ascii="Times New Roman"/>
          <w:color w:val="auto"/>
          <w:sz w:val="24"/>
          <w:szCs w:val="24"/>
          <w:lang w:val="hr-HR"/>
        </w:rPr>
        <w:t>,v.r.</w:t>
      </w:r>
    </w:p>
    <w:p w:rsidRDefault="00F349AA" w:rsidP="00F349AA" w:rsidR="00F349AA" w:rsidRPr="00B57033">
      <w:pPr>
        <w:jc w:val="both"/>
        <w:rPr>
          <w:rFonts w:hAnsi="Times New Roman" w:ascii="Times New Roman"/>
          <w:color w:val="auto"/>
          <w:sz w:val="24"/>
          <w:szCs w:val="24"/>
          <w:lang w:val="hr-HR"/>
        </w:rPr>
      </w:pPr>
    </w:p>
    <w:p w:rsidRDefault="00F349AA" w:rsidP="00F349AA" w:rsidR="00F349AA" w:rsidRPr="00B57033">
      <w:pPr>
        <w:rPr>
          <w:rFonts w:hAnsi="Times New Roman" w:ascii="Times New Roman"/>
          <w:color w:val="auto"/>
          <w:sz w:val="24"/>
          <w:szCs w:val="24"/>
          <w:lang w:val="hr-HR"/>
        </w:rPr>
      </w:pPr>
      <w:r w:rsidRPr="00B57033">
        <w:rPr>
          <w:rFonts w:hAnsi="Times New Roman" w:ascii="Times New Roman"/>
          <w:color w:val="auto"/>
          <w:sz w:val="24"/>
          <w:szCs w:val="24"/>
          <w:lang w:val="hr-HR"/>
        </w:rPr>
        <w:t xml:space="preserve">POUKA O PRAVNOM LIJEKU: </w:t>
      </w:r>
    </w:p>
    <w:p w:rsidRDefault="00F349AA" w:rsidP="00F349AA" w:rsidR="00F349AA" w:rsidRPr="00B57033">
      <w:pPr>
        <w:jc w:val="both"/>
        <w:rPr>
          <w:rFonts w:hAnsi="Times New Roman" w:ascii="Times New Roman"/>
          <w:color w:val="auto"/>
          <w:sz w:val="24"/>
          <w:szCs w:val="24"/>
          <w:lang w:val="hr-HR"/>
        </w:rPr>
      </w:pPr>
      <w:r w:rsidRPr="00B5703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349AA" w:rsidP="00F349AA" w:rsidR="00F349AA" w:rsidRPr="00B57033">
      <w:pPr>
        <w:jc w:val="both"/>
        <w:rPr>
          <w:rFonts w:hAnsi="Times New Roman" w:ascii="Times New Roman"/>
          <w:color w:val="auto"/>
          <w:sz w:val="24"/>
          <w:szCs w:val="24"/>
          <w:lang w:val="hr-HR"/>
        </w:rPr>
      </w:pPr>
    </w:p>
    <w:p w:rsidRDefault="005B54C4" w:rsidP="002152A3" w:rsidR="005B54C4" w:rsidRPr="005B54C4">
      <w:pPr>
        <w:jc w:val="right"/>
        <w:rPr>
          <w:rFonts w:hAnsi="Times New Roman" w:ascii="Times New Roman"/>
          <w:color w:val="auto"/>
          <w:sz w:val="24"/>
        </w:rPr>
      </w:pPr>
      <w:r w:rsidRPr="005B54C4">
        <w:rPr>
          <w:rFonts w:hAnsi="Times New Roman" w:ascii="Times New Roman"/>
          <w:color w:val="auto"/>
          <w:sz w:val="24"/>
        </w:rPr>
        <w:t>za točnost otpravka-ovlašteni službenik</w:t>
      </w:r>
    </w:p>
    <w:p w:rsidRDefault="005B54C4" w:rsidP="002152A3" w:rsidR="005B54C4" w:rsidRPr="005B54C4">
      <w:pPr>
        <w:jc w:val="right"/>
        <w:rPr>
          <w:rFonts w:hAnsi="Times New Roman" w:ascii="Times New Roman"/>
          <w:color w:val="auto"/>
          <w:sz w:val="24"/>
        </w:rPr>
      </w:pPr>
      <w:r w:rsidRPr="005B54C4">
        <w:rPr>
          <w:rFonts w:hAnsi="Times New Roman" w:ascii="Times New Roman"/>
          <w:color w:val="auto"/>
          <w:sz w:val="24"/>
        </w:rPr>
        <w:t>Višnja Svečak</w:t>
      </w:r>
    </w:p>
    <w:p w:rsidRDefault="002B2B94" w:rsidR="002B2B94" w:rsidRPr="00B57033">
      <w:pPr>
        <w:rPr>
          <w:rFonts w:hAnsi="Times New Roman" w:ascii="Times New Roman"/>
          <w:color w:val="auto"/>
          <w:sz w:val="24"/>
          <w:szCs w:val="24"/>
          <w:lang w:val="hr-HR"/>
        </w:rPr>
      </w:pPr>
    </w:p>
    <w:sectPr w:rsidSect="00C42917" w:rsidR="002B2B94" w:rsidRPr="00B5703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21FB" w:rsidR="006A21FB">
      <w:r>
        <w:separator/>
      </w:r>
    </w:p>
  </w:endnote>
  <w:endnote w:id="0" w:type="continuationSeparator">
    <w:p w:rsidRDefault="006A21FB" w:rsidR="006A21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21FB" w:rsidR="006A21FB">
      <w:r>
        <w:separator/>
      </w:r>
    </w:p>
  </w:footnote>
  <w:footnote w:id="0" w:type="continuationSeparator">
    <w:p w:rsidRDefault="006A21FB" w:rsidR="006A21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3F1309">
      <w:rPr>
        <w:rStyle w:val="Brojstranice"/>
        <w:noProof/>
        <w:color w:val="auto"/>
      </w:rPr>
      <w:t>2</w:t>
    </w:r>
    <w:r w:rsidRPr="0045244B">
      <w:rPr>
        <w:rStyle w:val="Brojstranice"/>
        <w:color w:val="auto"/>
      </w:rPr>
      <w:fldChar w:fldCharType="end"/>
    </w:r>
  </w:p>
  <w:p w:rsidRDefault="00986B95" w:rsidR="00986B95" w:rsidRPr="00C0063D">
    <w:pPr>
      <w:pStyle w:val="Zaglavlje"/>
      <w:ind w:right="360"/>
      <w:rPr>
        <w:rFonts w:hAnsi="Times New Roman" w:ascii="Times New Roman"/>
        <w:color w:val="000000"/>
        <w:sz w:val="24"/>
        <w:szCs w:val="24"/>
      </w:rPr>
    </w:pPr>
    <w:r>
      <w:tab/>
    </w:r>
    <w:r>
      <w:tab/>
    </w:r>
    <w:r w:rsidR="00DD7E41" w:rsidRPr="00C0063D">
      <w:rPr>
        <w:rFonts w:hAnsi="Times New Roman" w:ascii="Times New Roman"/>
        <w:color w:val="000000"/>
        <w:sz w:val="24"/>
        <w:szCs w:val="24"/>
      </w:rPr>
      <w:t>7 St-</w:t>
    </w:r>
    <w:r w:rsidR="00616ED7">
      <w:rPr>
        <w:rFonts w:hAnsi="Times New Roman" w:ascii="Times New Roman"/>
        <w:color w:val="000000"/>
        <w:sz w:val="24"/>
        <w:szCs w:val="24"/>
      </w:rPr>
      <w:t>4457</w:t>
    </w:r>
    <w:r w:rsidR="00F078A0">
      <w:rPr>
        <w:rFonts w:hAnsi="Times New Roman" w:ascii="Times New Roman"/>
        <w:color w:val="000000"/>
        <w:sz w:val="24"/>
        <w:szCs w:val="24"/>
      </w:rPr>
      <w:t>/1</w:t>
    </w:r>
    <w:r w:rsidR="00616ED7">
      <w:rPr>
        <w:rFonts w:hAnsi="Times New Roman" w:ascii="Times New Roman"/>
        <w:color w:val="000000"/>
        <w:sz w:val="24"/>
        <w:szCs w:val="24"/>
      </w:rPr>
      <w:t>6</w:t>
    </w:r>
    <w:r w:rsidR="00F078A0">
      <w:rPr>
        <w:rFonts w:hAnsi="Times New Roman" w:ascii="Times New Roman"/>
        <w:color w:val="000000"/>
        <w:sz w:val="24"/>
        <w:szCs w:val="24"/>
      </w:rPr>
      <w:t>-</w:t>
    </w:r>
    <w:r w:rsidR="003F1309">
      <w:rPr>
        <w:rFonts w:hAnsi="Times New Roman" w:ascii="Times New Roman"/>
        <w:color w:val="000000"/>
        <w:sz w:val="24"/>
        <w:szCs w:val="24"/>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371EA"/>
    <w:rsid w:val="000425B5"/>
    <w:rsid w:val="00052BB8"/>
    <w:rsid w:val="00053772"/>
    <w:rsid w:val="0006701A"/>
    <w:rsid w:val="00067361"/>
    <w:rsid w:val="00082BC5"/>
    <w:rsid w:val="000856D9"/>
    <w:rsid w:val="0009093E"/>
    <w:rsid w:val="00090BFA"/>
    <w:rsid w:val="000D40CD"/>
    <w:rsid w:val="000E510A"/>
    <w:rsid w:val="0010292F"/>
    <w:rsid w:val="00113759"/>
    <w:rsid w:val="00120497"/>
    <w:rsid w:val="001212FE"/>
    <w:rsid w:val="00167B57"/>
    <w:rsid w:val="00171A47"/>
    <w:rsid w:val="001B1651"/>
    <w:rsid w:val="001B72BB"/>
    <w:rsid w:val="001D3E0B"/>
    <w:rsid w:val="001E2B75"/>
    <w:rsid w:val="001E6CCF"/>
    <w:rsid w:val="001E7FD3"/>
    <w:rsid w:val="00205ED7"/>
    <w:rsid w:val="00264B81"/>
    <w:rsid w:val="002A2E40"/>
    <w:rsid w:val="002A4896"/>
    <w:rsid w:val="002B2B94"/>
    <w:rsid w:val="002B5D12"/>
    <w:rsid w:val="002D105B"/>
    <w:rsid w:val="002D51B1"/>
    <w:rsid w:val="002D6E80"/>
    <w:rsid w:val="002F3067"/>
    <w:rsid w:val="002F3C78"/>
    <w:rsid w:val="00301B23"/>
    <w:rsid w:val="003337B0"/>
    <w:rsid w:val="0033495A"/>
    <w:rsid w:val="0035128B"/>
    <w:rsid w:val="003761C7"/>
    <w:rsid w:val="00392A8C"/>
    <w:rsid w:val="00397A8A"/>
    <w:rsid w:val="003A5E14"/>
    <w:rsid w:val="003B489C"/>
    <w:rsid w:val="003D1F62"/>
    <w:rsid w:val="003E43D7"/>
    <w:rsid w:val="003F1309"/>
    <w:rsid w:val="004008A4"/>
    <w:rsid w:val="004107A3"/>
    <w:rsid w:val="004109DE"/>
    <w:rsid w:val="00417468"/>
    <w:rsid w:val="00431FA2"/>
    <w:rsid w:val="004376EB"/>
    <w:rsid w:val="00444A9F"/>
    <w:rsid w:val="0045244B"/>
    <w:rsid w:val="00464E38"/>
    <w:rsid w:val="00464ED8"/>
    <w:rsid w:val="004761BD"/>
    <w:rsid w:val="00477940"/>
    <w:rsid w:val="004D0C3D"/>
    <w:rsid w:val="004E3542"/>
    <w:rsid w:val="005142DA"/>
    <w:rsid w:val="00514511"/>
    <w:rsid w:val="005352CA"/>
    <w:rsid w:val="005516FA"/>
    <w:rsid w:val="00555AD4"/>
    <w:rsid w:val="005679E2"/>
    <w:rsid w:val="005754FF"/>
    <w:rsid w:val="00576E94"/>
    <w:rsid w:val="005779BD"/>
    <w:rsid w:val="00583D18"/>
    <w:rsid w:val="005B54C4"/>
    <w:rsid w:val="005D77E5"/>
    <w:rsid w:val="005F1B57"/>
    <w:rsid w:val="005F78CC"/>
    <w:rsid w:val="00601AFA"/>
    <w:rsid w:val="0060733B"/>
    <w:rsid w:val="0061665C"/>
    <w:rsid w:val="00616ED7"/>
    <w:rsid w:val="006313E1"/>
    <w:rsid w:val="00634151"/>
    <w:rsid w:val="00637740"/>
    <w:rsid w:val="00641AC7"/>
    <w:rsid w:val="0064633E"/>
    <w:rsid w:val="00684648"/>
    <w:rsid w:val="006A21FB"/>
    <w:rsid w:val="006C598D"/>
    <w:rsid w:val="006F13B6"/>
    <w:rsid w:val="006F3774"/>
    <w:rsid w:val="0070781D"/>
    <w:rsid w:val="007517D9"/>
    <w:rsid w:val="007575FB"/>
    <w:rsid w:val="00780BAD"/>
    <w:rsid w:val="00780EDE"/>
    <w:rsid w:val="00784BCF"/>
    <w:rsid w:val="00803C60"/>
    <w:rsid w:val="00807628"/>
    <w:rsid w:val="00813A11"/>
    <w:rsid w:val="00816016"/>
    <w:rsid w:val="008360CE"/>
    <w:rsid w:val="008517A4"/>
    <w:rsid w:val="0085551B"/>
    <w:rsid w:val="008742C5"/>
    <w:rsid w:val="00884026"/>
    <w:rsid w:val="008850E6"/>
    <w:rsid w:val="008C2C01"/>
    <w:rsid w:val="008C30ED"/>
    <w:rsid w:val="008D4571"/>
    <w:rsid w:val="008D4802"/>
    <w:rsid w:val="008F0ADC"/>
    <w:rsid w:val="009019D0"/>
    <w:rsid w:val="009039A2"/>
    <w:rsid w:val="009256FD"/>
    <w:rsid w:val="0092748B"/>
    <w:rsid w:val="009364AF"/>
    <w:rsid w:val="009535A9"/>
    <w:rsid w:val="009630DF"/>
    <w:rsid w:val="0097600E"/>
    <w:rsid w:val="00986B95"/>
    <w:rsid w:val="00993A4D"/>
    <w:rsid w:val="009A51B3"/>
    <w:rsid w:val="009B3D39"/>
    <w:rsid w:val="00A126F9"/>
    <w:rsid w:val="00A16C74"/>
    <w:rsid w:val="00A51D1F"/>
    <w:rsid w:val="00A55B6B"/>
    <w:rsid w:val="00A60399"/>
    <w:rsid w:val="00AB309E"/>
    <w:rsid w:val="00AD5596"/>
    <w:rsid w:val="00B03EFF"/>
    <w:rsid w:val="00B279FF"/>
    <w:rsid w:val="00B4313D"/>
    <w:rsid w:val="00B52C81"/>
    <w:rsid w:val="00B52E8B"/>
    <w:rsid w:val="00B55F94"/>
    <w:rsid w:val="00B57033"/>
    <w:rsid w:val="00B6310E"/>
    <w:rsid w:val="00B702D9"/>
    <w:rsid w:val="00B75533"/>
    <w:rsid w:val="00BD6234"/>
    <w:rsid w:val="00BD6DD3"/>
    <w:rsid w:val="00C0063D"/>
    <w:rsid w:val="00C0465A"/>
    <w:rsid w:val="00C137D9"/>
    <w:rsid w:val="00C32CC6"/>
    <w:rsid w:val="00C42917"/>
    <w:rsid w:val="00C564F9"/>
    <w:rsid w:val="00C572D6"/>
    <w:rsid w:val="00C83AD2"/>
    <w:rsid w:val="00C8420E"/>
    <w:rsid w:val="00C92423"/>
    <w:rsid w:val="00CB1DF1"/>
    <w:rsid w:val="00CF0221"/>
    <w:rsid w:val="00D24577"/>
    <w:rsid w:val="00D24E63"/>
    <w:rsid w:val="00D51B89"/>
    <w:rsid w:val="00D5220A"/>
    <w:rsid w:val="00D574B4"/>
    <w:rsid w:val="00DB072E"/>
    <w:rsid w:val="00DB484D"/>
    <w:rsid w:val="00DC4FD3"/>
    <w:rsid w:val="00DD7E41"/>
    <w:rsid w:val="00E00175"/>
    <w:rsid w:val="00E06522"/>
    <w:rsid w:val="00E23A96"/>
    <w:rsid w:val="00E36CCE"/>
    <w:rsid w:val="00E456B4"/>
    <w:rsid w:val="00E511E2"/>
    <w:rsid w:val="00E54919"/>
    <w:rsid w:val="00E950DC"/>
    <w:rsid w:val="00EA1E82"/>
    <w:rsid w:val="00EC3E85"/>
    <w:rsid w:val="00ED7F7F"/>
    <w:rsid w:val="00EE6D02"/>
    <w:rsid w:val="00F04899"/>
    <w:rsid w:val="00F078A0"/>
    <w:rsid w:val="00F21060"/>
    <w:rsid w:val="00F26D76"/>
    <w:rsid w:val="00F349AA"/>
    <w:rsid w:val="00F35082"/>
    <w:rsid w:val="00F46C94"/>
    <w:rsid w:val="00F52C0B"/>
    <w:rsid w:val="00FA1DFB"/>
    <w:rsid w:val="00FA599D"/>
    <w:rsid w:val="00FB4A5D"/>
    <w:rsid w:val="00FE0BF5"/>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5B54C4"/>
    <w:rPr>
      <w:color w:val="808080"/>
      <w:bdr w:space="0" w:sz="0" w:color="auto" w:val="none"/>
      <w:shd w:fill="auto" w:color="auto" w:val="clear"/>
    </w:rPr>
  </w:style>
  <w:style w:customStyle="true" w:styleId="eSPISCCParagraphDefaultFont" w:type="character">
    <w:name w:val="eSPIS_CC_Paragraph Default Font"/>
    <w:basedOn w:val="Zadanifontodlomka"/>
    <w:rsid w:val="005B54C4"/>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5B54C4"/>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54C4"/>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54C4"/>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5B54C4"/>
    <w:rPr>
      <w:color w:val="808080"/>
      <w:bdr w:color="auto" w:space="0" w:sz="0" w:val="none"/>
      <w:shd w:color="auto" w:fill="auto" w:val="clear"/>
    </w:rPr>
  </w:style>
  <w:style w:customStyle="1" w:styleId="eSPISCCParagraphDefaultFont" w:type="character">
    <w:name w:val="eSPIS_CC_Paragraph Default Font"/>
    <w:basedOn w:val="Zadanifontodlomka"/>
    <w:rsid w:val="005B54C4"/>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5B54C4"/>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54C4"/>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54C4"/>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St-4457/2016-19</izvorni_sadrzaj>
    <derivirana_varijabla naziv="DomainObject.Oznaka_1">St-4457/2016-19</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4457</izvorni_sadrzaj>
    <derivirana_varijabla naziv="DomainObject.Predmet.Broj_1">4457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St-4457/2016</izvorni_sadrzaj>
    <derivirana_varijabla naziv="DomainObject.Predmet.OznakaBroj_1">St-4457/2016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INSTALACIJE DA - KLE d.o.o. zastupanog po punomoćniku DAMIR KLEŠČIĆ</izvorni_sadrzaj>
    <derivirana_varijabla naziv="DomainObject.Predmet.ProtustrankaFormated_1">  INSTALACIJE DA - KLE d.o.o. zastupanog po punomoćniku DAMIR KLEŠČIĆ</derivirana_varijabla>
  </DomainObject.Predmet.ProtustrankaFormated>
  <DomainObject.Predmet.ProtustrankaFormatedOIB>
    <izvorni_sadrzaj>  INSTALACIJE DA - KLE d.o.o., OIB 04009325072 zastupanog po punomoćniku DAMIR KLEŠČIĆ</izvorni_sadrzaj>
    <derivirana_varijabla naziv="DomainObject.Predmet.ProtustrankaFormatedOIB_1">  INSTALACIJE DA - KLE d.o.o., OIB 04009325072 zastupanog po punomoćniku DAMIR KLEŠČIĆ</derivirana_varijabla>
  </DomainObject.Predmet.ProtustrankaFormatedOIB>
  <DomainObject.Predmet.ProtustrankaFormatedWithAdress>
    <izvorni_sadrzaj> INSTALACIJE DA - KLE d.o.o., Vaganačka 23, 10000 Zagreb zastupanog po punomoćniku DAMIR KLEŠČIĆ</izvorni_sadrzaj>
    <derivirana_varijabla naziv="DomainObject.Predmet.ProtustrankaFormatedWithAdress_1"> INSTALACIJE DA - KLE d.o.o., Vaganačka 23, 10000 Zagreb zastupanog po punomoćniku DAMIR KLEŠČIĆ</derivirana_varijabla>
  </DomainObject.Predmet.ProtustrankaFormatedWithAdress>
  <DomainObject.Predmet.ProtustrankaFormatedWithAdressOIB>
    <izvorni_sadrzaj> INSTALACIJE DA - KLE d.o.o., OIB 04009325072, Vaganačka 23, 10000 Zagreb zastupanog po punomoćniku DAMIR KLEŠČIĆ</izvorni_sadrzaj>
    <derivirana_varijabla naziv="DomainObject.Predmet.ProtustrankaFormatedWithAdressOIB_1"> INSTALACIJE DA - KLE d.o.o., OIB 04009325072, Vaganačka 23, 10000 Zagreb zastupanog po punomoćniku DAMIR KLEŠČIĆ</derivirana_varijabla>
  </DomainObject.Predmet.ProtustrankaFormatedWithAdressOIB>
  <DomainObject.Predmet.ProtustrankaWithAdress>
    <izvorni_sadrzaj>INSTALACIJE DA - KLE d.o.o. Vaganačka 23, 10000 Zagreb</izvorni_sadrzaj>
    <derivirana_varijabla naziv="DomainObject.Predmet.ProtustrankaWithAdress_1">INSTALACIJE DA - KLE d.o.o. Vaganačka 23, 10000 Zagreb</derivirana_varijabla>
  </DomainObject.Predmet.ProtustrankaWithAdress>
  <DomainObject.Predmet.ProtustrankaWithAdressOIB>
    <izvorni_sadrzaj>INSTALACIJE DA - KLE d.o.o., OIB 04009325072, Vaganačka 23, 10000 Zagreb</izvorni_sadrzaj>
    <derivirana_varijabla naziv="DomainObject.Predmet.ProtustrankaWithAdressOIB_1">INSTALACIJE DA - KLE d.o.o., OIB 04009325072, Vaganačka 23, 10000 Zagreb</derivirana_varijabla>
  </DomainObject.Predmet.ProtustrankaWithAdressOIB>
  <DomainObject.Predmet.ProtustrankaNazivFormated>
    <izvorni_sadrzaj>INSTALACIJE DA - KLE d.o.o.</izvorni_sadrzaj>
    <derivirana_varijabla naziv="DomainObject.Predmet.ProtustrankaNazivFormated_1">INSTALACIJE DA - KLE d.o.o.</derivirana_varijabla>
  </DomainObject.Predmet.ProtustrankaNazivFormated>
  <DomainObject.Predmet.ProtustrankaNazivFormatedOIB>
    <izvorni_sadrzaj>INSTALACIJE DA - KLE d.o.o., OIB 04009325072</izvorni_sadrzaj>
    <derivirana_varijabla naziv="DomainObject.Predmet.ProtustrankaNazivFormatedOIB_1">INSTALACIJE DA - KLE d.o.o., OIB 04009325072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izvorni_sadrzaj>
    <derivirana_varijabla naziv="DomainObject.Predmet.StrankaFormated_1">  FINA Regionalni centar Zagreb; Republika Hrvatska, Ministarstvo financija, Porezna uprava</derivirana_varijabla>
  </DomainObject.Predmet.StrankaFormated>
  <DomainObject.Predmet.StrankaFormatedOIB>
    <izvorni_sadrzaj>  FINA Regionalni centar Zagreb, OIB 85821130368; Republika Hrvatska, Ministarstvo financija, Porezna uprava, OIB 18683136487</izvorni_sadrzaj>
    <derivirana_varijabla naziv="DomainObject.Predmet.StrankaFormatedOIB_1">  FINA Regionalni centar Zagreb, OIB 85821130368; Republika Hrvatska, Ministarstvo financija, Porezna uprava, OIB 18683136487</derivirana_varijabla>
  </DomainObject.Predmet.StrankaFormatedOIB>
  <DomainObject.Predmet.StrankaFormatedWithAdress>
    <izvorni_sadrzaj> FINA Regionalni centar Zagreb, Trg svibanjskih žrtava 1995.br 1, 10000 Zagreb; Republika Hrvatska, Ministarstvo financija, Porezna uprava, /, 10000 Zagreb</izvorni_sadrzaj>
    <derivirana_varijabla naziv="DomainObject.Predmet.StrankaFormatedWithAdress_1"> FINA Regionalni centar Zagreb, Trg svibanjskih žrtava 1995.br 1, 10000 Zagreb; Republika Hrvatska, Ministarstvo financija, Porezna uprava, /, 10000 Zagreb</derivirana_varijabla>
  </DomainObject.Predmet.StrankaFormatedWithAdress>
  <DomainObject.Predmet.StrankaFormatedWithAdressOIB>
    <izvorni_sadrzaj> FINA Regionalni centar Zagreb, OIB 85821130368, Trg svibanjskih žrtava 1995.br 1, 10000 Zagreb; Republika Hrvatska, Ministarstvo financija, Porezna uprava, OIB 18683136487, /, 10000 Zagreb</izvorni_sadrzaj>
    <derivirana_varijabla naziv="DomainObject.Predmet.StrankaFormatedWithAdressOIB_1"> FINA Regionalni centar Zagreb, OIB 85821130368, Trg svibanjskih žrtava 1995.br 1, 10000 Zagreb; Republika Hrvatska, Ministarstvo financija, Porezna uprava, OIB 18683136487, /, 10000 Zagreb</derivirana_varijabla>
  </DomainObject.Predmet.StrankaFormatedWithAdressOIB>
  <DomainObject.Predmet.StrankaWithAdress>
    <izvorni_sadrzaj>FINA Regionalni centar Zagreb Trg svibanjskih žrtava 1995.br 1,10000 Zagreb,Republika Hrvatska, Ministarstvo financija, Porezna uprava /,10000 Zagreb</izvorni_sadrzaj>
    <derivirana_varijabla naziv="DomainObject.Predmet.StrankaWithAdress_1">FINA Regionalni centar Zagreb Trg svibanjskih žrtava 1995.br 1,10000 Zagreb,Republika Hrvatska, Ministarstvo financija, Porezna uprava /,10000 Zagreb</derivirana_varijabla>
  </DomainObject.Predmet.StrankaWithAdress>
  <DomainObject.Predmet.StrankaWithAdressOIB>
    <izvorni_sadrzaj>FINA Regionalni centar Zagreb, OIB 85821130368, Trg svibanjskih žrtava 1995.br 1,10000 Zagreb,Republika Hrvatska, Ministarstvo financija, Porezna uprava, OIB 18683136487, /,10000 Zagreb</izvorni_sadrzaj>
    <derivirana_varijabla naziv="DomainObject.Predmet.StrankaWithAdressOIB_1">FINA Regionalni centar Zagreb, OIB 85821130368, Trg svibanjskih žrtava 1995.br 1,10000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Porezna uprava</item>
    </izvorni_sadrzaj>
    <derivirana_varijabla naziv="DomainObject.Predmet.StrankaListFormated_1">
      <item>FINA Regionalni centar Zagreb</item>
      <item>Republika Hrvatska, Ministarstvo financija, Porezna uprava</item>
    </derivirana_varijabla>
  </DomainObject.Predmet.StrankaListFormated>
  <DomainObject.Predmet.StrankaListFormatedOIB>
    <izvorni_sadrzaj>
      <item>FINA Regionalni centar Zagreb, OIB 85821130368</item>
      <item>Republika Hrvatska, Ministarstvo financija, Porezna uprava, OIB 18683136487</item>
    </izvorni_sadrzaj>
    <derivirana_varijabla naziv="DomainObject.Predmet.StrankaListFormatedOIB_1">
      <item>FINA Regionalni centar Zagreb, OIB 85821130368</item>
      <item>Republika Hrvatska, Ministarstvo financija, Porezna uprava, OIB 18683136487</item>
    </derivirana_varijabla>
  </DomainObject.Predmet.StrankaListFormatedOIB>
  <DomainObject.Predmet.StrankaListFormatedWithAdress>
    <izvorni_sadrzaj>
      <item>FINA Regionalni centar Zagreb, Trg svibanjskih žrtava 1995.br 1, 10000 Zagreb</item>
      <item>Republika Hrvatska, Ministarstvo financija, Porezna uprava, /, 10000 Zagreb</item>
    </izvorni_sadrzaj>
    <derivirana_varijabla naziv="DomainObject.Predmet.StrankaListFormatedWithAdress_1">
      <item>FINA Regionalni centar Zagreb, Trg svibanjskih žrtava 1995.br 1, 10000 Zagreb</item>
      <item>Republika Hrvatska, Ministarstvo financija, Porezna uprava, /, 10000 Zagreb</item>
    </derivirana_varijabla>
  </DomainObject.Predmet.StrankaListFormatedWithAdress>
  <DomainObject.Predmet.StrankaListFormatedWithAdressOIB>
    <izvorni_sadrzaj>
      <item>FINA Regionalni centar Zagreb, OIB 85821130368, Trg svibanjskih žrtava 1995.br 1, 10000 Zagreb</item>
      <item>Republika Hrvatska, Ministarstvo financija, Porezna uprava, OIB 18683136487, /, 10000 Zagreb</item>
    </izvorni_sadrzaj>
    <derivirana_varijabla naziv="DomainObject.Predmet.StrankaListFormatedWithAdressOIB_1">
      <item>FINA Regionalni centar Zagreb, OIB 85821130368, Trg svibanjskih žrtava 1995.br 1, 10000 Zagreb</item>
      <item>Republika Hrvatska, Ministarstvo financija, Porezna uprava, OIB 18683136487, /, 10000 Zagreb</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INSTALACIJE DA - KLE d.o.o. zastupanog po punomoćniku DAMIR KLEŠČIĆ</item>
    </izvorni_sadrzaj>
    <derivirana_varijabla naziv="DomainObject.Predmet.ProtuStrankaListFormated_1">
      <item>INSTALACIJE DA - KLE d.o.o. zastupanog po punomoćniku DAMIR KLEŠČIĆ</item>
    </derivirana_varijabla>
  </DomainObject.Predmet.ProtuStrankaListFormated>
  <DomainObject.Predmet.ProtuStrankaListFormatedOIB>
    <izvorni_sadrzaj>
      <item>INSTALACIJE DA - KLE d.o.o., OIB 04009325072 zastupanog po punomoćniku DAMIR KLEŠČIĆ</item>
    </izvorni_sadrzaj>
    <derivirana_varijabla naziv="DomainObject.Predmet.ProtuStrankaListFormatedOIB_1">
      <item>INSTALACIJE DA - KLE d.o.o., OIB 04009325072 zastupanog po punomoćniku DAMIR KLEŠČIĆ</item>
    </derivirana_varijabla>
  </DomainObject.Predmet.ProtuStrankaListFormatedOIB>
  <DomainObject.Predmet.ProtuStrankaListFormatedWithAdress>
    <izvorni_sadrzaj>
      <item>INSTALACIJE DA - KLE d.o.o., Vaganačka 23, 10000 Zagreb zastupanog po punomoćniku DAMIR KLEŠČIĆ</item>
    </izvorni_sadrzaj>
    <derivirana_varijabla naziv="DomainObject.Predmet.ProtuStrankaListFormatedWithAdress_1">
      <item>INSTALACIJE DA - KLE d.o.o., Vaganačka 23, 10000 Zagreb zastupanog po punomoćniku DAMIR KLEŠČIĆ</item>
    </derivirana_varijabla>
  </DomainObject.Predmet.ProtuStrankaListFormatedWithAdress>
  <DomainObject.Predmet.ProtuStrankaListFormatedWithAdressOIB>
    <izvorni_sadrzaj>
      <item>INSTALACIJE DA - KLE d.o.o., OIB 04009325072, Vaganačka 23, 10000 Zagreb zastupanog po punomoćniku DAMIR KLEŠČIĆ</item>
    </izvorni_sadrzaj>
    <derivirana_varijabla naziv="DomainObject.Predmet.ProtuStrankaListFormatedWithAdressOIB_1">
      <item>INSTALACIJE DA - KLE d.o.o., OIB 04009325072, Vaganačka 23, 10000 Zagreb zastupanog po punomoćniku DAMIR KLEŠČIĆ</item>
    </derivirana_varijabla>
  </DomainObject.Predmet.ProtuStrankaListFormatedWithAdressOIB>
  <DomainObject.Predmet.ProtuStrankaListNazivFormated>
    <izvorni_sadrzaj>
      <item>INSTALACIJE DA - KLE d.o.o.</item>
    </izvorni_sadrzaj>
    <derivirana_varijabla naziv="DomainObject.Predmet.ProtuStrankaListNazivFormated_1">
      <item>INSTALACIJE DA - KLE d.o.o.</item>
    </derivirana_varijabla>
  </DomainObject.Predmet.ProtuStrankaListNazivFormated>
  <DomainObject.Predmet.ProtuStrankaListNazivFormatedOIB>
    <izvorni_sadrzaj>
      <item>INSTALACIJE DA - KLE d.o.o., OIB 04009325072</item>
    </izvorni_sadrzaj>
    <derivirana_varijabla naziv="DomainObject.Predmet.ProtuStrankaListNazivFormatedOIB_1">
      <item>INSTALACIJE DA - KLE d.o.o., OIB 04009325072</item>
    </derivirana_varijabla>
  </DomainObject.Predmet.ProtuStrankaListNazivFormatedOIB>
  <DomainObject.Predmet.OstaliListFormated>
    <izvorni_sadrzaj>
      <item>DAMIR KLEŠČIĆ punomoćnik sudionika u postupku INSTALACIJE DA - KLE d.o.o.</item>
      <item>Boris Hmelina</item>
      <item>Županijsko državno odvjetništvo u Zagrebu, GUO</item>
    </izvorni_sadrzaj>
    <derivirana_varijabla naziv="DomainObject.Predmet.OstaliListFormated_1">
      <item>DAMIR KLEŠČIĆ punomoćnik sudionika u postupku INSTALACIJE DA - KLE d.o.o.</item>
      <item>Boris Hmelina</item>
      <item>Županijsko državno odvjetništvo u Zagrebu, GUO</item>
    </derivirana_varijabla>
  </DomainObject.Predmet.OstaliListFormated>
  <DomainObject.Predmet.OstaliListFormatedOIB>
    <izvorni_sadrzaj>
      <item>DAMIR KLEŠČIĆ, OIB 81997262300 punomoćnik sudionika u postupku INSTALACIJE DA - KLE d.o.o.</item>
      <item>Boris Hmelina, OIB 35220441313</item>
      <item>Županijsko državno odvjetništvo u Zagrebu, GUO, OIB 16488001145</item>
    </izvorni_sadrzaj>
    <derivirana_varijabla naziv="DomainObject.Predmet.OstaliListFormatedOIB_1">
      <item>DAMIR KLEŠČIĆ, OIB 81997262300 punomoćnik sudionika u postupku INSTALACIJE DA - KLE d.o.o.</item>
      <item>Boris Hmelina, OIB 35220441313</item>
      <item>Županijsko državno odvjetništvo u Zagrebu, GUO, OIB 16488001145</item>
    </derivirana_varijabla>
  </DomainObject.Predmet.OstaliListFormatedOIB>
  <DomainObject.Predmet.OstaliListFormatedWithAdress>
    <izvorni_sadrzaj>
      <item>DAMIR KLEŠČIĆ, VAGANAČKA 23, 10000 Zagreb punomoćnik sudionika u postupku INSTALACIJE DA - KLE d.o.o.</item>
      <item>Boris Hmelina, Severci 41, 10000 Zagreb</item>
      <item>Županijsko državno odvjetništvo u Zagrebu, GUO, Savska 41, 10000 Zagreb</item>
    </izvorni_sadrzaj>
    <derivirana_varijabla naziv="DomainObject.Predmet.OstaliListFormatedWithAdress_1">
      <item>DAMIR KLEŠČIĆ, VAGANAČKA 23, 10000 Zagreb punomoćnik sudionika u postupku INSTALACIJE DA - KLE d.o.o.</item>
      <item>Boris Hmelina, Severci 41, 10000 Zagreb</item>
      <item>Županijsko državno odvjetništvo u Zagrebu, GUO, Savska 41, 10000 Zagreb</item>
    </derivirana_varijabla>
  </DomainObject.Predmet.OstaliListFormatedWithAdress>
  <DomainObject.Predmet.OstaliListFormatedWithAdressOIB>
    <izvorni_sadrzaj>
      <item>DAMIR KLEŠČIĆ, OIB 81997262300, VAGANAČKA 23, 10000 Zagreb punomoćnik sudionika u postupku INSTALACIJE DA - KLE d.o.o.</item>
      <item>Boris Hmelina, OIB 35220441313, Severci 41, 10000 Zagreb</item>
      <item>Županijsko državno odvjetništvo u Zagrebu, GUO, OIB 16488001145, Savska 41, 10000 Zagreb</item>
    </izvorni_sadrzaj>
    <derivirana_varijabla naziv="DomainObject.Predmet.OstaliListFormatedWithAdressOIB_1">
      <item>DAMIR KLEŠČIĆ, OIB 81997262300, VAGANAČKA 23, 10000 Zagreb punomoćnik sudionika u postupku INSTALACIJE DA - KLE d.o.o.</item>
      <item>Boris Hmelina, OIB 35220441313, Severci 41, 10000 Zagreb</item>
      <item>Županijsko državno odvjetništvo u Zagrebu, GUO, OIB 16488001145, Savska 41, 10000 Zagreb</item>
    </derivirana_varijabla>
  </DomainObject.Predmet.OstaliListFormatedWithAdressOIB>
  <DomainObject.Predmet.OstaliListNazivFormated>
    <izvorni_sadrzaj>
      <item>DAMIR KLEŠČIĆ</item>
      <item>Boris Hmelina</item>
      <item>Županijsko državno odvjetništvo u Zagrebu, GUO</item>
    </izvorni_sadrzaj>
    <derivirana_varijabla naziv="DomainObject.Predmet.OstaliListNazivFormated_1">
      <item>DAMIR KLEŠČIĆ</item>
      <item>Boris Hmelina</item>
      <item>Županijsko državno odvjetništvo u Zagrebu, GUO</item>
    </derivirana_varijabla>
  </DomainObject.Predmet.OstaliListNazivFormated>
  <DomainObject.Predmet.OstaliListNazivFormatedOIB>
    <izvorni_sadrzaj>
      <item>DAMIR KLEŠČIĆ, OIB 81997262300</item>
      <item>Boris Hmelina, OIB 35220441313</item>
      <item>Županijsko državno odvjetništvo u Zagrebu, GUO, OIB 16488001145</item>
    </izvorni_sadrzaj>
    <derivirana_varijabla naziv="DomainObject.Predmet.OstaliListNazivFormatedOIB_1">
      <item>DAMIR KLEŠČIĆ, OIB 81997262300</item>
      <item>Boris Hmelina, OIB 35220441313</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St-4457/2016-19</izvorni_sadrzaj>
    <derivirana_varijabla naziv="DomainObject.PoslovniBrojDokumenta_1">St-4457/2016-19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INSTALACIJE DA - KLE d.o.o.</izvorni_sadrzaj>
    <derivirana_varijabla naziv="DomainObject.Predmet.ProtustrankaIDrugi_1">INSTALACIJE DA - KLE d.o.o.</derivirana_varijabla>
  </DomainObject.Predmet.ProtustrankaIDrugi>
  <DomainObject.Predmet.StrankaIDrugiAdressOIB>
    <izvorni_sadrzaj>FINA Regionalni centar Zagreb, OIB 85821130368, Trg svibanjskih žrtava 1995.br 1, 10000 Zagreb i dr.</izvorni_sadrzaj>
    <derivirana_varijabla naziv="DomainObject.Predmet.StrankaIDrugiAdressOIB_1">FINA Regionalni centar Zagreb, OIB 85821130368, Trg svibanjskih žrtava 1995.br 1, 10000 Zagreb i dr.</derivirana_varijabla>
  </DomainObject.Predmet.StrankaIDrugiAdressOIB>
  <DomainObject.Predmet.ProtustrankaIDrugiAdressOIB>
    <izvorni_sadrzaj>INSTALACIJE DA - KLE d.o.o., OIB 04009325072, Vaganačka 23, 10000 Zagreb</izvorni_sadrzaj>
    <derivirana_varijabla naziv="DomainObject.Predmet.ProtustrankaIDrugiAdressOIB_1">INSTALACIJE DA - KLE d.o.o., OIB 04009325072, Vaganačka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INSTALACIJE DA - KLE d.o.o.</item>
      <item>FINA Regionalni centar Zagreb</item>
      <item>DAMIR KLEŠČIĆ</item>
      <item>Boris Hmelina</item>
      <item>Republika Hrvatska, Ministarstvo financija, Porezna uprava</item>
      <item>Županijsko državno odvjetništvo u Zagrebu, GUO</item>
    </izvorni_sadrzaj>
    <derivirana_varijabla naziv="DomainObject.Predmet.SudioniciListNaziv_1">
      <item>INSTALACIJE DA - KLE d.o.o.</item>
      <item>FINA Regionalni centar Zagreb</item>
      <item>DAMIR KLEŠČIĆ</item>
      <item>Boris Hmelina</item>
      <item>Republika Hrvatska, Ministarstvo financija, Porezna uprava</item>
      <item>Županijsko državno odvjetništvo u Zagrebu, GUO</item>
    </derivirana_varijabla>
  </DomainObject.Predmet.SudioniciListNaziv>
  <DomainObject.Predmet.SudioniciListAdressOIB>
    <izvorni_sadrzaj>
      <item>INSTALACIJE DA - KLE d.o.o., OIB 04009325072, Vaganačka 23,10000 Zagreb</item>
      <item>FINA Regionalni centar Zagreb, OIB 85821130368, Trg svibanjskih žrtava 1995.br 1,10000 Zagreb</item>
      <item>DAMIR KLEŠČIĆ, OIB 81997262300, VAGANAČKA 23,10000 Zagreb</item>
      <item>Boris Hmelina, OIB 35220441313, Severci 41,10000 Zagreb</item>
      <item>Republika Hrvatska, Ministarstvo financija, Porezna uprava, OIB 18683136487, /,10000 Zagreb</item>
      <item>Županijsko državno odvjetništvo u Zagrebu, GUO, OIB 16488001145, Savska 41,10000 Zagreb</item>
    </izvorni_sadrzaj>
    <derivirana_varijabla naziv="DomainObject.Predmet.SudioniciListAdressOIB_1">
      <item>INSTALACIJE DA - KLE d.o.o., OIB 04009325072, Vaganačka 23,10000 Zagreb</item>
      <item>FINA Regionalni centar Zagreb, OIB 85821130368, Trg svibanjskih žrtava 1995.br 1,10000 Zagreb</item>
      <item>DAMIR KLEŠČIĆ, OIB 81997262300, VAGANAČKA 23,10000 Zagreb</item>
      <item>Boris Hmelina, OIB 35220441313, Severci 41,10000 Zagreb</item>
      <item>Republika Hrvatska, Ministarstvo financija, Porezna uprava, OIB 18683136487, /,10000 Zagreb</item>
      <item>Županijsko državno odvjetništvo u Zagrebu, GUO, OIB 16488001145,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04009325072</item>
      <item>, OIB 85821130368</item>
      <item>, OIB 81997262300</item>
      <item>, OIB 35220441313</item>
      <item>, OIB 18683136487</item>
      <item>, OIB 16488001145</item>
    </izvorni_sadrzaj>
    <derivirana_varijabla naziv="DomainObject.Predmet.SudioniciListNazivOIB_1">
      <item>, OIB 04009325072</item>
      <item>, OIB 85821130368</item>
      <item>, OIB 81997262300</item>
      <item>, OIB 35220441313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728</properties:Words>
  <properties:Characters>4033</properties:Characters>
  <properties:Lines>83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2017-05-30T06:22:00Z</dcterms:created>
  <dc:creator>MINISTARSTVO PRAVOSUĐA</dc:creator>
  <cp:lastModifiedBy>Višnja Svečak</cp:lastModifiedBy>
  <cp:lastPrinted>2017-05-25T07:50:00Z</cp:lastPrinted>
  <dcterms:modified xmlns:xsi="http://www.w3.org/2001/XMLSchema-instance" xsi:type="dcterms:W3CDTF">2017-05-30T07:32:00Z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St-4457/2016-19 / Odluka - Rješenje</vt:lpwstr>
  </prop:property>
  <prop:property name="CC_coloring" pid="4" fmtid="{D5CDD505-2E9C-101B-9397-08002B2CF9AE}">
    <vt:bool>false</vt:bool>
  </prop:property>
  <prop:property name="BrojStranica" pid="5" fmtid="{D5CDD505-2E9C-101B-9397-08002B2CF9AE}">
    <vt:i4>2</vt:i4>
  </prop:property>
</prop:Properties>
</file>