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6c91" w14:paraId="7fb6c91" w:rsidRDefault="00AB3F44" w:rsidP="004F089F" w:rsidR="00AB3F44" w:rsidRPr="00E55160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bookmarkStart w:name="_GoBack" w:id="0"/>
      <w:bookmarkEnd w:id="0"/>
    </w:p>
    <w:p w:rsidRDefault="00600B85" w:rsidP="004F089F" w:rsidR="004F089F" w:rsidRPr="00E55160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E55160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E55160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E55160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E55160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E5516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E551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E551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E551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E55160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55160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E55160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551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E5516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E551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E5516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E55160" w:rsidRPr="00E55160">
        <w:rPr>
          <w:rFonts w:cs="Times New Roman" w:hAnsi="Times New Roman" w:ascii="Times New Roman"/>
          <w:sz w:val="24"/>
          <w:szCs w:val="24"/>
        </w:rPr>
        <w:t>FINANCIJSKE AGENCIJE, Regionalni centar Zagreb, Zagreb, Trg svibanjskih žrtava 1995. 1, OIB: 85821130368,  za otvaranje stečajnog postupka nad dužnikom SUSTINEO d.o.o., Zagreb, Okučanska 27, OIB: 54535716581,</w:t>
      </w:r>
      <w:r w:rsidR="008E0A15" w:rsidRPr="00E55160">
        <w:rPr>
          <w:rFonts w:cs="Times New Roman" w:hAnsi="Times New Roman" w:ascii="Times New Roman"/>
          <w:sz w:val="24"/>
          <w:szCs w:val="24"/>
        </w:rPr>
        <w:t xml:space="preserve"> </w:t>
      </w:r>
      <w:r w:rsidR="00E55160">
        <w:rPr>
          <w:rFonts w:cs="Times New Roman" w:hAnsi="Times New Roman" w:ascii="Times New Roman"/>
          <w:sz w:val="24"/>
          <w:szCs w:val="24"/>
        </w:rPr>
        <w:t>10</w:t>
      </w:r>
      <w:r w:rsidR="00646905" w:rsidRPr="00E55160">
        <w:rPr>
          <w:rFonts w:cs="Times New Roman" w:hAnsi="Times New Roman" w:ascii="Times New Roman"/>
          <w:sz w:val="24"/>
          <w:szCs w:val="24"/>
        </w:rPr>
        <w:t>. prosinca</w:t>
      </w:r>
      <w:r w:rsidR="008E0A15" w:rsidRPr="00E55160">
        <w:rPr>
          <w:rFonts w:cs="Times New Roman" w:hAnsi="Times New Roman" w:ascii="Times New Roman"/>
          <w:sz w:val="24"/>
          <w:szCs w:val="24"/>
        </w:rPr>
        <w:t xml:space="preserve"> 2018</w:t>
      </w:r>
      <w:r w:rsidR="008E0A15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B3F44" w:rsidP="004F089F" w:rsidR="00AB3F44" w:rsidRPr="00E551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5516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E551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E5516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E55160" w:rsidRPr="00E55160">
        <w:rPr>
          <w:rFonts w:cs="Times New Roman" w:hAnsi="Times New Roman" w:ascii="Times New Roman"/>
          <w:sz w:val="24"/>
          <w:szCs w:val="24"/>
        </w:rPr>
        <w:t>SUSTINEO d.o.o., Zagreb, Okučanska 27, OIB: 54535716581</w:t>
      </w:r>
      <w:r w:rsidR="006A77C8" w:rsidRPr="00E55160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E5516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5516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Zoran Ostović, Velika Gorica, Šibenska 19, OIB: 14973076805</w:t>
      </w:r>
      <w:r w:rsidR="00646905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E551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5516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46905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F62650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600B85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E551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E5516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Zoran Ostović, Velika Gorica, Šibenska 19,</w:t>
      </w:r>
      <w:r w:rsidR="00FF43E4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</w:t>
      </w:r>
      <w:r w:rsid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E55160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63</w:t>
      </w:r>
      <w:r w:rsidR="00646905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0416</w:t>
      </w:r>
      <w:r w:rsidR="00F62650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E551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5516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E5516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5516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E551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9625E0" w:rsidR="00FF43E4" w:rsidRPr="00E5516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5626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9625E0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em</w:t>
      </w:r>
      <w:r w:rsidR="00F62650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E5516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5516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E5516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5. ožujka</w:t>
      </w:r>
      <w:r w:rsidR="00646905" w:rsidRPr="00E5516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2019</w:t>
      </w:r>
      <w:r w:rsidRPr="00E5516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646905" w:rsidRPr="00E5516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E5516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E551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5516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E551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551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E551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BF6549" w:rsidRPr="00E551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13. listopada 2016</w:t>
      </w:r>
      <w:r w:rsidR="008E0A15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podnijela </w:t>
      </w:r>
      <w:r w:rsid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 otvaranje</w:t>
      </w:r>
      <w:r w:rsidR="008E0A15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 nad dužnikom</w:t>
      </w:r>
      <w:r w:rsidR="008E0A15" w:rsidRPr="00E55160">
        <w:rPr>
          <w:rFonts w:cs="Times New Roman" w:hAnsi="Times New Roman" w:ascii="Times New Roman"/>
          <w:sz w:val="24"/>
          <w:szCs w:val="24"/>
        </w:rPr>
        <w:t xml:space="preserve"> </w:t>
      </w:r>
      <w:r w:rsidR="00E55160" w:rsidRPr="00E55160">
        <w:rPr>
          <w:rFonts w:cs="Times New Roman" w:hAnsi="Times New Roman" w:ascii="Times New Roman"/>
          <w:sz w:val="24"/>
          <w:szCs w:val="24"/>
        </w:rPr>
        <w:t>SUSTINEO d.o.o., Zagreb, Okučanska 27, OIB: 54535716581</w:t>
      </w:r>
      <w:r w:rsidR="00BF6549" w:rsidRPr="00E5516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F6549" w:rsidP="008E0A15" w:rsidR="00BF6549" w:rsidRPr="00E551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6549" w:rsidP="008E0A15" w:rsidR="00BF6549" w:rsidRPr="00E551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5160">
        <w:rPr>
          <w:rFonts w:cs="Times New Roman" w:hAnsi="Times New Roman" w:ascii="Times New Roman"/>
          <w:sz w:val="24"/>
          <w:szCs w:val="24"/>
        </w:rPr>
        <w:tab/>
        <w:t>Ovosudn</w:t>
      </w:r>
      <w:r w:rsidR="00E55160">
        <w:rPr>
          <w:rFonts w:cs="Times New Roman" w:hAnsi="Times New Roman" w:ascii="Times New Roman"/>
          <w:sz w:val="24"/>
          <w:szCs w:val="24"/>
        </w:rPr>
        <w:t>im rješenjem poslovni broj St-63</w:t>
      </w:r>
      <w:r w:rsidRPr="00E55160">
        <w:rPr>
          <w:rFonts w:cs="Times New Roman" w:hAnsi="Times New Roman" w:ascii="Times New Roman"/>
          <w:sz w:val="24"/>
          <w:szCs w:val="24"/>
        </w:rPr>
        <w:t xml:space="preserve">04/16 </w:t>
      </w:r>
      <w:r w:rsidR="00EA7890">
        <w:rPr>
          <w:rFonts w:cs="Times New Roman" w:hAnsi="Times New Roman" w:ascii="Times New Roman"/>
          <w:sz w:val="24"/>
          <w:szCs w:val="24"/>
        </w:rPr>
        <w:t xml:space="preserve">od 26. rujna 2018. </w:t>
      </w:r>
      <w:r w:rsidRPr="00E55160">
        <w:rPr>
          <w:rFonts w:cs="Times New Roman" w:hAnsi="Times New Roman" w:ascii="Times New Roman"/>
          <w:sz w:val="24"/>
          <w:szCs w:val="24"/>
        </w:rPr>
        <w:t xml:space="preserve">imenovan </w:t>
      </w:r>
      <w:r w:rsidR="00EA7890">
        <w:rPr>
          <w:rFonts w:cs="Times New Roman" w:hAnsi="Times New Roman" w:ascii="Times New Roman"/>
          <w:sz w:val="24"/>
          <w:szCs w:val="24"/>
        </w:rPr>
        <w:t xml:space="preserve">je </w:t>
      </w:r>
      <w:r w:rsidRPr="00E55160">
        <w:rPr>
          <w:rFonts w:cs="Times New Roman" w:hAnsi="Times New Roman" w:ascii="Times New Roman"/>
          <w:sz w:val="24"/>
          <w:szCs w:val="24"/>
        </w:rPr>
        <w:t xml:space="preserve">privremeni stečajni upravitelj </w:t>
      </w:r>
      <w:r w:rsidR="00EA7890">
        <w:rPr>
          <w:rFonts w:cs="Times New Roman" w:hAnsi="Times New Roman" w:ascii="Times New Roman"/>
          <w:sz w:val="24"/>
          <w:szCs w:val="24"/>
        </w:rPr>
        <w:t>Zoran Ostović.</w:t>
      </w:r>
    </w:p>
    <w:p w:rsidRDefault="00B75626" w:rsidP="008E0A15" w:rsidR="002C020F" w:rsidRPr="00E551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C020F" w:rsidP="00BF6549" w:rsidR="00EA78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izvješća privremenog stečajnog upravitelja proizlazi da</w:t>
      </w:r>
      <w:r w:rsidR="00BF6549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7890">
        <w:rPr>
          <w:rFonts w:cs="Times New Roman" w:eastAsia="Times New Roman" w:hAnsi="Times New Roman" w:ascii="Times New Roman"/>
          <w:sz w:val="24"/>
          <w:szCs w:val="24"/>
          <w:lang w:eastAsia="hr-HR"/>
        </w:rPr>
        <w:t>kod dužnika postoji stečajni razlog nesposobnosti za plaćanje i prezaduženosti, a da prema dostupnim podacima i paušalnoj procjeni vrijednosti imovine dužnik ima imovinu dostatnu za pokriće troškova prethodnog postupka i stečajnog postupka, pa predlaže da sud donese rješenje o otvaranju stečajnog postupka (list 27 do 32 spisa).</w:t>
      </w:r>
    </w:p>
    <w:p w:rsidRDefault="00BF6549" w:rsidP="00BF6549" w:rsidR="00BF6549" w:rsidRPr="00E551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6549" w:rsidP="00BF6549" w:rsidR="00BF6549" w:rsidRPr="00E551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</w:t>
      </w:r>
      <w:r w:rsidR="00EA7890">
        <w:rPr>
          <w:rFonts w:cs="Times New Roman" w:eastAsia="Times New Roman" w:hAnsi="Times New Roman" w:ascii="Times New Roman"/>
          <w:sz w:val="24"/>
          <w:szCs w:val="24"/>
          <w:lang w:eastAsia="hr-HR"/>
        </w:rPr>
        <w:t>uvjerenja POlicijske uprave zagrebačke od 2. studenog 2017. proizlazi da je dužnik vlasnika vozila RENAULT KANGOO EXPRESS, godina proizvodnje 2003. (list 14 spisa).</w:t>
      </w:r>
    </w:p>
    <w:p w:rsidRDefault="00BF6549" w:rsidP="00BF6549" w:rsidR="00BF6549" w:rsidRPr="00E551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6549" w:rsidP="00BF6549" w:rsidR="00BF6549" w:rsidRPr="00E551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potvrde FINA-e od 19. studenog 2018. proizlazi da je na računima i novčanim sredstvima dužnika evidentirano </w:t>
      </w:r>
      <w:r w:rsidR="00EA7890">
        <w:rPr>
          <w:rFonts w:cs="Times New Roman" w:eastAsia="Times New Roman" w:hAnsi="Times New Roman" w:ascii="Times New Roman"/>
          <w:sz w:val="24"/>
          <w:szCs w:val="24"/>
          <w:lang w:eastAsia="hr-HR"/>
        </w:rPr>
        <w:t>889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neprekidne blokade, a nepodmirene obveze iznose </w:t>
      </w:r>
      <w:r w:rsidR="00EA789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izdavanja potvrde iznose 493.709,22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(list </w:t>
      </w:r>
      <w:r w:rsidR="00EA789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9 spisa).</w:t>
      </w:r>
    </w:p>
    <w:p w:rsidRDefault="00BF6549" w:rsidP="00BF6549" w:rsidR="00BF6549" w:rsidRPr="00E551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6549" w:rsidP="00BF6549" w:rsidR="00BF6549" w:rsidRPr="00E551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EA7890">
        <w:rPr>
          <w:rFonts w:cs="Times New Roman" w:eastAsia="Times New Roman" w:hAnsi="Times New Roman" w:ascii="Times New Roman"/>
          <w:sz w:val="24"/>
          <w:szCs w:val="24"/>
          <w:lang w:eastAsia="hr-HR"/>
        </w:rPr>
        <w:t>Iz podneska FINA-e od 23. studenog 2018. proizlazi da ostaju kod prijedloga za otvaranje stečajnog postupka nad dužnikom (list 48 spisa).</w:t>
      </w:r>
    </w:p>
    <w:p w:rsidRDefault="00BF6549" w:rsidP="00BF6549" w:rsidR="00BF6549" w:rsidRPr="00E551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B3C" w:rsidP="00BF6549" w:rsidR="00BF6549" w:rsidRPr="00E551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0A15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E0A15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E0A15" w:rsidP="008E0A15" w:rsidR="008E0A15" w:rsidRPr="00E551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551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Slijedom navedenog, a temeljem čl.128. st.6. SZ-a odlučeno je o otvaranju stečajnog postupka kao u izreci rješenja.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E551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551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E551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551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E551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551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E551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551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6D7CCE" w:rsidP="004F089F" w:rsidR="006D7CCE" w:rsidRPr="00E551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551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EA789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BF6549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DF58DA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61DC3" w:rsidP="004F089F" w:rsidR="00961DC3" w:rsidRPr="00E551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55160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E551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E551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E55160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E551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E551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9B6240" w:rsidP="004F089F" w:rsidR="009B6240" w:rsidRPr="00E551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E5255F" w:rsidR="004F089F" w:rsidRPr="00E55160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E551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E551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55160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E55160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E55160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E55160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E55160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E55160">
      <w:pPr>
        <w:rPr>
          <w:rFonts w:cs="Times New Roman" w:hAnsi="Times New Roman" w:ascii="Times New Roman"/>
          <w:sz w:val="24"/>
          <w:szCs w:val="24"/>
        </w:rPr>
      </w:pPr>
    </w:p>
    <w:sectPr w:rsidR="00236F8E" w:rsidRPr="00E5516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022" w:rsidP="004F089F" w:rsidR="00024022">
      <w:pPr>
        <w:spacing w:lineRule="auto" w:line="240" w:after="0"/>
      </w:pPr>
      <w:r>
        <w:separator/>
      </w:r>
    </w:p>
  </w:endnote>
  <w:endnote w:id="0" w:type="continuationSeparator">
    <w:p w:rsidRDefault="00024022" w:rsidP="004F089F" w:rsidR="000240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022" w:rsidP="004F089F" w:rsidR="00024022">
      <w:pPr>
        <w:spacing w:lineRule="auto" w:line="240" w:after="0"/>
      </w:pPr>
      <w:r>
        <w:separator/>
      </w:r>
    </w:p>
  </w:footnote>
  <w:footnote w:id="0" w:type="continuationSeparator">
    <w:p w:rsidRDefault="00024022" w:rsidP="004F089F" w:rsidR="000240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B85">
          <w:rPr>
            <w:noProof/>
          </w:rPr>
          <w:t>1</w:t>
        </w:r>
        <w:r>
          <w:fldChar w:fldCharType="end"/>
        </w:r>
      </w:p>
    </w:sdtContent>
  </w:sdt>
  <w:p w:rsidRDefault="004F089F" w:rsidP="00AB3F44" w:rsidR="00F62650">
    <w:pPr>
      <w:pStyle w:val="Zaglavlje"/>
      <w:jc w:val="right"/>
    </w:pPr>
    <w:r>
      <w:t>1 St-</w:t>
    </w:r>
    <w:r w:rsidR="00646905">
      <w:t>6</w:t>
    </w:r>
    <w:r w:rsidR="00E55160">
      <w:t>3</w:t>
    </w:r>
    <w:r w:rsidR="00646905">
      <w:t>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036FA"/>
    <w:rsid w:val="00024022"/>
    <w:rsid w:val="00063B5E"/>
    <w:rsid w:val="000718A0"/>
    <w:rsid w:val="000921E8"/>
    <w:rsid w:val="000C5B3C"/>
    <w:rsid w:val="000F0FB4"/>
    <w:rsid w:val="000F5316"/>
    <w:rsid w:val="00135109"/>
    <w:rsid w:val="00164487"/>
    <w:rsid w:val="001A3D08"/>
    <w:rsid w:val="001B1DE8"/>
    <w:rsid w:val="001D4350"/>
    <w:rsid w:val="002302F6"/>
    <w:rsid w:val="00236F8E"/>
    <w:rsid w:val="00291C7A"/>
    <w:rsid w:val="002C020F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600B85"/>
    <w:rsid w:val="00620990"/>
    <w:rsid w:val="006449E1"/>
    <w:rsid w:val="00646905"/>
    <w:rsid w:val="006A77C8"/>
    <w:rsid w:val="006C711E"/>
    <w:rsid w:val="006D7CCE"/>
    <w:rsid w:val="0071168F"/>
    <w:rsid w:val="00720838"/>
    <w:rsid w:val="00752FC5"/>
    <w:rsid w:val="007A3BE8"/>
    <w:rsid w:val="00815B58"/>
    <w:rsid w:val="008E0A15"/>
    <w:rsid w:val="00946A82"/>
    <w:rsid w:val="00961DC3"/>
    <w:rsid w:val="009625E0"/>
    <w:rsid w:val="00970BE7"/>
    <w:rsid w:val="0098062B"/>
    <w:rsid w:val="00983A88"/>
    <w:rsid w:val="009B6240"/>
    <w:rsid w:val="00A55D65"/>
    <w:rsid w:val="00AB3F44"/>
    <w:rsid w:val="00AF3EEC"/>
    <w:rsid w:val="00B01457"/>
    <w:rsid w:val="00B106F9"/>
    <w:rsid w:val="00B42768"/>
    <w:rsid w:val="00B75626"/>
    <w:rsid w:val="00BF6549"/>
    <w:rsid w:val="00C4177E"/>
    <w:rsid w:val="00C46389"/>
    <w:rsid w:val="00C603F3"/>
    <w:rsid w:val="00D13B11"/>
    <w:rsid w:val="00D24441"/>
    <w:rsid w:val="00D4201E"/>
    <w:rsid w:val="00D75E38"/>
    <w:rsid w:val="00D87F0B"/>
    <w:rsid w:val="00DF58DA"/>
    <w:rsid w:val="00E5255F"/>
    <w:rsid w:val="00E55160"/>
    <w:rsid w:val="00EA7890"/>
    <w:rsid w:val="00EE44D1"/>
    <w:rsid w:val="00EE69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B8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0B8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0B8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0B8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B8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0B8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0B8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0B8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6304</izvorni_sadrzaj>
    <derivirana_varijabla naziv="DomainObject.Predmet.Broj_1">6304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St-6304/2016</izvorni_sadrzaj>
    <derivirana_varijabla naziv="DomainObject.Predmet.OznakaBroj_1">St-6304/2016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SUSTINEO d.o.o. zastupanog po punomoćniku DARIJO MIKIĆ</izvorni_sadrzaj>
    <derivirana_varijabla naziv="DomainObject.Predmet.ProtustrankaFormated_1">  SUSTINEO d.o.o. zastupanog po punomoćniku DARIJO MIKIĆ</derivirana_varijabla>
  </DomainObject.Predmet.ProtustrankaFormated>
  <DomainObject.Predmet.ProtustrankaFormatedOIB>
    <izvorni_sadrzaj>  SUSTINEO d.o.o., OIB 54535716581 zastupanog po punomoćniku DARIJO MIKIĆ</izvorni_sadrzaj>
    <derivirana_varijabla naziv="DomainObject.Predmet.ProtustrankaFormatedOIB_1">  SUSTINEO d.o.o., OIB 54535716581 zastupanog po punomoćniku DARIJO MIKIĆ</derivirana_varijabla>
  </DomainObject.Predmet.ProtustrankaFormatedOIB>
  <DomainObject.Predmet.ProtustrankaFormatedWithAdress>
    <izvorni_sadrzaj> SUSTINEO d.o.o., Okučanska 27, 10000 Zagreb zastupanog po punomoćniku DARIJO MIKIĆ</izvorni_sadrzaj>
    <derivirana_varijabla naziv="DomainObject.Predmet.ProtustrankaFormatedWithAdress_1"> SUSTINEO d.o.o., Okučanska 27, 10000 Zagreb zastupanog po punomoćniku DARIJO MIKIĆ</derivirana_varijabla>
  </DomainObject.Predmet.ProtustrankaFormatedWithAdress>
  <DomainObject.Predmet.ProtustrankaFormatedWithAdressOIB>
    <izvorni_sadrzaj> SUSTINEO d.o.o., OIB 54535716581, Okučanska 27, 10000 Zagreb zastupanog po punomoćniku DARIJO MIKIĆ</izvorni_sadrzaj>
    <derivirana_varijabla naziv="DomainObject.Predmet.ProtustrankaFormatedWithAdressOIB_1"> SUSTINEO d.o.o., OIB 54535716581, Okučanska 27, 10000 Zagreb zastupanog po punomoćniku DARIJO MIKIĆ</derivirana_varijabla>
  </DomainObject.Predmet.ProtustrankaFormatedWithAdressOIB>
  <DomainObject.Predmet.ProtustrankaWithAdress>
    <izvorni_sadrzaj>SUSTINEO d.o.o. Okučanska 27, 10000 Zagreb</izvorni_sadrzaj>
    <derivirana_varijabla naziv="DomainObject.Predmet.ProtustrankaWithAdress_1">SUSTINEO d.o.o. Okučanska 27, 10000 Zagreb</derivirana_varijabla>
  </DomainObject.Predmet.ProtustrankaWithAdress>
  <DomainObject.Predmet.ProtustrankaWithAdressOIB>
    <izvorni_sadrzaj>SUSTINEO d.o.o., OIB 54535716581, Okučanska 27, 10000 Zagreb</izvorni_sadrzaj>
    <derivirana_varijabla naziv="DomainObject.Predmet.ProtustrankaWithAdressOIB_1">SUSTINEO d.o.o., OIB 54535716581, Okučanska 27, 10000 Zagreb</derivirana_varijabla>
  </DomainObject.Predmet.ProtustrankaWithAdressOIB>
  <DomainObject.Predmet.ProtustrankaNazivFormated>
    <izvorni_sadrzaj>SUSTINEO d.o.o.</izvorni_sadrzaj>
    <derivirana_varijabla naziv="DomainObject.Predmet.ProtustrankaNazivFormated_1">SUSTINEO d.o.o.</derivirana_varijabla>
  </DomainObject.Predmet.ProtustrankaNazivFormated>
  <DomainObject.Predmet.ProtustrankaNazivFormatedOIB>
    <izvorni_sadrzaj>SUSTINEO d.o.o., OIB 54535716581</izvorni_sadrzaj>
    <derivirana_varijabla naziv="DomainObject.Predmet.ProtustrankaNazivFormatedOIB_1">SUSTINEO d.o.o., OIB 54535716581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SUSTINEO d.o.o. zastupanog po punomoćniku DARIJO MIKIĆ</item>
    </izvorni_sadrzaj>
    <derivirana_varijabla naziv="DomainObject.Predmet.ProtuStrankaListFormated_1">
      <item>SUSTINEO d.o.o. zastupanog po punomoćniku DARIJO MIKIĆ</item>
    </derivirana_varijabla>
  </DomainObject.Predmet.ProtuStrankaListFormated>
  <DomainObject.Predmet.ProtuStrankaListFormatedOIB>
    <izvorni_sadrzaj>
      <item>SUSTINEO d.o.o., OIB 54535716581 zastupanog po punomoćniku DARIJO MIKIĆ</item>
    </izvorni_sadrzaj>
    <derivirana_varijabla naziv="DomainObject.Predmet.ProtuStrankaListFormatedOIB_1">
      <item>SUSTINEO d.o.o., OIB 54535716581 zastupanog po punomoćniku DARIJO MIKIĆ</item>
    </derivirana_varijabla>
  </DomainObject.Predmet.ProtuStrankaListFormatedOIB>
  <DomainObject.Predmet.ProtuStrankaListFormatedWithAdress>
    <izvorni_sadrzaj>
      <item>SUSTINEO d.o.o., Okučanska 27, 10000 Zagreb zastupanog po punomoćniku DARIJO MIKIĆ</item>
    </izvorni_sadrzaj>
    <derivirana_varijabla naziv="DomainObject.Predmet.ProtuStrankaListFormatedWithAdress_1">
      <item>SUSTINEO d.o.o., Okučanska 27, 10000 Zagreb zastupanog po punomoćniku DARIJO MIKIĆ</item>
    </derivirana_varijabla>
  </DomainObject.Predmet.ProtuStrankaListFormatedWithAdress>
  <DomainObject.Predmet.ProtuStrankaListFormatedWithAdressOIB>
    <izvorni_sadrzaj>
      <item>SUSTINEO d.o.o., OIB 54535716581, Okučanska 27, 10000 Zagreb zastupanog po punomoćniku DARIJO MIKIĆ</item>
    </izvorni_sadrzaj>
    <derivirana_varijabla naziv="DomainObject.Predmet.ProtuStrankaListFormatedWithAdressOIB_1">
      <item>SUSTINEO d.o.o., OIB 54535716581, Okučanska 27, 10000 Zagreb zastupanog po punomoćniku DARIJO MIKIĆ</item>
    </derivirana_varijabla>
  </DomainObject.Predmet.ProtuStrankaListFormatedWithAdressOIB>
  <DomainObject.Predmet.ProtuStrankaListNazivFormated>
    <izvorni_sadrzaj>
      <item>SUSTINEO d.o.o.</item>
    </izvorni_sadrzaj>
    <derivirana_varijabla naziv="DomainObject.Predmet.ProtuStrankaListNazivFormated_1">
      <item>SUSTINEO d.o.o.</item>
    </derivirana_varijabla>
  </DomainObject.Predmet.ProtuStrankaListNazivFormated>
  <DomainObject.Predmet.ProtuStrankaListNazivFormatedOIB>
    <izvorni_sadrzaj>
      <item>SUSTINEO d.o.o., OIB 54535716581</item>
    </izvorni_sadrzaj>
    <derivirana_varijabla naziv="DomainObject.Predmet.ProtuStrankaListNazivFormatedOIB_1">
      <item>SUSTINEO d.o.o., OIB 54535716581</item>
    </derivirana_varijabla>
  </DomainObject.Predmet.ProtuStrankaListNazivFormatedOIB>
  <DomainObject.Predmet.OstaliListFormated>
    <izvorni_sadrzaj>
      <item>DARIJO MIKIĆ punomoćnik sudionika u postupku SUSTINEO d.o.o.</item>
    </izvorni_sadrzaj>
    <derivirana_varijabla naziv="DomainObject.Predmet.OstaliListFormated_1">
      <item>DARIJO MIKIĆ punomoćnik sudionika u postupku SUSTINEO d.o.o.</item>
    </derivirana_varijabla>
  </DomainObject.Predmet.OstaliListFormated>
  <DomainObject.Predmet.OstaliListFormatedOIB>
    <izvorni_sadrzaj>
      <item>DARIJO MIKIĆ, OIB 51703228068 punomoćnik sudionika u postupku SUSTINEO d.o.o.</item>
    </izvorni_sadrzaj>
    <derivirana_varijabla naziv="DomainObject.Predmet.OstaliListFormatedOIB_1">
      <item>DARIJO MIKIĆ, OIB 51703228068 punomoćnik sudionika u postupku SUSTINEO d.o.o.</item>
    </derivirana_varijabla>
  </DomainObject.Predmet.OstaliListFormatedOIB>
  <DomainObject.Predmet.OstaliListFormatedWithAdress>
    <izvorni_sadrzaj>
      <item>DARIJO MIKIĆ, Dubrava 118, 10000 Zagreb punomoćnik sudionika u postupku SUSTINEO d.o.o.</item>
    </izvorni_sadrzaj>
    <derivirana_varijabla naziv="DomainObject.Predmet.OstaliListFormatedWithAdress_1">
      <item>DARIJO MIKIĆ, Dubrava 118, 10000 Zagreb punomoćnik sudionika u postupku SUSTINEO d.o.o.</item>
    </derivirana_varijabla>
  </DomainObject.Predmet.OstaliListFormatedWithAdress>
  <DomainObject.Predmet.OstaliListFormatedWithAdressOIB>
    <izvorni_sadrzaj>
      <item>DARIJO MIKIĆ, OIB 51703228068, Dubrava 118, 10000 Zagreb punomoćnik sudionika u postupku SUSTINEO d.o.o.</item>
    </izvorni_sadrzaj>
    <derivirana_varijabla naziv="DomainObject.Predmet.OstaliListFormatedWithAdressOIB_1">
      <item>DARIJO MIKIĆ, OIB 51703228068, Dubrava 118, 10000 Zagreb punomoćnik sudionika u postupku SUSTINEO d.o.o.</item>
    </derivirana_varijabla>
  </DomainObject.Predmet.OstaliListFormatedWithAdressOIB>
  <DomainObject.Predmet.OstaliListNazivFormated>
    <izvorni_sadrzaj>
      <item>DARIJO MIKIĆ</item>
    </izvorni_sadrzaj>
    <derivirana_varijabla naziv="DomainObject.Predmet.OstaliListNazivFormated_1">
      <item>DARIJO MIKIĆ</item>
    </derivirana_varijabla>
  </DomainObject.Predmet.OstaliListNazivFormated>
  <DomainObject.Predmet.OstaliListNazivFormatedOIB>
    <izvorni_sadrzaj>
      <item>DARIJO MIKIĆ, OIB 51703228068</item>
    </izvorni_sadrzaj>
    <derivirana_varijabla naziv="DomainObject.Predmet.OstaliListNazivFormatedOIB_1">
      <item>DARIJO MIKIĆ, OIB 51703228068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SUSTINEO d.o.o.</izvorni_sadrzaj>
    <derivirana_varijabla naziv="DomainObject.Predmet.ProtustrankaIDrugi_1">SUSTINEO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SUSTINEO d.o.o., OIB 54535716581, Okučanska 27, 10000 Zagreb</izvorni_sadrzaj>
    <derivirana_varijabla naziv="DomainObject.Predmet.ProtustrankaIDrugiAdressOIB_1">SUSTINEO d.o.o., OIB 54535716581, Okučanska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SUSTINEO d.o.o.</item>
      <item>DARIJO MIKIĆ</item>
    </izvorni_sadrzaj>
    <derivirana_varijabla naziv="DomainObject.Predmet.SudioniciListNaziv_1">
      <item>FINA Regionalni centar Zagreb</item>
      <item>SUSTINEO d.o.o.</item>
      <item>DARIJO MIKIĆ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SUSTINEO d.o.o., OIB 54535716581, Okučanska 27,10000 Zagreb</item>
      <item>DARIJO MIKIĆ, OIB 51703228068, Dubrava 118,10000 Zagreb</item>
    </izvorni_sadrzaj>
    <derivirana_varijabla naziv="DomainObject.Predmet.SudioniciListAdressOIB_1">
      <item>FINA Regionalni centar Zagreb, OIB 85821130368, Trg svibanjskih žrtava 1995. 1,10000 Zagreb</item>
      <item>SUSTINEO d.o.o., OIB 54535716581, Okučanska 27,10000 Zagreb</item>
      <item>DARIJO MIKIĆ, OIB 51703228068, Dubrava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54535716581</item>
      <item>, OIB 51703228068</item>
    </izvorni_sadrzaj>
    <derivirana_varijabla naziv="DomainObject.Predmet.SudioniciListNazivOIB_1">
      <item>, OIB 85821130368</item>
      <item>, OIB 54535716581</item>
      <item>, OIB 51703228068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St-6304/2016-24</izvorni_sadrzaj>
    <derivirana_varijabla naziv="DomainObject.PredzadnjaOdlukaIzPredmeta.Oznaka_1">St-6304/2016-24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15D30-6E55-43C5-B512-FADBA3CB7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924</properties:Words>
  <properties:Characters>5060</properties:Characters>
  <properties:Lines>135</properties:Lines>
  <properties:Paragraphs>37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2018-12-10T12:25:00Z</dcterms:created>
  <dc:creator>Draženka Prpić</dc:creator>
  <cp:lastModifiedBy>Draženka Prpić</cp:lastModifiedBy>
  <cp:lastPrinted>2018-12-10T12:51:00Z</cp:lastPrinted>
  <dcterms:modified xmlns:xsi="http://www.w3.org/2001/XMLSchema-instance" xsi:type="dcterms:W3CDTF">2018-12-10T12:51:00Z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STEČAJA-St-6304-16-SUSTINEO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