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77db" w14:paraId="d7e77d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B63F0">
        <w:rPr>
          <w:b/>
          <w:sz w:val="22"/>
          <w:szCs w:val="22"/>
          <w:lang w:val="hr-HR"/>
        </w:rPr>
        <w:t>1191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B63F0">
        <w:rPr>
          <w:sz w:val="22"/>
          <w:szCs w:val="22"/>
        </w:rPr>
        <w:t>BEŠKER j.</w:t>
      </w:r>
      <w:r w:rsidR="00C81F28">
        <w:rPr>
          <w:sz w:val="22"/>
          <w:szCs w:val="22"/>
        </w:rPr>
        <w:t>d.o.o.</w:t>
      </w:r>
      <w:r w:rsidR="009439C1" w:rsidRPr="009439C1">
        <w:rPr>
          <w:sz w:val="22"/>
          <w:szCs w:val="22"/>
        </w:rPr>
        <w:t xml:space="preserve"> za </w:t>
      </w:r>
      <w:r w:rsidR="006B63F0">
        <w:rPr>
          <w:sz w:val="22"/>
          <w:szCs w:val="22"/>
        </w:rPr>
        <w:t>građenje</w:t>
      </w:r>
      <w:r w:rsidR="006D2C62">
        <w:rPr>
          <w:sz w:val="22"/>
          <w:szCs w:val="22"/>
        </w:rPr>
        <w:t xml:space="preserve"> i usluge</w:t>
      </w:r>
      <w:r w:rsidR="00C81F28">
        <w:rPr>
          <w:sz w:val="22"/>
          <w:szCs w:val="22"/>
        </w:rPr>
        <w:t>,</w:t>
      </w:r>
      <w:r w:rsidR="00477FDE">
        <w:rPr>
          <w:sz w:val="22"/>
          <w:szCs w:val="22"/>
        </w:rPr>
        <w:t xml:space="preserve"> </w:t>
      </w:r>
      <w:r w:rsidR="006B63F0">
        <w:rPr>
          <w:sz w:val="22"/>
          <w:szCs w:val="22"/>
        </w:rPr>
        <w:t>Međine 10</w:t>
      </w:r>
      <w:r w:rsidR="006D2C62">
        <w:rPr>
          <w:sz w:val="22"/>
          <w:szCs w:val="22"/>
        </w:rPr>
        <w:t xml:space="preserve">, </w:t>
      </w:r>
      <w:r w:rsidR="006B63F0">
        <w:rPr>
          <w:sz w:val="22"/>
          <w:szCs w:val="22"/>
        </w:rPr>
        <w:t>Mlini</w:t>
      </w:r>
      <w:r w:rsidR="009439C1" w:rsidRPr="009439C1">
        <w:rPr>
          <w:sz w:val="22"/>
          <w:szCs w:val="22"/>
        </w:rPr>
        <w:t xml:space="preserve">, </w:t>
      </w:r>
      <w:r w:rsidR="002D1FE7">
        <w:rPr>
          <w:sz w:val="22"/>
          <w:szCs w:val="22"/>
        </w:rPr>
        <w:t>MBS: 0</w:t>
      </w:r>
      <w:r w:rsidR="006B63F0">
        <w:rPr>
          <w:sz w:val="22"/>
          <w:szCs w:val="22"/>
        </w:rPr>
        <w:t>60310016</w:t>
      </w:r>
      <w:r w:rsidR="002D1FE7">
        <w:rPr>
          <w:sz w:val="22"/>
          <w:szCs w:val="22"/>
        </w:rPr>
        <w:t xml:space="preserve">, OIB: </w:t>
      </w:r>
      <w:r w:rsidR="001725DC">
        <w:rPr>
          <w:sz w:val="22"/>
          <w:szCs w:val="22"/>
        </w:rPr>
        <w:t>00996931188</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725DC">
        <w:rPr>
          <w:sz w:val="22"/>
          <w:szCs w:val="22"/>
        </w:rPr>
        <w:t>23</w:t>
      </w:r>
      <w:r w:rsidR="00AE21DC" w:rsidRPr="00086A8D">
        <w:rPr>
          <w:sz w:val="22"/>
          <w:szCs w:val="22"/>
        </w:rPr>
        <w:t>.</w:t>
      </w:r>
      <w:r w:rsidR="00793003" w:rsidRPr="00086A8D">
        <w:rPr>
          <w:sz w:val="22"/>
          <w:szCs w:val="22"/>
        </w:rPr>
        <w:t xml:space="preserve"> </w:t>
      </w:r>
      <w:r w:rsidR="001725DC">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725DC" w:rsidRPr="001725DC">
        <w:rPr>
          <w:sz w:val="22"/>
          <w:szCs w:val="22"/>
        </w:rPr>
        <w:t>BEŠKER j.d.o.o. za građenje i usluge, Međine 10, Mlini, MBS: 060310016, OIB: 00996931188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21</w:t>
      </w:r>
      <w:r w:rsidR="00763F7D" w:rsidRPr="00763F7D">
        <w:rPr>
          <w:b/>
          <w:sz w:val="22"/>
          <w:szCs w:val="22"/>
          <w:u w:val="single"/>
          <w:lang w:val="hr-HR"/>
        </w:rPr>
        <w:t xml:space="preserve">. </w:t>
      </w:r>
      <w:r>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10</w:t>
      </w:r>
      <w:r w:rsidR="00763F7D" w:rsidRPr="00763F7D">
        <w:rPr>
          <w:b/>
          <w:sz w:val="22"/>
          <w:szCs w:val="22"/>
          <w:u w:val="single"/>
          <w:lang w:val="hr-HR"/>
        </w:rPr>
        <w:t>,</w:t>
      </w:r>
      <w:r w:rsidR="003208BD">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31E36">
        <w:rPr>
          <w:sz w:val="22"/>
          <w:szCs w:val="22"/>
          <w:lang w:val="hr-HR"/>
        </w:rPr>
        <w:t>Mario Bešker</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31E36">
        <w:rPr>
          <w:sz w:val="22"/>
          <w:szCs w:val="22"/>
          <w:lang w:val="hr-HR"/>
        </w:rPr>
        <w:t>Mariu Bešker</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B31E36">
        <w:rPr>
          <w:sz w:val="22"/>
          <w:szCs w:val="22"/>
          <w:lang w:val="hr-HR"/>
        </w:rPr>
        <w:t>5</w:t>
      </w:r>
      <w:r w:rsidR="004D5719" w:rsidRPr="004D5719">
        <w:rPr>
          <w:sz w:val="22"/>
          <w:szCs w:val="22"/>
          <w:lang w:val="hr-HR"/>
        </w:rPr>
        <w:t xml:space="preserve">. </w:t>
      </w:r>
      <w:r w:rsidR="00B31E36">
        <w:rPr>
          <w:sz w:val="22"/>
          <w:szCs w:val="22"/>
          <w:lang w:val="hr-HR"/>
        </w:rPr>
        <w:t>svibnja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C50CC">
        <w:rPr>
          <w:sz w:val="22"/>
          <w:szCs w:val="22"/>
          <w:lang w:val="hr-HR"/>
        </w:rPr>
        <w:t>1</w:t>
      </w:r>
      <w:r w:rsidR="00B31E36">
        <w:rPr>
          <w:sz w:val="22"/>
          <w:szCs w:val="22"/>
          <w:lang w:val="hr-HR"/>
        </w:rPr>
        <w:t>96</w:t>
      </w:r>
      <w:r w:rsidR="009030D6">
        <w:rPr>
          <w:sz w:val="22"/>
          <w:szCs w:val="22"/>
          <w:lang w:val="hr-HR"/>
        </w:rPr>
        <w:t xml:space="preserve"> </w:t>
      </w:r>
      <w:r w:rsidR="004D5719" w:rsidRPr="004D5719">
        <w:rPr>
          <w:sz w:val="22"/>
          <w:szCs w:val="22"/>
          <w:lang w:val="hr-HR"/>
        </w:rPr>
        <w:t xml:space="preserve">dana u ukupnom iznosu od </w:t>
      </w:r>
      <w:r w:rsidR="0092113B">
        <w:rPr>
          <w:sz w:val="22"/>
          <w:szCs w:val="22"/>
          <w:lang w:val="hr-HR"/>
        </w:rPr>
        <w:t>13.680,47</w:t>
      </w:r>
      <w:r w:rsidR="004D5719" w:rsidRPr="004D5719">
        <w:rPr>
          <w:sz w:val="22"/>
          <w:szCs w:val="22"/>
          <w:lang w:val="hr-HR"/>
        </w:rPr>
        <w:t xml:space="preserve"> kuna, da ima </w:t>
      </w:r>
      <w:r w:rsidR="0092113B">
        <w:rPr>
          <w:sz w:val="22"/>
          <w:szCs w:val="22"/>
          <w:lang w:val="hr-HR"/>
        </w:rPr>
        <w:t>3 zaposlena</w:t>
      </w:r>
      <w:r w:rsidR="004D5719" w:rsidRPr="004D5719">
        <w:rPr>
          <w:sz w:val="22"/>
          <w:szCs w:val="22"/>
          <w:lang w:val="hr-HR"/>
        </w:rPr>
        <w:t xml:space="preserve">, da </w:t>
      </w:r>
      <w:r w:rsidR="0092113B">
        <w:rPr>
          <w:sz w:val="22"/>
          <w:szCs w:val="22"/>
          <w:lang w:val="hr-HR"/>
        </w:rPr>
        <w:t xml:space="preserve">nema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D75E5">
        <w:rPr>
          <w:b/>
          <w:sz w:val="22"/>
          <w:szCs w:val="22"/>
          <w:lang w:val="hr-HR"/>
        </w:rPr>
        <w:t>23</w:t>
      </w:r>
      <w:r w:rsidRPr="00086A8D">
        <w:rPr>
          <w:b/>
          <w:sz w:val="22"/>
          <w:szCs w:val="22"/>
          <w:lang w:val="hr-HR"/>
        </w:rPr>
        <w:t xml:space="preserve">. </w:t>
      </w:r>
      <w:r w:rsidR="004D75E5">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D75E5">
        <w:rPr>
          <w:sz w:val="22"/>
          <w:szCs w:val="22"/>
          <w:lang w:val="hr-HR"/>
        </w:rPr>
        <w:t>23</w:t>
      </w:r>
      <w:r w:rsidRPr="00086A8D">
        <w:rPr>
          <w:sz w:val="22"/>
          <w:szCs w:val="22"/>
          <w:lang w:val="hr-HR"/>
        </w:rPr>
        <w:t>.</w:t>
      </w:r>
      <w:r w:rsidR="00BC54A6">
        <w:rPr>
          <w:sz w:val="22"/>
          <w:szCs w:val="22"/>
          <w:lang w:val="hr-HR"/>
        </w:rPr>
        <w:t>0</w:t>
      </w:r>
      <w:r w:rsidR="004D75E5">
        <w:rPr>
          <w:sz w:val="22"/>
          <w:szCs w:val="22"/>
          <w:lang w:val="hr-HR"/>
        </w:rPr>
        <w:t>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D75E5">
        <w:rPr>
          <w:sz w:val="22"/>
          <w:szCs w:val="22"/>
        </w:rPr>
        <w:t>Mario Bešker, Od Nuncijate 19, Dubrovnik</w:t>
      </w:r>
      <w:r w:rsidR="00D2435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03D8">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6B63F0">
      <w:rPr>
        <w:b/>
        <w:sz w:val="22"/>
        <w:szCs w:val="22"/>
        <w:lang w:val="hr-HR"/>
      </w:rPr>
      <w:t>1191</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E7697"/>
    <w:rsid w:val="001F08BA"/>
    <w:rsid w:val="001F7D38"/>
    <w:rsid w:val="0020059B"/>
    <w:rsid w:val="002043CB"/>
    <w:rsid w:val="002377F4"/>
    <w:rsid w:val="00256749"/>
    <w:rsid w:val="00261C0E"/>
    <w:rsid w:val="0027108A"/>
    <w:rsid w:val="00271D22"/>
    <w:rsid w:val="002877F3"/>
    <w:rsid w:val="002A2C64"/>
    <w:rsid w:val="002A5AA8"/>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03D8"/>
    <w:rsid w:val="00434741"/>
    <w:rsid w:val="00446F6E"/>
    <w:rsid w:val="00470AB3"/>
    <w:rsid w:val="00477FDE"/>
    <w:rsid w:val="0049238A"/>
    <w:rsid w:val="004A115A"/>
    <w:rsid w:val="004C1224"/>
    <w:rsid w:val="004C271B"/>
    <w:rsid w:val="004C3D10"/>
    <w:rsid w:val="004C50CC"/>
    <w:rsid w:val="004D5719"/>
    <w:rsid w:val="004D75E5"/>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057F6"/>
    <w:rsid w:val="0092113B"/>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31E36"/>
    <w:rsid w:val="00B66C9E"/>
    <w:rsid w:val="00B84120"/>
    <w:rsid w:val="00BB68B9"/>
    <w:rsid w:val="00BC54A6"/>
    <w:rsid w:val="00BE3B67"/>
    <w:rsid w:val="00BF5B72"/>
    <w:rsid w:val="00C21211"/>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303D8"/>
    <w:rPr>
      <w:color w:val="808080"/>
      <w:bdr w:space="0" w:sz="0" w:color="auto" w:val="none"/>
      <w:shd w:fill="auto" w:color="auto" w:val="clear"/>
    </w:rPr>
  </w:style>
  <w:style w:customStyle="true" w:styleId="eSPISCCParagraphDefaultFont" w:type="character">
    <w:name w:val="eSPIS_CC_Paragraph Default Font"/>
    <w:basedOn w:val="Zadanifontodlomka"/>
    <w:rsid w:val="004303D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303D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303D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303D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303D8"/>
    <w:rPr>
      <w:color w:val="808080"/>
      <w:bdr w:color="auto" w:space="0" w:sz="0" w:val="none"/>
      <w:shd w:color="auto" w:fill="auto" w:val="clear"/>
    </w:rPr>
  </w:style>
  <w:style w:customStyle="1" w:styleId="eSPISCCParagraphDefaultFont" w:type="character">
    <w:name w:val="eSPIS_CC_Paragraph Default Font"/>
    <w:basedOn w:val="Zadanifontodlomka"/>
    <w:rsid w:val="004303D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303D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303D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303D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St-1191/2016</izvorni_sadrzaj>
    <derivirana_varijabla naziv="DomainObject.Predmet.OznakaBroj_1">St-1191/2016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BEŠKER j.d.o.o. za građenje i usluge</izvorni_sadrzaj>
    <derivirana_varijabla naziv="DomainObject.Predmet.ProtustrankaFormated_1">  BEŠKER j.d.o.o. za građenje i usluge</derivirana_varijabla>
  </DomainObject.Predmet.ProtustrankaFormated>
  <DomainObject.Predmet.ProtustrankaFormatedOIB>
    <izvorni_sadrzaj>  BEŠKER j.d.o.o. za građenje i usluge, OIB 00996931188</izvorni_sadrzaj>
    <derivirana_varijabla naziv="DomainObject.Predmet.ProtustrankaFormatedOIB_1">  BEŠKER j.d.o.o. za građenje i usluge, OIB 00996931188</derivirana_varijabla>
  </DomainObject.Predmet.ProtustrankaFormatedOIB>
  <DomainObject.Predmet.ProtustrankaFormatedWithAdress>
    <izvorni_sadrzaj> BEŠKER j.d.o.o. za građenje i usluge, Međine 10, 20207 Mlini</izvorni_sadrzaj>
    <derivirana_varijabla naziv="DomainObject.Predmet.ProtustrankaFormatedWithAdress_1"> BEŠKER j.d.o.o. za građenje i usluge, Međine 10, 20207 Mlini</derivirana_varijabla>
  </DomainObject.Predmet.ProtustrankaFormatedWithAdress>
  <DomainObject.Predmet.ProtustrankaFormatedWithAdressOIB>
    <izvorni_sadrzaj> BEŠKER j.d.o.o. za građenje i usluge, OIB 00996931188, Međine 10, 20207 Mlini</izvorni_sadrzaj>
    <derivirana_varijabla naziv="DomainObject.Predmet.ProtustrankaFormatedWithAdressOIB_1"> BEŠKER j.d.o.o. za građenje i usluge, OIB 00996931188, Međine 10, 20207 Mlini</derivirana_varijabla>
  </DomainObject.Predmet.ProtustrankaFormatedWithAdressOIB>
  <DomainObject.Predmet.ProtustrankaWithAdress>
    <izvorni_sadrzaj>BEŠKER j.d.o.o. za građenje i usluge Međine 10, 20207 Mlini</izvorni_sadrzaj>
    <derivirana_varijabla naziv="DomainObject.Predmet.ProtustrankaWithAdress_1">BEŠKER j.d.o.o. za građenje i usluge Međine 10, 20207 Mlini</derivirana_varijabla>
  </DomainObject.Predmet.ProtustrankaWithAdress>
  <DomainObject.Predmet.ProtustrankaWithAdressOIB>
    <izvorni_sadrzaj>BEŠKER j.d.o.o. za građenje i usluge, OIB 00996931188, Međine 10, 20207 Mlini</izvorni_sadrzaj>
    <derivirana_varijabla naziv="DomainObject.Predmet.ProtustrankaWithAdressOIB_1">BEŠKER j.d.o.o. za građenje i usluge, OIB 00996931188, Međine 10, 20207 Mlini</derivirana_varijabla>
  </DomainObject.Predmet.ProtustrankaWithAdressOIB>
  <DomainObject.Predmet.ProtustrankaNazivFormated>
    <izvorni_sadrzaj>BEŠKER j.d.o.o. za građenje i usluge</izvorni_sadrzaj>
    <derivirana_varijabla naziv="DomainObject.Predmet.ProtustrankaNazivFormated_1">BEŠKER j.d.o.o. za građenje i usluge</derivirana_varijabla>
  </DomainObject.Predmet.ProtustrankaNazivFormated>
  <DomainObject.Predmet.ProtustrankaNazivFormatedOIB>
    <izvorni_sadrzaj>BEŠKER j.d.o.o. za građenje i usluge, OIB 00996931188</izvorni_sadrzaj>
    <derivirana_varijabla naziv="DomainObject.Predmet.ProtustrankaNazivFormatedOIB_1">BEŠKER j.d.o.o. za građenje i usluge, OIB 00996931188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13680.47</izvorni_sadrzaj>
    <derivirana_varijabla naziv="DomainObject.Predmet.TrenutnaVrijednost_1">13680.47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BEŠKER j.d.o.o. za građenje i usluge</item>
    </izvorni_sadrzaj>
    <derivirana_varijabla naziv="DomainObject.Predmet.ProtuStrankaListFormated_1">
      <item>BEŠKER j.d.o.o. za građenje i usluge</item>
    </derivirana_varijabla>
  </DomainObject.Predmet.ProtuStrankaListFormated>
  <DomainObject.Predmet.ProtuStrankaListFormatedOIB>
    <izvorni_sadrzaj>
      <item>BEŠKER j.d.o.o. za građenje i usluge, OIB 00996931188</item>
    </izvorni_sadrzaj>
    <derivirana_varijabla naziv="DomainObject.Predmet.ProtuStrankaListFormatedOIB_1">
      <item>BEŠKER j.d.o.o. za građenje i usluge, OIB 00996931188</item>
    </derivirana_varijabla>
  </DomainObject.Predmet.ProtuStrankaListFormatedOIB>
  <DomainObject.Predmet.ProtuStrankaListFormatedWithAdress>
    <izvorni_sadrzaj>
      <item>BEŠKER j.d.o.o. za građenje i usluge, Međine 10, 20207 Mlini</item>
    </izvorni_sadrzaj>
    <derivirana_varijabla naziv="DomainObject.Predmet.ProtuStrankaListFormatedWithAdress_1">
      <item>BEŠKER j.d.o.o. za građenje i usluge, Međine 10, 20207 Mlini</item>
    </derivirana_varijabla>
  </DomainObject.Predmet.ProtuStrankaListFormatedWithAdress>
  <DomainObject.Predmet.ProtuStrankaListFormatedWithAdressOIB>
    <izvorni_sadrzaj>
      <item>BEŠKER j.d.o.o. za građenje i usluge, OIB 00996931188, Međine 10, 20207 Mlini</item>
    </izvorni_sadrzaj>
    <derivirana_varijabla naziv="DomainObject.Predmet.ProtuStrankaListFormatedWithAdressOIB_1">
      <item>BEŠKER j.d.o.o. za građenje i usluge, OIB 00996931188, Međine 10, 20207 Mlini</item>
    </derivirana_varijabla>
  </DomainObject.Predmet.ProtuStrankaListFormatedWithAdressOIB>
  <DomainObject.Predmet.ProtuStrankaListNazivFormated>
    <izvorni_sadrzaj>
      <item>BEŠKER j.d.o.o. za građenje i usluge</item>
    </izvorni_sadrzaj>
    <derivirana_varijabla naziv="DomainObject.Predmet.ProtuStrankaListNazivFormated_1">
      <item>BEŠKER j.d.o.o. za građenje i usluge</item>
    </derivirana_varijabla>
  </DomainObject.Predmet.ProtuStrankaListNazivFormated>
  <DomainObject.Predmet.ProtuStrankaListNazivFormatedOIB>
    <izvorni_sadrzaj>
      <item>BEŠKER j.d.o.o. za građenje i usluge, OIB 00996931188</item>
    </izvorni_sadrzaj>
    <derivirana_varijabla naziv="DomainObject.Predmet.ProtuStrankaListNazivFormatedOIB_1">
      <item>BEŠKER j.d.o.o. za građenje i usluge, OIB 00996931188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BEŠKER j.d.o.o. za građenje i usluge</izvorni_sadrzaj>
    <derivirana_varijabla naziv="DomainObject.Predmet.ProtustrankaIDrugi_1">BEŠKER j.d.o.o.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BEŠKER j.d.o.o. za građenje i usluge, OIB 00996931188, Međine 10, 20207 Mlini</izvorni_sadrzaj>
    <derivirana_varijabla naziv="DomainObject.Predmet.ProtustrankaIDrugiAdressOIB_1">BEŠKER j.d.o.o. za građenje i usluge, OIB 00996931188, Međine 10,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BEŠKER j.d.o.o. za građenje i usluge</item>
    </izvorni_sadrzaj>
    <derivirana_varijabla naziv="DomainObject.Predmet.SudioniciListNaziv_1">
      <item>FINA, RC Split, Podružnica Dubrovnik</item>
      <item>BEŠKER j.d.o.o. za građenje i usluge</item>
    </derivirana_varijabla>
  </DomainObject.Predmet.SudioniciListNaziv>
  <DomainObject.Predmet.SudioniciListAdressOIB>
    <izvorni_sadrzaj>
      <item>FINA, RC Split, Podružnica Dubrovnik, OIB 85821130368, Vukovarska 2,20000 Dubrovnik</item>
      <item>BEŠKER j.d.o.o. za građenje i usluge, OIB 00996931188, Međine 10,20207 Mlini</item>
    </izvorni_sadrzaj>
    <derivirana_varijabla naziv="DomainObject.Predmet.SudioniciListAdressOIB_1">
      <item>FINA, RC Split, Podružnica Dubrovnik, OIB 85821130368, Vukovarska 2,20000 Dubrovnik</item>
      <item>BEŠKER j.d.o.o. za građenje i usluge, OIB 00996931188, Međine 10,20207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00996931188</item>
    </izvorni_sadrzaj>
    <derivirana_varijabla naziv="DomainObject.Predmet.SudioniciListNazivOIB_1">
      <item>, OIB 85821130368</item>
      <item>, OIB 00996931188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43BC5E-7BD6-46A9-ADB1-B1D84EBCF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947</properties:Words>
  <properties:Characters>5143</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2016-05-23T10:32:00Z</dcterms:created>
  <dc:creator>Ante Kačić</dc:creator>
  <cp:lastModifiedBy>Srđan Gavranić</cp:lastModifiedBy>
  <cp:lastPrinted>2016-03-22T12:32:00Z</cp:lastPrinted>
  <dcterms:modified xmlns:xsi="http://www.w3.org/2001/XMLSchema-instance" xsi:type="dcterms:W3CDTF">2016-05-23T10:33:00Z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