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e2b9" w14:paraId="456e2b9" w:rsidRDefault="00F24ACB" w:rsidP="00F24ACB" w:rsidR="00F24ACB" w:rsidRPr="00F24ACB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Pr="00F24ACB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27100" cx="695325"/>
            <wp:effectExtent b="635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7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Broj: 2/St-</w:t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328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/</w:t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2014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</w:t>
      </w:r>
      <w:r w:rsidR="00D62ED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299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35 000 SLAVONSKI BROD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6E5E2E" w:rsidP="006E5E2E" w:rsid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6E5E2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6E5E2E" w:rsidP="006E5E2E" w:rsidR="006E5E2E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2FDA" w:rsidP="00F24ACB" w:rsidR="00F24ACB" w:rsidRPr="00F24AC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 SLAVONSKOM BRODU, po st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ečajnom sucu Davorinu Pavičić, </w:t>
      </w:r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nad stečajnim dužnikom GP GRADING d.o.o. u stečaju, OIB: 13868937119, </w:t>
      </w:r>
      <w:proofErr w:type="spellStart"/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Cernik</w:t>
      </w:r>
      <w:proofErr w:type="spellEnd"/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Požeška 169, koga zastupa stečajni upravitelj Mijo Rončević, OIB: 97146101285, Vijenac Ivana Meštrovića 74, Osijek, u postupku prodaje imovine stečajnog dužnika uz odgovarajuću primjenu propisa o ovrsi,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donio je  slijedeći</w:t>
      </w:r>
    </w:p>
    <w:p w:rsidRDefault="00F24ACB" w:rsidP="00F24ACB" w:rsidR="00F24A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5E2E" w:rsidP="006E5E2E" w:rsidR="006E5E2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z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a k l j u č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   j e</w:t>
      </w:r>
    </w:p>
    <w:p w:rsidRDefault="006E5E2E" w:rsidP="006E5E2E" w:rsidR="006E5E2E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</w:t>
      </w:r>
      <w:r w:rsidR="00A12FDA"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Mijo Rončević, OIB: 97146101285, Vijenac Ivana Meštrovića 74, Osijek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troškova za razdoblje od 13. rujna 2016. do 27. lipnja 2017. </w:t>
      </w:r>
    </w:p>
    <w:p w:rsidRDefault="00A12FDA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to 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troškovi korištenja osobnog automobila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službene svrhe u iznosu od 6.720,00 kn neto, materijalni troškovi temeljem vjerodostojne dokumentacije 1.255,60 kn.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podnio je zahtjev za isplatu troškova upotrebe osobnog automobila u službe svrhe sa obrazloženjem razloga pu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tovanja kao i kilometara i to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razdoblje od 13. rujna 2016. do 27. lipnja 2017. za što je priložio vjerodostojnu dokumentaciju. Nalazi naloga s obrazloženjem razloga službenog putovanja. Također je podnio i vjerodostojne isprave za materijalne troškove te je stoga odlučeno kao u izreci. 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F24ACB" w:rsidP="00F24ACB" w:rsidR="00F347A4" w:rsidRPr="0094371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4371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F86A52" w:rsidP="00F24ACB" w:rsidR="00F86A5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DNA:</w:t>
      </w:r>
    </w:p>
    <w:p w:rsidRDefault="00F86A52" w:rsidP="00F86A52" w:rsid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A12FDA">
        <w:rPr>
          <w:rFonts w:cs="Times New Roman" w:hAnsi="Times New Roman" w:ascii="Times New Roman"/>
          <w:sz w:val="24"/>
          <w:szCs w:val="24"/>
          <w:lang w:val="hr-HR"/>
        </w:rPr>
        <w:t>Mijo Rončević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>, stečajni upravitelj</w:t>
      </w:r>
    </w:p>
    <w:p w:rsidRDefault="00F86A52" w:rsidP="00F86A52" w:rsidR="00F86A52" w:rsidRP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943710">
        <w:rPr>
          <w:rFonts w:cs="Times New Roman" w:hAnsi="Times New Roman" w:ascii="Times New Roman"/>
          <w:sz w:val="24"/>
          <w:szCs w:val="24"/>
        </w:rPr>
        <w:t xml:space="preserve">  Na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>.</w:t>
      </w:r>
      <w:r w:rsidRPr="00F86A52">
        <w:rPr>
          <w:rFonts w:cs="Times New Roman" w:hAnsi="Times New Roman" w:ascii="Times New Roman"/>
          <w:sz w:val="24"/>
          <w:szCs w:val="24"/>
        </w:rPr>
        <w:br/>
      </w:r>
    </w:p>
    <w:sectPr w:rsidR="00F86A52" w:rsidRPr="00F86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0878FA"/>
    <w:rsid w:val="000923AB"/>
    <w:rsid w:val="00465AF8"/>
    <w:rsid w:val="005D4E2A"/>
    <w:rsid w:val="006E5E2E"/>
    <w:rsid w:val="00943710"/>
    <w:rsid w:val="00A12FDA"/>
    <w:rsid w:val="00AA5FF7"/>
    <w:rsid w:val="00D62EDF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8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8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8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8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8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8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St-328/2014-299</izvorni_sadrzaj>
    <derivirana_varijabla naziv="DomainObject.Oznaka_1">St-328/2014-299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I-VII---ormar hodnik     , VIII,  IX ,X  u kal</izvorni_sadrzaj>
    <derivirana_varijabla naziv="DomainObject.Predmet.PrimjedbaSuca_1">IZVADAK ZA METALAC d.o.o. Bjelovar otp. OD Zlatko Gregurić, Bjelovar------spis u kal.4.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St-328/2014-299</izvorni_sadrzaj>
    <derivirana_varijabla naziv="DomainObject.PoslovniBrojDokumenta_1">St-328/2014-299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261</properties:Words>
  <properties:Characters>1382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2017-10-26T09:45:00Z</dcterms:created>
  <dc:creator>wsadmin</dc:creator>
  <cp:lastModifiedBy>wsadmin</cp:lastModifiedBy>
  <cp:lastPrinted>2017-08-21T07:38:00Z</cp:lastPrinted>
  <dcterms:modified xmlns:xsi="http://www.w3.org/2001/XMLSchema-instance" xsi:type="dcterms:W3CDTF">2017-10-26T11:09:00Z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St-328/2014-299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