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233c" w14:paraId="708233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C4F5D">
        <w:t xml:space="preserve"> pod poslovnim brojem St-4306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2A0AEB">
        <w:t>02.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A0AEB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7C4F5D" w:rsidRPr="007C4F5D">
        <w:t xml:space="preserve">BCA Planiranje d.o.o. OIB: 35953734941, MBS: </w:t>
      </w:r>
      <w:r w:rsidR="007C4F5D">
        <w:t>080708013 iz Zagreba, Petari 20.</w:t>
      </w:r>
    </w:p>
    <w:p w:rsidRDefault="007C4F5D" w:rsidP="007C4F5D" w:rsidR="007C4F5D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7C4F5D">
        <w:t xml:space="preserve">100.663,67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A0AEB">
        <w:t>02.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F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C4F5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0096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4306</izvorni_sadrzaj>
    <derivirana_varijabla naziv="DomainObject.Predmet.Broj_1">4306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St-4306/2015</izvorni_sadrzaj>
    <derivirana_varijabla naziv="DomainObject.Predmet.OznakaBroj_1">St-4306/2015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BCA Planiranje d.o.o.</izvorni_sadrzaj>
    <derivirana_varijabla naziv="DomainObject.Predmet.ProtustrankaFormated_1">  BCA Planiranje d.o.o.</derivirana_varijabla>
  </DomainObject.Predmet.ProtustrankaFormated>
  <DomainObject.Predmet.ProtustrankaFormatedOIB>
    <izvorni_sadrzaj>  BCA Planiranje d.o.o., OIB 35953734941</izvorni_sadrzaj>
    <derivirana_varijabla naziv="DomainObject.Predmet.ProtustrankaFormatedOIB_1">  BCA Planiranje d.o.o., OIB 35953734941</derivirana_varijabla>
  </DomainObject.Predmet.ProtustrankaFormatedOIB>
  <DomainObject.Predmet.ProtustrankaFormatedWithAdress>
    <izvorni_sadrzaj> BCA Planiranje d.o.o., Petari 20, 10000 Zagreb</izvorni_sadrzaj>
    <derivirana_varijabla naziv="DomainObject.Predmet.ProtustrankaFormatedWithAdress_1"> BCA Planiranje d.o.o., Petari 20, 10000 Zagreb</derivirana_varijabla>
  </DomainObject.Predmet.ProtustrankaFormatedWithAdress>
  <DomainObject.Predmet.ProtustrankaFormatedWithAdressOIB>
    <izvorni_sadrzaj> BCA Planiranje d.o.o., OIB 35953734941, Petari 20, 10000 Zagreb</izvorni_sadrzaj>
    <derivirana_varijabla naziv="DomainObject.Predmet.ProtustrankaFormatedWithAdressOIB_1"> BCA Planiranje d.o.o., OIB 35953734941, Petari 20, 10000 Zagreb</derivirana_varijabla>
  </DomainObject.Predmet.ProtustrankaFormatedWithAdressOIB>
  <DomainObject.Predmet.ProtustrankaWithAdress>
    <izvorni_sadrzaj>BCA Planiranje d.o.o. Petari 20, 10000 Zagreb</izvorni_sadrzaj>
    <derivirana_varijabla naziv="DomainObject.Predmet.ProtustrankaWithAdress_1">BCA Planiranje d.o.o. Petari 20, 10000 Zagreb</derivirana_varijabla>
  </DomainObject.Predmet.ProtustrankaWithAdress>
  <DomainObject.Predmet.ProtustrankaWithAdressOIB>
    <izvorni_sadrzaj>BCA Planiranje d.o.o., OIB 35953734941, Petari 20, 10000 Zagreb</izvorni_sadrzaj>
    <derivirana_varijabla naziv="DomainObject.Predmet.ProtustrankaWithAdressOIB_1">BCA Planiranje d.o.o., OIB 35953734941, Petari 20, 10000 Zagreb</derivirana_varijabla>
  </DomainObject.Predmet.ProtustrankaWithAdressOIB>
  <DomainObject.Predmet.ProtustrankaNazivFormated>
    <izvorni_sadrzaj>BCA Planiranje d.o.o.</izvorni_sadrzaj>
    <derivirana_varijabla naziv="DomainObject.Predmet.ProtustrankaNazivFormated_1">BCA Planiranje d.o.o.</derivirana_varijabla>
  </DomainObject.Predmet.ProtustrankaNazivFormated>
  <DomainObject.Predmet.ProtustrankaNazivFormatedOIB>
    <izvorni_sadrzaj>BCA Planiranje d.o.o., OIB 35953734941</izvorni_sadrzaj>
    <derivirana_varijabla naziv="DomainObject.Predmet.ProtustrankaNazivFormatedOIB_1">BCA Planiranje d.o.o., OIB 35953734941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BCA Planiranje d.o.o.</item>
    </izvorni_sadrzaj>
    <derivirana_varijabla naziv="DomainObject.Predmet.ProtuStrankaListFormated_1">
      <item>BCA Planiranje d.o.o.</item>
    </derivirana_varijabla>
  </DomainObject.Predmet.ProtuStrankaListFormated>
  <DomainObject.Predmet.ProtuStrankaListFormatedOIB>
    <izvorni_sadrzaj>
      <item>BCA Planiranje d.o.o., OIB 35953734941</item>
    </izvorni_sadrzaj>
    <derivirana_varijabla naziv="DomainObject.Predmet.ProtuStrankaListFormatedOIB_1">
      <item>BCA Planiranje d.o.o., OIB 35953734941</item>
    </derivirana_varijabla>
  </DomainObject.Predmet.ProtuStrankaListFormatedOIB>
  <DomainObject.Predmet.ProtuStrankaListFormatedWithAdress>
    <izvorni_sadrzaj>
      <item>BCA Planiranje d.o.o., Petari 20, 10000 Zagreb</item>
    </izvorni_sadrzaj>
    <derivirana_varijabla naziv="DomainObject.Predmet.ProtuStrankaListFormatedWithAdress_1">
      <item>BCA Planiranje d.o.o., Petari 20, 10000 Zagreb</item>
    </derivirana_varijabla>
  </DomainObject.Predmet.ProtuStrankaListFormatedWithAdress>
  <DomainObject.Predmet.ProtuStrankaListFormatedWithAdressOIB>
    <izvorni_sadrzaj>
      <item>BCA Planiranje d.o.o., OIB 35953734941, Petari 20, 10000 Zagreb</item>
    </izvorni_sadrzaj>
    <derivirana_varijabla naziv="DomainObject.Predmet.ProtuStrankaListFormatedWithAdressOIB_1">
      <item>BCA Planiranje d.o.o., OIB 35953734941, Petari 20, 10000 Zagreb</item>
    </derivirana_varijabla>
  </DomainObject.Predmet.ProtuStrankaListFormatedWithAdressOIB>
  <DomainObject.Predmet.ProtuStrankaListNazivFormated>
    <izvorni_sadrzaj>
      <item>BCA Planiranje d.o.o.</item>
    </izvorni_sadrzaj>
    <derivirana_varijabla naziv="DomainObject.Predmet.ProtuStrankaListNazivFormated_1">
      <item>BCA Planiranje d.o.o.</item>
    </derivirana_varijabla>
  </DomainObject.Predmet.ProtuStrankaListNazivFormated>
  <DomainObject.Predmet.ProtuStrankaListNazivFormatedOIB>
    <izvorni_sadrzaj>
      <item>BCA Planiranje d.o.o., OIB 35953734941</item>
    </izvorni_sadrzaj>
    <derivirana_varijabla naziv="DomainObject.Predmet.ProtuStrankaListNazivFormatedOIB_1">
      <item>BCA Planiranje d.o.o., OIB 35953734941</item>
    </derivirana_varijabla>
  </DomainObject.Predmet.ProtuStrankaListNazivFormatedOIB>
  <DomainObject.Predmet.OstaliListFormated>
    <izvorni_sadrzaj>
      <item>BRIAN ALFONSO FUENTES</item>
    </izvorni_sadrzaj>
    <derivirana_varijabla naziv="DomainObject.Predmet.OstaliListFormated_1">
      <item>BRIAN ALFONSO FUENTES</item>
    </derivirana_varijabla>
  </DomainObject.Predmet.OstaliListFormated>
  <DomainObject.Predmet.OstaliListFormatedOIB>
    <izvorni_sadrzaj>
      <item>BRIAN ALFONSO FUENTES, OIB 94930132517</item>
    </izvorni_sadrzaj>
    <derivirana_varijabla naziv="DomainObject.Predmet.OstaliListFormatedOIB_1">
      <item>BRIAN ALFONSO FUENTES, OIB 94930132517</item>
    </derivirana_varijabla>
  </DomainObject.Predmet.OstaliListFormatedOIB>
  <DomainObject.Predmet.OstaliListFormatedWithAdress>
    <izvorni_sadrzaj>
      <item>BRIAN ALFONSO FUENTES, 13 Calle 7-65 zona 9, Guatemala City</item>
    </izvorni_sadrzaj>
    <derivirana_varijabla naziv="DomainObject.Predmet.OstaliListFormatedWithAdress_1">
      <item>BRIAN ALFONSO FUENTES, 13 Calle 7-65 zona 9, Guatemala City</item>
    </derivirana_varijabla>
  </DomainObject.Predmet.OstaliListFormatedWithAdress>
  <DomainObject.Predmet.OstaliListFormatedWithAdressOIB>
    <izvorni_sadrzaj>
      <item>BRIAN ALFONSO FUENTES, OIB 94930132517, 13 Calle 7-65 zona 9, Guatemala City</item>
    </izvorni_sadrzaj>
    <derivirana_varijabla naziv="DomainObject.Predmet.OstaliListFormatedWithAdressOIB_1">
      <item>BRIAN ALFONSO FUENTES, OIB 94930132517, 13 Calle 7-65 zona 9, Guatemala City</item>
    </derivirana_varijabla>
  </DomainObject.Predmet.OstaliListFormatedWithAdressOIB>
  <DomainObject.Predmet.OstaliListNazivFormated>
    <izvorni_sadrzaj>
      <item>BRIAN ALFONSO FUENTES</item>
    </izvorni_sadrzaj>
    <derivirana_varijabla naziv="DomainObject.Predmet.OstaliListNazivFormated_1">
      <item>BRIAN ALFONSO FUENTES</item>
    </derivirana_varijabla>
  </DomainObject.Predmet.OstaliListNazivFormated>
  <DomainObject.Predmet.OstaliListNazivFormatedOIB>
    <izvorni_sadrzaj>
      <item>BRIAN ALFONSO FUENTES, OIB 94930132517</item>
    </izvorni_sadrzaj>
    <derivirana_varijabla naziv="DomainObject.Predmet.OstaliListNazivFormatedOIB_1">
      <item>BRIAN ALFONSO FUENTES, OIB 94930132517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BCA Planiranje d.o.o.</izvorni_sadrzaj>
    <derivirana_varijabla naziv="DomainObject.Predmet.ProtustrankaIDrugi_1">BCA Planiranje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BCA Planiranje d.o.o., OIB 35953734941, Petari 20, 10000 Zagreb</izvorni_sadrzaj>
    <derivirana_varijabla naziv="DomainObject.Predmet.ProtustrankaIDrugiAdressOIB_1">BCA Planiranje d.o.o., OIB 35953734941,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BCA Planiranje d.o.o.</item>
      <item>BRIAN ALFONSO FUENTES</item>
    </izvorni_sadrzaj>
    <derivirana_varijabla naziv="DomainObject.Predmet.SudioniciListNaziv_1">
      <item>FINA Regionalni centar Zagreb</item>
      <item>BCA Planiranje d.o.o.</item>
      <item>BRIAN ALFONSO FUENTES</item>
    </derivirana_varijabla>
  </DomainObject.Predmet.SudioniciListNaziv>
  <DomainObject.Predmet.SudioniciListAdressOIB>
    <izvorni_sadrzaj>
      <item>FINA Regionalni centar Zagreb, OIB 85821130368, Trg svibanjskih žrtava 1995. 1,10000 Zagreb</item>
      <item>BCA Planiranje d.o.o., OIB 35953734941, Petari 20,10000 Zagreb</item>
      <item>BRIAN ALFONSO FUENTES, OIB 94930132517, 13 Calle 7-65 zona 9,Guatemala City</item>
    </izvorni_sadrzaj>
    <derivirana_varijabla naziv="DomainObject.Predmet.SudioniciListAdressOIB_1">
      <item>FINA Regionalni centar Zagreb, OIB 85821130368, Trg svibanjskih žrtava 1995. 1,10000 Zagreb</item>
      <item>BCA Planiranje d.o.o., OIB 35953734941, Petari 20,10000 Zagreb</item>
      <item>BRIAN ALFONSO FUENTES, OIB 94930132517, 13 Calle 7-65 zona 9,Guatemala City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35953734941</item>
      <item>, OIB 94930132517</item>
    </izvorni_sadrzaj>
    <derivirana_varijabla naziv="DomainObject.Predmet.SudioniciListNazivOIB_1">
      <item>, OIB 85821130368</item>
      <item>, OIB 35953734941</item>
      <item>, OIB 94930132517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2015-12-02T08:01:00Z</dcterms:created>
  <dc:creator>ilukac</dc:creator>
  <cp:lastModifiedBy>Višnja Svečak</cp:lastModifiedBy>
  <cp:lastPrinted>2015-12-02T08:01:00Z</cp:lastPrinted>
  <dcterms:modified xmlns:xsi="http://www.w3.org/2001/XMLSchema-instance" xsi:type="dcterms:W3CDTF">2015-12-16T10:45:00Z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