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b790" w14:paraId="902b790" w:rsidRDefault="005018A4" w:rsidP="00E32643" w:rsidR="005018A4" w:rsidRPr="00E3264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E3264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E3264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3264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E3264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E3264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E32643">
        <w:rPr>
          <w:rFonts w:cs="Times New Roman" w:hAnsi="Times New Roman" w:ascii="Times New Roman"/>
          <w:sz w:val="24"/>
          <w:szCs w:val="24"/>
        </w:rPr>
        <w:t>Zagrebu</w:t>
      </w:r>
      <w:r w:rsidRPr="00E3264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E3264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E32643">
        <w:rPr>
          <w:rFonts w:cs="Times New Roman" w:hAnsi="Times New Roman" w:ascii="Times New Roman"/>
          <w:sz w:val="24"/>
          <w:szCs w:val="24"/>
        </w:rPr>
        <w:t>,</w:t>
      </w:r>
      <w:r w:rsidR="005018A4" w:rsidRPr="00E3264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983348" w:rsidRPr="0090221B">
        <w:rPr>
          <w:rFonts w:cs="Times New Roman" w:hAnsi="Times New Roman" w:ascii="Times New Roman"/>
          <w:sz w:val="24"/>
          <w:szCs w:val="24"/>
        </w:rPr>
        <w:t>AURO-BENZ d.o.o.,</w:t>
      </w:r>
      <w:r w:rsidR="003D0C11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983348" w:rsidRPr="0090221B">
        <w:rPr>
          <w:rFonts w:cs="Times New Roman" w:hAnsi="Times New Roman" w:ascii="Times New Roman"/>
          <w:sz w:val="24"/>
          <w:szCs w:val="24"/>
        </w:rPr>
        <w:t xml:space="preserve"> Zagreb, Trg J. F. Kennedya 6B/2, OIB: 66314689883</w:t>
      </w:r>
      <w:r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E32643">
        <w:rPr>
          <w:rFonts w:cs="Times New Roman" w:hAnsi="Times New Roman" w:ascii="Times New Roman"/>
          <w:sz w:val="24"/>
          <w:szCs w:val="24"/>
        </w:rPr>
        <w:t xml:space="preserve"> dana </w:t>
      </w:r>
      <w:r w:rsidR="004A6865">
        <w:rPr>
          <w:rFonts w:cs="Times New Roman" w:hAnsi="Times New Roman" w:ascii="Times New Roman"/>
          <w:sz w:val="24"/>
          <w:szCs w:val="24"/>
        </w:rPr>
        <w:t>28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. </w:t>
      </w:r>
      <w:r w:rsidR="00983348">
        <w:rPr>
          <w:rFonts w:cs="Times New Roman" w:hAnsi="Times New Roman" w:ascii="Times New Roman"/>
          <w:sz w:val="24"/>
          <w:szCs w:val="24"/>
        </w:rPr>
        <w:t>rujna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 2018</w:t>
      </w:r>
      <w:r w:rsidRPr="00E326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E3264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1865E9" w:rsidR="00C337A9">
      <w:pPr>
        <w:pStyle w:val="Odlomakpopisa"/>
        <w:numPr>
          <w:ilvl w:val="0"/>
          <w:numId w:val="9"/>
        </w:numPr>
        <w:ind w:left="363"/>
        <w:contextualSpacing/>
        <w:jc w:val="both"/>
      </w:pPr>
      <w:r w:rsidRPr="00E32643">
        <w:t>Određuje se prodaja nekretnina</w:t>
      </w:r>
      <w:r w:rsidR="00EA5A55" w:rsidRPr="00E32643">
        <w:t xml:space="preserve"> stečajnog dužnika </w:t>
      </w:r>
      <w:r w:rsidR="00983348" w:rsidRPr="0090221B">
        <w:t>AURO-BENZ d.o.o.,</w:t>
      </w:r>
      <w:r w:rsidR="003D0C11">
        <w:t xml:space="preserve"> u stečaju,</w:t>
      </w:r>
      <w:r w:rsidR="00983348" w:rsidRPr="0090221B">
        <w:t xml:space="preserve"> Zagreb, Trg J. F. Kennedya 6B/2, OIB: 66314689883</w:t>
      </w:r>
      <w:r w:rsidR="00EA5A55" w:rsidRPr="00E32643">
        <w:t xml:space="preserve"> u stečajnom postupku primjenom pravila o ovrsi i to</w:t>
      </w:r>
      <w:r w:rsidR="005018A4" w:rsidRPr="00E32643">
        <w:t xml:space="preserve">: </w:t>
      </w:r>
      <w:r w:rsidR="003D0C11" w:rsidRPr="0090221B">
        <w:t>nekretnine upisane u zk.ul. 1260 k.o. Bokordići, zk.č.br. 4004/1 oranica površine 3413 m2, kč.br. 4404/3 oranica površine 288 m2 i kč.br. 4004/4 oranica površine 334 m2 upisana u zemljišne knjige Općinskog suda u Puli, procijenjene vrijednosti 1.361.812,50 kn.</w:t>
      </w:r>
    </w:p>
    <w:p w:rsidRDefault="00B5547D" w:rsidP="00B5547D" w:rsidR="00B5547D" w:rsidRPr="001865E9">
      <w:pPr>
        <w:pStyle w:val="Odlomakpopisa"/>
        <w:ind w:left="363"/>
        <w:contextualSpacing/>
        <w:jc w:val="both"/>
      </w:pPr>
    </w:p>
    <w:p w:rsidRDefault="00C337A9" w:rsidP="001865E9" w:rsidR="00EA5A55" w:rsidRPr="00E32643">
      <w:pPr>
        <w:pStyle w:val="Bezproreda"/>
        <w:numPr>
          <w:ilvl w:val="0"/>
          <w:numId w:val="9"/>
        </w:numPr>
        <w:ind w:left="363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Z</w:t>
      </w:r>
      <w:r w:rsidR="00EA5A55" w:rsidRPr="00E3264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1865E9" w:rsidR="00C337A9" w:rsidRPr="00E32643">
      <w:pPr>
        <w:pStyle w:val="Bezproreda"/>
        <w:ind w:left="363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1865E9" w:rsidR="00C337A9" w:rsidRPr="00E32643">
      <w:pPr>
        <w:pStyle w:val="Bezproreda"/>
        <w:numPr>
          <w:ilvl w:val="0"/>
          <w:numId w:val="9"/>
        </w:numPr>
        <w:ind w:left="363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1865E9" w:rsidR="00C337A9" w:rsidRPr="00E32643">
      <w:pPr>
        <w:pStyle w:val="Bezproreda"/>
        <w:ind w:left="363"/>
        <w:jc w:val="both"/>
        <w:rPr>
          <w:rFonts w:cs="Times New Roman" w:hAnsi="Times New Roman" w:ascii="Times New Roman"/>
          <w:sz w:val="24"/>
          <w:szCs w:val="24"/>
        </w:rPr>
      </w:pPr>
    </w:p>
    <w:p w:rsidRDefault="00F35836" w:rsidP="001865E9" w:rsidR="00EA5A55" w:rsidRPr="00E32643">
      <w:pPr>
        <w:pStyle w:val="Bezproreda"/>
        <w:numPr>
          <w:ilvl w:val="0"/>
          <w:numId w:val="9"/>
        </w:numPr>
        <w:ind w:left="36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</w:t>
      </w:r>
      <w:r w:rsidR="001D0EF0" w:rsidRPr="00E326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Općinskom sudu</w:t>
      </w:r>
      <w:r w:rsidRPr="0090221B">
        <w:rPr>
          <w:rFonts w:cs="Times New Roman" w:hAnsi="Times New Roman" w:ascii="Times New Roman"/>
          <w:sz w:val="24"/>
          <w:szCs w:val="24"/>
        </w:rPr>
        <w:t xml:space="preserve"> u Puli</w:t>
      </w:r>
      <w:r w:rsidR="00EA5A55" w:rsidRPr="00E32643">
        <w:rPr>
          <w:rFonts w:cs="Times New Roman" w:hAnsi="Times New Roman" w:ascii="Times New Roman"/>
          <w:sz w:val="24"/>
          <w:szCs w:val="24"/>
        </w:rPr>
        <w:t>,</w:t>
      </w:r>
      <w:r w:rsidR="00EC2A2E" w:rsidRPr="00E3264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E32643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E32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E3264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E32643">
        <w:rPr>
          <w:rFonts w:cs="Times New Roman" w:hAnsi="Times New Roman" w:ascii="Times New Roman"/>
          <w:sz w:val="24"/>
          <w:szCs w:val="24"/>
        </w:rPr>
        <w:t>, 104/17</w:t>
      </w:r>
      <w:r w:rsidRPr="00E32643">
        <w:rPr>
          <w:rFonts w:cs="Times New Roman" w:hAnsi="Times New Roman" w:ascii="Times New Roman"/>
          <w:sz w:val="24"/>
          <w:szCs w:val="24"/>
        </w:rPr>
        <w:t>)</w:t>
      </w:r>
      <w:r w:rsidR="001D0EF0"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Pr="00E3264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E32643">
        <w:rPr>
          <w:rFonts w:cs="Times New Roman" w:hAnsi="Times New Roman" w:ascii="Times New Roman"/>
          <w:sz w:val="24"/>
          <w:szCs w:val="24"/>
        </w:rPr>
        <w:t>,</w:t>
      </w:r>
      <w:r w:rsidRPr="00E3264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E32643">
        <w:rPr>
          <w:rFonts w:cs="Times New Roman" w:hAnsi="Times New Roman" w:ascii="Times New Roman"/>
          <w:sz w:val="24"/>
          <w:szCs w:val="24"/>
        </w:rPr>
        <w:t>stečajno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E3264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E3264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E3264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E32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U Zagrebu</w:t>
      </w:r>
      <w:r w:rsidR="00EA5A55" w:rsidRPr="00E32643">
        <w:rPr>
          <w:rFonts w:cs="Times New Roman" w:hAnsi="Times New Roman" w:ascii="Times New Roman"/>
          <w:sz w:val="24"/>
          <w:szCs w:val="24"/>
        </w:rPr>
        <w:t xml:space="preserve">, </w:t>
      </w:r>
      <w:r w:rsidR="004A6865">
        <w:rPr>
          <w:rFonts w:cs="Times New Roman" w:hAnsi="Times New Roman" w:ascii="Times New Roman"/>
          <w:sz w:val="24"/>
          <w:szCs w:val="24"/>
        </w:rPr>
        <w:t>28</w:t>
      </w:r>
      <w:r w:rsidRPr="00E32643">
        <w:rPr>
          <w:rFonts w:cs="Times New Roman" w:hAnsi="Times New Roman" w:ascii="Times New Roman"/>
          <w:sz w:val="24"/>
          <w:szCs w:val="24"/>
        </w:rPr>
        <w:t xml:space="preserve">. </w:t>
      </w:r>
      <w:r w:rsidR="003D0C11">
        <w:rPr>
          <w:rFonts w:cs="Times New Roman" w:hAnsi="Times New Roman" w:ascii="Times New Roman"/>
          <w:sz w:val="24"/>
          <w:szCs w:val="24"/>
        </w:rPr>
        <w:t>rujna</w:t>
      </w:r>
      <w:r w:rsidR="00C337A9" w:rsidRPr="00E32643">
        <w:rPr>
          <w:rFonts w:cs="Times New Roman" w:hAnsi="Times New Roman" w:ascii="Times New Roman"/>
          <w:sz w:val="24"/>
          <w:szCs w:val="24"/>
        </w:rPr>
        <w:t xml:space="preserve"> 2018</w:t>
      </w:r>
      <w:r w:rsidRPr="00E32643">
        <w:rPr>
          <w:rFonts w:cs="Times New Roman" w:hAnsi="Times New Roman" w:ascii="Times New Roman"/>
          <w:sz w:val="24"/>
          <w:szCs w:val="24"/>
        </w:rPr>
        <w:t>.</w:t>
      </w:r>
      <w:r w:rsidR="00817FE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E326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ab/>
      </w:r>
      <w:r w:rsidRPr="00E32643">
        <w:rPr>
          <w:rFonts w:cs="Times New Roman" w:hAnsi="Times New Roman" w:ascii="Times New Roman"/>
          <w:sz w:val="24"/>
          <w:szCs w:val="24"/>
        </w:rPr>
        <w:tab/>
      </w:r>
      <w:r w:rsidR="00F56D02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</w:r>
      <w:r w:rsidR="00B1648A" w:rsidRPr="00E3264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B5547D" w:rsidR="000C0C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Vesna Sremac Šoštar</w:t>
      </w:r>
      <w:r w:rsidR="00836887">
        <w:rPr>
          <w:rFonts w:cs="Times New Roman" w:hAnsi="Times New Roman" w:ascii="Times New Roman"/>
          <w:sz w:val="24"/>
          <w:szCs w:val="24"/>
        </w:rPr>
        <w:t>, v.r.</w:t>
      </w:r>
    </w:p>
    <w:p w:rsidRDefault="00836887" w:rsidP="00B5547D" w:rsidR="008368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836887" w:rsidP="00B5547D" w:rsidR="00836887" w:rsidRPr="00E326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Greta Jurišić</w:t>
      </w:r>
    </w:p>
    <w:p w:rsidRDefault="00B1648A" w:rsidP="00E32643" w:rsidR="00B1648A" w:rsidRPr="00E32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547D" w:rsidP="00E32643" w:rsidR="00B554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547D" w:rsidP="00E32643" w:rsidR="00B554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E3264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E3264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5547D" w:rsidP="000C0C2A" w:rsidR="00B5547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36887" w:rsidR="00EA5A55" w:rsidRPr="00E32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B1648A" w:rsidR="00EA5A55" w:rsidRPr="00E3264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68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3D0C11">
      <w:rPr>
        <w:rFonts w:cs="Times New Roman" w:hAnsi="Times New Roman" w:ascii="Times New Roman"/>
        <w:sz w:val="24"/>
        <w:szCs w:val="24"/>
      </w:rPr>
      <w:t>1694</w:t>
    </w:r>
    <w:r w:rsidR="00014387">
      <w:rPr>
        <w:rFonts w:cs="Times New Roman" w:hAnsi="Times New Roman" w:ascii="Times New Roman"/>
        <w:sz w:val="24"/>
        <w:szCs w:val="24"/>
      </w:rPr>
      <w:t>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</w:t>
    </w:r>
    <w:r w:rsidR="00983348">
      <w:rPr>
        <w:rFonts w:cs="Times New Roman" w:hAnsi="Times New Roman" w:ascii="Times New Roman"/>
        <w:sz w:val="24"/>
        <w:szCs w:val="24"/>
      </w:rPr>
      <w:t>1694</w:t>
    </w:r>
    <w:r w:rsidR="00C337A9">
      <w:rPr>
        <w:rFonts w:cs="Times New Roman" w:hAnsi="Times New Roman" w:ascii="Times New Roman"/>
        <w:sz w:val="24"/>
        <w:szCs w:val="24"/>
      </w:rPr>
      <w:t>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D5590"/>
    <w:multiLevelType w:val="hybridMultilevel"/>
    <w:tmpl w:val="7CF422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2054BC"/>
    <w:multiLevelType w:val="hybridMultilevel"/>
    <w:tmpl w:val="4A60B89E"/>
    <w:lvl w:tplc="77C8B7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912505"/>
    <w:multiLevelType w:val="hybridMultilevel"/>
    <w:tmpl w:val="F3C6BAE4"/>
    <w:lvl w:tplc="B25E764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C0C2A"/>
    <w:rsid w:val="001865E9"/>
    <w:rsid w:val="001D0EF0"/>
    <w:rsid w:val="002037E7"/>
    <w:rsid w:val="00255630"/>
    <w:rsid w:val="0027217D"/>
    <w:rsid w:val="002A21F6"/>
    <w:rsid w:val="003D0C11"/>
    <w:rsid w:val="004A6865"/>
    <w:rsid w:val="004C61FD"/>
    <w:rsid w:val="005018A4"/>
    <w:rsid w:val="00580071"/>
    <w:rsid w:val="00602ED5"/>
    <w:rsid w:val="006F4E0B"/>
    <w:rsid w:val="00817FE3"/>
    <w:rsid w:val="00836887"/>
    <w:rsid w:val="008F7260"/>
    <w:rsid w:val="00983348"/>
    <w:rsid w:val="00B1648A"/>
    <w:rsid w:val="00B5547D"/>
    <w:rsid w:val="00B6594C"/>
    <w:rsid w:val="00BA009B"/>
    <w:rsid w:val="00C337A9"/>
    <w:rsid w:val="00C963CD"/>
    <w:rsid w:val="00CA2B00"/>
    <w:rsid w:val="00E32643"/>
    <w:rsid w:val="00EA5A55"/>
    <w:rsid w:val="00EC2A2E"/>
    <w:rsid w:val="00F35836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0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C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0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88156-F9CD-47DD-970D-0BE9BBE71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1625</properties:Characters>
  <properties:Lines>56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2018-09-27T12:20:00Z</dcterms:created>
  <dc:creator>Lea</dc:creator>
  <cp:lastModifiedBy>Matea Bizjak</cp:lastModifiedBy>
  <cp:lastPrinted>2018-09-28T06:44:00Z</cp:lastPrinted>
  <dcterms:modified xmlns:xsi="http://www.w3.org/2001/XMLSchema-instance" xsi:type="dcterms:W3CDTF">2018-09-28T06:44:00Z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(St-1694-16_RJEŠENJE-ELEKTRONIČKA_JAVNA_DRAŽBA.-_novi_zakon-1docx.docx)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