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8d80f" w14:paraId="0d8d80f" w:rsidRDefault="00385A04" w:rsidP="008A465B" w:rsidR="00DE4E4A">
      <w:pPr>
        <w:spacing w:after="0"/>
        <w15:collapsed w:val="false"/>
        <w:rPr>
          <w:rFonts w:cs="Times New Roman"/>
          <w:color w:val="000000"/>
        </w:rPr>
      </w:pPr>
      <w:bookmarkStart w:name="_GoBack" w:id="0"/>
      <w:bookmarkEnd w:id="0"/>
      <w:r>
        <w:rPr>
          <w:rFonts w:cs="Times New Roman"/>
          <w:color w:val="000000"/>
        </w:rPr>
        <w:t xml:space="preserve"> </w:t>
      </w:r>
    </w:p>
    <w:p w:rsidRDefault="00947E88" w:rsidP="00947E88" w:rsidR="00947E88">
      <w:pPr>
        <w:spacing w:after="0"/>
        <w:ind w:firstLine="708" w:left="708"/>
        <w:rPr>
          <w:rFonts w:cs="Times New Roman"/>
          <w:color w:val="000000"/>
        </w:rPr>
      </w:pPr>
      <w:r w:rsidRPr="00947E88">
        <w:rPr>
          <w:rFonts w:cs="Times New Roman"/>
          <w:noProof/>
          <w:color w:val="0000FF"/>
          <w:lang w:eastAsia="hr-HR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1D0E" w:rsidP="00947E88" w:rsidR="00A51D0E" w:rsidRPr="00947E88">
      <w:pPr>
        <w:spacing w:after="0"/>
        <w:ind w:firstLine="708" w:left="708"/>
        <w:rPr>
          <w:rFonts w:cs="Times New Roman"/>
          <w:color w:val="000000"/>
        </w:rPr>
      </w:pP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color w:val="000000"/>
        </w:rPr>
        <w:t xml:space="preserve">        </w:t>
      </w:r>
      <w:r w:rsidRPr="00947E88">
        <w:rPr>
          <w:rFonts w:cs="Times New Roman"/>
          <w:b/>
        </w:rPr>
        <w:t>REPUBLIKA HRVATSKA</w:t>
      </w:r>
    </w:p>
    <w:p w:rsidRDefault="00947E88" w:rsidP="00947E88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  TRGOVAČKI SUD U SPLITU</w:t>
      </w:r>
    </w:p>
    <w:p w:rsidRDefault="00947E88" w:rsidP="00D06B11" w:rsidR="00947E88" w:rsidRPr="00947E88">
      <w:pPr>
        <w:spacing w:after="0"/>
        <w:rPr>
          <w:rFonts w:cs="Times New Roman"/>
          <w:b/>
        </w:rPr>
      </w:pPr>
      <w:r w:rsidRPr="00947E88">
        <w:rPr>
          <w:rFonts w:cs="Times New Roman"/>
          <w:b/>
        </w:rPr>
        <w:t xml:space="preserve">   </w:t>
      </w:r>
      <w:r w:rsidR="00D06B11">
        <w:rPr>
          <w:rFonts w:cs="Times New Roman"/>
          <w:b/>
        </w:rPr>
        <w:t xml:space="preserve">          Sukoišanska 6, Split</w:t>
      </w:r>
    </w:p>
    <w:p w:rsidRDefault="003C7027" w:rsidP="00947E88" w:rsidR="00F80B6B" w:rsidRPr="00947E88">
      <w:pPr>
        <w:spacing w:after="0"/>
        <w:jc w:val="right"/>
        <w:rPr>
          <w:rFonts w:cs="Times New Roman"/>
          <w:b/>
        </w:rPr>
      </w:pPr>
      <w:r>
        <w:rPr>
          <w:rFonts w:cs="Times New Roman"/>
          <w:b/>
        </w:rPr>
        <w:t xml:space="preserve">Posl.br. 18 </w:t>
      </w:r>
      <w:r w:rsidR="00B348F3">
        <w:rPr>
          <w:rFonts w:cs="Times New Roman"/>
          <w:b/>
        </w:rPr>
        <w:t>St-</w:t>
      </w:r>
      <w:r w:rsidR="003F0CF8">
        <w:rPr>
          <w:rFonts w:cs="Times New Roman"/>
          <w:b/>
        </w:rPr>
        <w:t>1795</w:t>
      </w:r>
      <w:r w:rsidR="006E3339">
        <w:rPr>
          <w:rFonts w:cs="Times New Roman"/>
          <w:b/>
        </w:rPr>
        <w:t>/201</w:t>
      </w:r>
      <w:r w:rsidR="003F0CF8">
        <w:rPr>
          <w:rFonts w:cs="Times New Roman"/>
          <w:b/>
        </w:rPr>
        <w:t>6</w:t>
      </w:r>
      <w:r w:rsidR="00CC3305">
        <w:rPr>
          <w:rFonts w:cs="Times New Roman"/>
          <w:b/>
        </w:rPr>
        <w:t>-</w:t>
      </w:r>
      <w:r w:rsidR="006E3339">
        <w:rPr>
          <w:rFonts w:cs="Times New Roman"/>
          <w:b/>
        </w:rPr>
        <w:t>3</w:t>
      </w:r>
      <w:r w:rsidR="003F0CF8">
        <w:rPr>
          <w:rFonts w:cs="Times New Roman"/>
          <w:b/>
        </w:rPr>
        <w:t>7</w:t>
      </w:r>
    </w:p>
    <w:p w:rsidRDefault="00947E88" w:rsidP="00DC116C" w:rsidR="00947E88">
      <w:pPr>
        <w:spacing w:after="0"/>
        <w:rPr>
          <w:rFonts w:cs="Times New Roman"/>
          <w:b/>
        </w:rPr>
      </w:pPr>
    </w:p>
    <w:p w:rsidRDefault="00A51D0E" w:rsidP="00DC116C" w:rsidR="00A51D0E">
      <w:pPr>
        <w:spacing w:after="0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REPUBLIKA HRVATSKA</w:t>
      </w:r>
    </w:p>
    <w:p w:rsidRDefault="00947E88" w:rsidP="00947E88" w:rsidR="00947E88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RJEŠENJE</w:t>
      </w:r>
    </w:p>
    <w:p w:rsidRDefault="00D12F36" w:rsidP="00D12F36" w:rsid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D12F36">
      <w:pPr>
        <w:spacing w:after="0"/>
        <w:jc w:val="both"/>
        <w:rPr>
          <w:rFonts w:cs="Times New Roman" w:eastAsia="Times New Roman"/>
          <w:lang w:eastAsia="hr-HR"/>
        </w:rPr>
      </w:pPr>
    </w:p>
    <w:p w:rsidRDefault="00D12F36" w:rsidP="006E3339" w:rsidR="00D12F36" w:rsidRPr="00D12F36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D12F36">
        <w:rPr>
          <w:rFonts w:cs="Times New Roman" w:eastAsia="Times New Roman"/>
          <w:lang w:eastAsia="hr-HR"/>
        </w:rPr>
        <w:t xml:space="preserve">Trgovački sud u Splitu, po sucu tog suda </w:t>
      </w:r>
      <w:r w:rsidR="003C7027">
        <w:rPr>
          <w:rFonts w:cs="Times New Roman" w:eastAsia="Times New Roman"/>
          <w:lang w:eastAsia="hr-HR"/>
        </w:rPr>
        <w:t>Katarini Franković</w:t>
      </w:r>
      <w:r w:rsidRPr="00D12F36">
        <w:rPr>
          <w:rFonts w:cs="Times New Roman" w:eastAsia="Times New Roman"/>
          <w:lang w:eastAsia="hr-HR"/>
        </w:rPr>
        <w:t>, kao sucu pojedincu, u stečajnom postupku nad dužnikom</w:t>
      </w:r>
      <w:r w:rsidR="00493F22">
        <w:rPr>
          <w:rFonts w:cs="Times New Roman" w:eastAsia="Times New Roman"/>
          <w:lang w:eastAsia="hr-HR"/>
        </w:rPr>
        <w:t xml:space="preserve"> </w:t>
      </w:r>
      <w:r w:rsidR="003F0CF8" w:rsidRPr="003F0CF8">
        <w:rPr>
          <w:rFonts w:cs="Times New Roman" w:eastAsia="Times New Roman"/>
          <w:lang w:eastAsia="hr-HR"/>
        </w:rPr>
        <w:t>MAKAR GRADNJA d.o.o. za trgovinu i usluge, Split, 114. brigade 10, MBS: 060301933, OIB: 66077752921</w:t>
      </w:r>
      <w:r w:rsidR="00005311">
        <w:rPr>
          <w:rFonts w:cs="Times New Roman" w:eastAsia="Times New Roman"/>
          <w:lang w:eastAsia="hr-HR"/>
        </w:rPr>
        <w:t xml:space="preserve">, </w:t>
      </w:r>
      <w:r w:rsidR="00D06B11" w:rsidRPr="00D06B11">
        <w:rPr>
          <w:rFonts w:cs="Times New Roman" w:eastAsia="Times New Roman"/>
          <w:lang w:eastAsia="hr-HR"/>
        </w:rPr>
        <w:t xml:space="preserve">zastupano po stečajnom upravitelju </w:t>
      </w:r>
      <w:r w:rsidR="003F0CF8" w:rsidRPr="003F0CF8">
        <w:rPr>
          <w:rFonts w:cs="Times New Roman" w:eastAsia="Times New Roman"/>
          <w:lang w:eastAsia="hr-HR"/>
        </w:rPr>
        <w:t>Tihana Majić, Osijek, Kardinala A. Stepinca 4, OIB: 43035003321</w:t>
      </w:r>
      <w:r w:rsidR="00D06B11" w:rsidRPr="00D06B11">
        <w:rPr>
          <w:rFonts w:cs="Times New Roman" w:eastAsia="Times New Roman"/>
          <w:lang w:eastAsia="hr-HR"/>
        </w:rPr>
        <w:t>, izvan ročišta</w:t>
      </w:r>
      <w:r w:rsidR="00D06B11">
        <w:rPr>
          <w:rFonts w:cs="Times New Roman" w:eastAsia="Times New Roman"/>
          <w:lang w:eastAsia="hr-HR"/>
        </w:rPr>
        <w:t xml:space="preserve">, dana </w:t>
      </w:r>
      <w:r w:rsidR="00005311">
        <w:rPr>
          <w:rFonts w:cs="Times New Roman" w:eastAsia="Times New Roman"/>
          <w:lang w:eastAsia="hr-HR"/>
        </w:rPr>
        <w:t>0</w:t>
      </w:r>
      <w:r w:rsidR="006E3339">
        <w:rPr>
          <w:rFonts w:cs="Times New Roman" w:eastAsia="Times New Roman"/>
          <w:lang w:eastAsia="hr-HR"/>
        </w:rPr>
        <w:t>4</w:t>
      </w:r>
      <w:r w:rsidR="00005311">
        <w:rPr>
          <w:rFonts w:cs="Times New Roman" w:eastAsia="Times New Roman"/>
          <w:lang w:eastAsia="hr-HR"/>
        </w:rPr>
        <w:t>. listopad</w:t>
      </w:r>
      <w:r w:rsidR="00D06B11">
        <w:rPr>
          <w:rFonts w:cs="Times New Roman" w:eastAsia="Times New Roman"/>
          <w:lang w:eastAsia="hr-HR"/>
        </w:rPr>
        <w:t>a 2018.g.</w:t>
      </w:r>
    </w:p>
    <w:p w:rsidRDefault="00947E88" w:rsidP="00D12F36" w:rsid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A51D0E" w:rsidP="00D12F36" w:rsidR="00A51D0E" w:rsidRPr="00947E88">
      <w:pPr>
        <w:spacing w:after="0"/>
        <w:ind w:right="-2"/>
        <w:jc w:val="both"/>
        <w:rPr>
          <w:rFonts w:cs="Times New Roman" w:eastAsia="Times New Roman"/>
          <w:lang w:eastAsia="hr-HR"/>
        </w:rPr>
      </w:pPr>
    </w:p>
    <w:p w:rsidRDefault="00F80B6B" w:rsidP="00947E88" w:rsidR="00F80B6B">
      <w:pPr>
        <w:spacing w:after="0"/>
        <w:jc w:val="center"/>
        <w:rPr>
          <w:rFonts w:cs="Times New Roman"/>
          <w:b/>
        </w:rPr>
      </w:pPr>
      <w:r w:rsidRPr="00947E88">
        <w:rPr>
          <w:rFonts w:cs="Times New Roman"/>
          <w:b/>
        </w:rPr>
        <w:t>r i j e š i o   j e</w:t>
      </w:r>
    </w:p>
    <w:p w:rsidRDefault="00C02725" w:rsidP="00947E88" w:rsidR="00C02725">
      <w:pPr>
        <w:spacing w:after="0"/>
        <w:jc w:val="center"/>
        <w:rPr>
          <w:rFonts w:cs="Times New Roman"/>
          <w:b/>
        </w:rPr>
      </w:pPr>
    </w:p>
    <w:p w:rsidRDefault="00C02725" w:rsidP="009366CA" w:rsidR="00005311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I.</w:t>
      </w:r>
      <w:r w:rsidRPr="00C02725">
        <w:rPr>
          <w:rFonts w:cs="Times New Roman"/>
        </w:rPr>
        <w:tab/>
        <w:t>Nekretnin</w:t>
      </w:r>
      <w:r w:rsidR="003F0CF8">
        <w:rPr>
          <w:rFonts w:cs="Times New Roman"/>
        </w:rPr>
        <w:t>a</w:t>
      </w:r>
      <w:r w:rsidRPr="00C02725">
        <w:rPr>
          <w:rFonts w:cs="Times New Roman"/>
        </w:rPr>
        <w:t>:</w:t>
      </w:r>
    </w:p>
    <w:p w:rsidRDefault="009366CA" w:rsidP="00005311" w:rsidR="00C02725" w:rsidRPr="00C02725">
      <w:pPr>
        <w:spacing w:after="0"/>
        <w:ind w:left="708"/>
        <w:jc w:val="both"/>
        <w:rPr>
          <w:rFonts w:cs="Times New Roman"/>
        </w:rPr>
      </w:pPr>
      <w:r>
        <w:rPr>
          <w:rFonts w:cs="Times New Roman"/>
        </w:rPr>
        <w:t>-</w:t>
      </w:r>
      <w:r w:rsidR="003F0CF8">
        <w:rPr>
          <w:rFonts w:cs="Times New Roman"/>
        </w:rPr>
        <w:t>1/5 suvlasničkog dijela čest.br. 612</w:t>
      </w:r>
      <w:r w:rsidR="006E3339">
        <w:rPr>
          <w:rFonts w:cs="Times New Roman"/>
        </w:rPr>
        <w:t xml:space="preserve"> – </w:t>
      </w:r>
      <w:r w:rsidR="003F0CF8">
        <w:rPr>
          <w:rFonts w:cs="Times New Roman"/>
        </w:rPr>
        <w:t>maslinjak</w:t>
      </w:r>
      <w:r w:rsidR="006E3339" w:rsidRPr="006E3339">
        <w:rPr>
          <w:rFonts w:cs="Times New Roman"/>
        </w:rPr>
        <w:t xml:space="preserve">, </w:t>
      </w:r>
      <w:r w:rsidR="003F0CF8">
        <w:rPr>
          <w:rFonts w:cs="Times New Roman"/>
        </w:rPr>
        <w:t>ukupno 20200</w:t>
      </w:r>
      <w:r w:rsidR="006E3339">
        <w:rPr>
          <w:rFonts w:cs="Times New Roman"/>
        </w:rPr>
        <w:t xml:space="preserve"> m2, </w:t>
      </w:r>
      <w:r w:rsidR="00005311" w:rsidRPr="00005311">
        <w:rPr>
          <w:rFonts w:cs="Times New Roman"/>
        </w:rPr>
        <w:t>upisane</w:t>
      </w:r>
      <w:r w:rsidR="00005311">
        <w:rPr>
          <w:rFonts w:cs="Times New Roman"/>
        </w:rPr>
        <w:t xml:space="preserve"> kod Općinskog suda u Split</w:t>
      </w:r>
      <w:r w:rsidR="00005311" w:rsidRPr="00005311">
        <w:rPr>
          <w:rFonts w:cs="Times New Roman"/>
        </w:rPr>
        <w:t>u</w:t>
      </w:r>
      <w:r w:rsidR="006E3339">
        <w:rPr>
          <w:rFonts w:cs="Times New Roman"/>
        </w:rPr>
        <w:t xml:space="preserve">, Zemljišnoknjižni odjel Makarska, u z.ul. </w:t>
      </w:r>
      <w:r w:rsidR="003F0CF8">
        <w:rPr>
          <w:rFonts w:cs="Times New Roman"/>
        </w:rPr>
        <w:t>515</w:t>
      </w:r>
      <w:r w:rsidR="00005311">
        <w:rPr>
          <w:rFonts w:cs="Times New Roman"/>
        </w:rPr>
        <w:t xml:space="preserve">, za k.o. </w:t>
      </w:r>
      <w:r w:rsidR="006E3339">
        <w:rPr>
          <w:rFonts w:cs="Times New Roman"/>
        </w:rPr>
        <w:t>Makarska - Makar</w:t>
      </w:r>
      <w:r w:rsidR="00CD7F79" w:rsidRPr="00CD7F79">
        <w:rPr>
          <w:rFonts w:cs="Times New Roman"/>
        </w:rPr>
        <w:t xml:space="preserve">, </w:t>
      </w:r>
      <w:r w:rsidR="00C02725" w:rsidRPr="00C02725">
        <w:rPr>
          <w:rFonts w:cs="Times New Roman"/>
        </w:rPr>
        <w:t xml:space="preserve">prodati će se u stečajnom postupku koji se vodi nad stečajnim dužnikom  </w:t>
      </w:r>
      <w:r w:rsidR="003F0CF8" w:rsidRPr="003F0CF8">
        <w:rPr>
          <w:rFonts w:cs="Times New Roman"/>
        </w:rPr>
        <w:t>MAKAR GRADNJA d.o.o. za trgovinu i usluge, Split, 114. brigade 10, MBS: 060301933, OIB: 66077752921</w:t>
      </w:r>
      <w:r w:rsidR="003F0CF8">
        <w:rPr>
          <w:rFonts w:cs="Times New Roman"/>
        </w:rPr>
        <w:t xml:space="preserve">, </w:t>
      </w:r>
      <w:r w:rsidR="00C02725" w:rsidRPr="00C02725">
        <w:rPr>
          <w:rFonts w:cs="Times New Roman"/>
        </w:rPr>
        <w:t>uz odgovarajuću primjenu  pravila ovršnog postupka o ovrsi na nekretnini, a pravila o obustavi ovršnog postupka ne primjenjuju se.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36B02" w:rsidR="00C02725" w:rsidRPr="00301DAD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II.</w:t>
      </w:r>
      <w:r w:rsidRPr="00C02725">
        <w:rPr>
          <w:rFonts w:cs="Times New Roman"/>
        </w:rPr>
        <w:tab/>
        <w:t xml:space="preserve">Na imovini iz točke I. ove odluke postoji </w:t>
      </w:r>
      <w:r w:rsidR="00D06B11">
        <w:rPr>
          <w:rFonts w:cs="Times New Roman"/>
        </w:rPr>
        <w:t xml:space="preserve">upisano </w:t>
      </w:r>
      <w:r w:rsidRPr="00C02725">
        <w:rPr>
          <w:rFonts w:cs="Times New Roman"/>
        </w:rPr>
        <w:t>razlučno pravo</w:t>
      </w:r>
      <w:r w:rsidR="009B6A2D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u korist </w:t>
      </w:r>
      <w:r w:rsidR="003F0CF8">
        <w:rPr>
          <w:rFonts w:cs="Times New Roman"/>
        </w:rPr>
        <w:t>Banka Splitsko-dalmatinska d.d. OIB: 25351138943</w:t>
      </w:r>
      <w:r w:rsidR="009B6A2D">
        <w:rPr>
          <w:rFonts w:cs="Times New Roman"/>
        </w:rPr>
        <w:t>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</w:t>
      </w:r>
    </w:p>
    <w:p w:rsidRDefault="00C02725" w:rsidP="00511BC2" w:rsidR="00C02725" w:rsidRPr="00C02725">
      <w:pPr>
        <w:spacing w:after="0"/>
        <w:ind w:hanging="705" w:left="705"/>
        <w:jc w:val="both"/>
        <w:rPr>
          <w:rFonts w:cs="Times New Roman"/>
        </w:rPr>
      </w:pPr>
      <w:r w:rsidRPr="00C02725">
        <w:rPr>
          <w:rFonts w:cs="Times New Roman"/>
        </w:rPr>
        <w:t>III.</w:t>
      </w:r>
      <w:r w:rsidRPr="00C02725">
        <w:rPr>
          <w:rFonts w:cs="Times New Roman"/>
        </w:rPr>
        <w:tab/>
        <w:t xml:space="preserve"> Nalaže se u zemljišnim knjigama koje vodi zemljišno-knjižni odjel </w:t>
      </w:r>
      <w:r w:rsidR="005B77CF">
        <w:rPr>
          <w:rFonts w:cs="Times New Roman"/>
        </w:rPr>
        <w:t xml:space="preserve">u </w:t>
      </w:r>
      <w:r w:rsidR="006E3339">
        <w:rPr>
          <w:rFonts w:cs="Times New Roman"/>
        </w:rPr>
        <w:t>Makarskoj</w:t>
      </w:r>
      <w:r w:rsidR="00005311">
        <w:rPr>
          <w:rFonts w:cs="Times New Roman"/>
        </w:rPr>
        <w:t xml:space="preserve">, </w:t>
      </w:r>
      <w:r w:rsidRPr="00C02725">
        <w:rPr>
          <w:rFonts w:cs="Times New Roman"/>
        </w:rPr>
        <w:t xml:space="preserve">Općinskog suda u </w:t>
      </w:r>
      <w:r w:rsidR="00D06B11">
        <w:rPr>
          <w:rFonts w:cs="Times New Roman"/>
        </w:rPr>
        <w:t>Split</w:t>
      </w:r>
      <w:r w:rsidRPr="00C02725">
        <w:rPr>
          <w:rFonts w:cs="Times New Roman"/>
        </w:rPr>
        <w:t>u izvršiti upis zabilježbe rješenja o prodaji nekretnine opisane u točki I. izreke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511BC2" w:rsidP="00CD7F79" w:rsidR="00511BC2">
      <w:pPr>
        <w:spacing w:after="0"/>
        <w:rPr>
          <w:rFonts w:cs="Times New Roman"/>
          <w:b/>
        </w:rPr>
      </w:pPr>
    </w:p>
    <w:p w:rsidRDefault="00511BC2" w:rsidP="00C02725" w:rsidR="00511BC2">
      <w:pPr>
        <w:spacing w:after="0"/>
        <w:jc w:val="center"/>
        <w:rPr>
          <w:rFonts w:cs="Times New Roman"/>
          <w:b/>
        </w:rPr>
      </w:pPr>
    </w:p>
    <w:p w:rsidRDefault="00C02725" w:rsidP="00C02725" w:rsidR="00C02725" w:rsidRPr="00C02725">
      <w:pPr>
        <w:spacing w:after="0"/>
        <w:jc w:val="center"/>
        <w:rPr>
          <w:rFonts w:cs="Times New Roman"/>
          <w:b/>
        </w:rPr>
      </w:pPr>
      <w:r w:rsidRPr="00C02725">
        <w:rPr>
          <w:rFonts w:cs="Times New Roman"/>
          <w:b/>
        </w:rPr>
        <w:t>Obrazloženje</w:t>
      </w:r>
    </w:p>
    <w:p w:rsidRDefault="00C02725" w:rsidP="00C02725" w:rsidR="00C02725" w:rsidRPr="00C02725">
      <w:pPr>
        <w:spacing w:after="0"/>
        <w:jc w:val="both"/>
        <w:rPr>
          <w:rFonts w:cs="Times New Roman"/>
          <w:b/>
        </w:rPr>
      </w:pPr>
    </w:p>
    <w:p w:rsidRDefault="00C02725" w:rsidP="00511BC2" w:rsidR="00C02725">
      <w:pPr>
        <w:spacing w:after="0"/>
        <w:ind w:firstLine="708"/>
        <w:jc w:val="both"/>
        <w:rPr>
          <w:rFonts w:cs="Times New Roman"/>
        </w:rPr>
      </w:pPr>
      <w:r w:rsidRPr="00C02725">
        <w:rPr>
          <w:rFonts w:cs="Times New Roman"/>
        </w:rPr>
        <w:t xml:space="preserve">U stečajnom postupku nad dužnikom </w:t>
      </w:r>
      <w:r w:rsidR="003F0CF8" w:rsidRPr="003F0CF8">
        <w:rPr>
          <w:rFonts w:cs="Times New Roman"/>
        </w:rPr>
        <w:t>MAKAR GRADNJA d.o.o. za trgovinu i usluge, Split, 114. brigade 10, MBS: 060301933, OIB: 66077752921</w:t>
      </w:r>
      <w:r w:rsidRPr="00C02725">
        <w:rPr>
          <w:rFonts w:cs="Times New Roman"/>
        </w:rPr>
        <w:t>, utvrđeno je da u stečajnu masu ulaz</w:t>
      </w:r>
      <w:r w:rsidR="003F0CF8">
        <w:rPr>
          <w:rFonts w:cs="Times New Roman"/>
        </w:rPr>
        <w:t>i</w:t>
      </w:r>
      <w:r w:rsidRPr="00C02725">
        <w:rPr>
          <w:rFonts w:cs="Times New Roman"/>
        </w:rPr>
        <w:t xml:space="preserve"> </w:t>
      </w:r>
      <w:r w:rsidR="003F0CF8">
        <w:rPr>
          <w:rFonts w:cs="Times New Roman"/>
        </w:rPr>
        <w:t xml:space="preserve">suvlasnički dio </w:t>
      </w:r>
      <w:r w:rsidRPr="00C02725">
        <w:rPr>
          <w:rFonts w:cs="Times New Roman"/>
        </w:rPr>
        <w:t>nekretnin</w:t>
      </w:r>
      <w:r w:rsidR="006E3339">
        <w:rPr>
          <w:rFonts w:cs="Times New Roman"/>
        </w:rPr>
        <w:t>e</w:t>
      </w:r>
      <w:r w:rsidRPr="00C02725">
        <w:rPr>
          <w:rFonts w:cs="Times New Roman"/>
        </w:rPr>
        <w:t xml:space="preserve"> opisan</w:t>
      </w:r>
      <w:r w:rsidR="005B77CF">
        <w:rPr>
          <w:rFonts w:cs="Times New Roman"/>
        </w:rPr>
        <w:t>e</w:t>
      </w:r>
      <w:r w:rsidRPr="00C02725">
        <w:rPr>
          <w:rFonts w:cs="Times New Roman"/>
        </w:rPr>
        <w:t xml:space="preserve"> pod točkom I., izreke ovog rješenja. Nadalje, utvrđeno je iz uvida u izvadak iz zemljišnih knjiga</w:t>
      </w:r>
      <w:r w:rsidR="003443DB">
        <w:rPr>
          <w:rFonts w:cs="Times New Roman"/>
        </w:rPr>
        <w:t xml:space="preserve"> </w:t>
      </w:r>
      <w:r w:rsidRPr="00C02725">
        <w:rPr>
          <w:rFonts w:cs="Times New Roman"/>
        </w:rPr>
        <w:t xml:space="preserve">da na toj nekretnini postoji upisano </w:t>
      </w:r>
      <w:r w:rsidR="005B34FB" w:rsidRPr="005B34FB">
        <w:rPr>
          <w:rFonts w:cs="Times New Roman"/>
        </w:rPr>
        <w:t xml:space="preserve">razlučno pravo u korist </w:t>
      </w:r>
      <w:r w:rsidR="003F0CF8" w:rsidRPr="003F0CF8">
        <w:rPr>
          <w:rFonts w:cs="Times New Roman"/>
        </w:rPr>
        <w:t>Banka Splitsko-dalmatinska d.d. OIB: 25351138943</w:t>
      </w:r>
      <w:r w:rsidR="00511BC2">
        <w:rPr>
          <w:rFonts w:cs="Times New Roman"/>
        </w:rPr>
        <w:t>.</w:t>
      </w:r>
    </w:p>
    <w:p w:rsidRDefault="00511BC2" w:rsidP="00511BC2" w:rsidR="00511BC2" w:rsidRPr="00C02725">
      <w:pPr>
        <w:spacing w:after="0"/>
        <w:ind w:firstLine="708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          Stečajni upravitelj</w:t>
      </w:r>
      <w:r w:rsidR="00511BC2">
        <w:rPr>
          <w:rFonts w:cs="Times New Roman"/>
        </w:rPr>
        <w:t xml:space="preserve"> je</w:t>
      </w:r>
      <w:r w:rsidR="00874815">
        <w:rPr>
          <w:rFonts w:cs="Times New Roman"/>
        </w:rPr>
        <w:t xml:space="preserve"> predloži</w:t>
      </w:r>
      <w:r w:rsidR="00511BC2">
        <w:rPr>
          <w:rFonts w:cs="Times New Roman"/>
        </w:rPr>
        <w:t>o</w:t>
      </w:r>
      <w:r w:rsidR="008B7F97">
        <w:rPr>
          <w:rFonts w:cs="Times New Roman"/>
        </w:rPr>
        <w:t xml:space="preserve"> prodaju nekretnin</w:t>
      </w:r>
      <w:r w:rsidR="003F0CF8">
        <w:rPr>
          <w:rFonts w:cs="Times New Roman"/>
        </w:rPr>
        <w:t>e</w:t>
      </w:r>
      <w:r w:rsidR="008B7F97">
        <w:rPr>
          <w:rFonts w:cs="Times New Roman"/>
        </w:rPr>
        <w:t xml:space="preserve"> opisan</w:t>
      </w:r>
      <w:r w:rsidR="003F0CF8">
        <w:rPr>
          <w:rFonts w:cs="Times New Roman"/>
        </w:rPr>
        <w:t>e</w:t>
      </w:r>
      <w:r w:rsidRPr="00C02725">
        <w:rPr>
          <w:rFonts w:cs="Times New Roman"/>
        </w:rPr>
        <w:t xml:space="preserve"> u toč. I izreke rješenja. Stoga je sud temeljem odredbe čl.247. st.1. i 2. Stečajnog zakona (NN broj  71/2015) riješio kao u izreci ovog rješenja.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874815" w:rsidR="00C02725" w:rsidRPr="00874815">
      <w:pPr>
        <w:spacing w:after="0"/>
        <w:jc w:val="center"/>
        <w:rPr>
          <w:rFonts w:cs="Times New Roman"/>
          <w:b/>
        </w:rPr>
      </w:pPr>
      <w:r w:rsidRPr="00874815">
        <w:rPr>
          <w:rFonts w:cs="Times New Roman"/>
          <w:b/>
        </w:rPr>
        <w:t xml:space="preserve">U </w:t>
      </w:r>
      <w:r w:rsidR="00D06B11">
        <w:rPr>
          <w:rFonts w:cs="Times New Roman"/>
          <w:b/>
        </w:rPr>
        <w:t>Split</w:t>
      </w:r>
      <w:r w:rsidRPr="00874815">
        <w:rPr>
          <w:rFonts w:cs="Times New Roman"/>
          <w:b/>
        </w:rPr>
        <w:t xml:space="preserve">u, </w:t>
      </w:r>
      <w:r w:rsidR="006E3339">
        <w:rPr>
          <w:rFonts w:cs="Times New Roman"/>
          <w:b/>
        </w:rPr>
        <w:t>04</w:t>
      </w:r>
      <w:r w:rsidR="009366CA">
        <w:rPr>
          <w:rFonts w:cs="Times New Roman"/>
          <w:b/>
        </w:rPr>
        <w:t>. listopad</w:t>
      </w:r>
      <w:r w:rsidR="00D06B11">
        <w:rPr>
          <w:rFonts w:cs="Times New Roman"/>
          <w:b/>
        </w:rPr>
        <w:t>a 2018</w:t>
      </w:r>
      <w:r w:rsidRPr="00874815">
        <w:rPr>
          <w:rFonts w:cs="Times New Roman"/>
          <w:b/>
        </w:rPr>
        <w:t>. godine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Sudac:</w:t>
      </w:r>
    </w:p>
    <w:p w:rsidRDefault="00C02725" w:rsidP="00C02725" w:rsidR="00C02725" w:rsidRPr="00874815">
      <w:pPr>
        <w:spacing w:after="0"/>
        <w:jc w:val="both"/>
        <w:rPr>
          <w:rFonts w:cs="Times New Roman"/>
          <w:b/>
        </w:rPr>
      </w:pPr>
    </w:p>
    <w:p w:rsidRDefault="00C02725" w:rsidP="00874815" w:rsidR="00C02725" w:rsidRPr="00874815">
      <w:pPr>
        <w:spacing w:after="0"/>
        <w:ind w:firstLine="708" w:left="5664"/>
        <w:jc w:val="both"/>
        <w:rPr>
          <w:rFonts w:cs="Times New Roman"/>
          <w:b/>
        </w:rPr>
      </w:pPr>
      <w:r w:rsidRPr="00874815">
        <w:rPr>
          <w:rFonts w:cs="Times New Roman"/>
          <w:b/>
        </w:rPr>
        <w:t>Katarina Franković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874815">
        <w:rPr>
          <w:rFonts w:cs="Times New Roman"/>
          <w:b/>
        </w:rPr>
        <w:t>PRAVNA POUKA:</w:t>
      </w:r>
      <w:r w:rsidRPr="00C02725">
        <w:rPr>
          <w:rFonts w:cs="Times New Roman"/>
        </w:rPr>
        <w:t xml:space="preserve"> Protiv ovog rješenja pravo žalbe imaju stečajni upravitelj i razlučni vjerovnici. Žalba se podnosi u roku od 8 dana, računajući od dana primitka odluke, na Visoki trgovački sud RH, u Zagrebu, a putem ovog suda. Žalba se podnosi u 3 primjerka. Primitak ovog rješenja računa se sukladno čl. 12. Stečajnog zakona istekom osmog dana od dana objave na mrežnoj stranici e-Oglasnoj ploči.</w:t>
      </w: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</w:p>
    <w:p w:rsidRDefault="00C02725" w:rsidP="00C02725" w:rsidR="00C02725" w:rsidRPr="00C02725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 xml:space="preserve">DN-a:   </w:t>
      </w:r>
    </w:p>
    <w:p w:rsidRDefault="00C02725" w:rsidP="00D06B11" w:rsidR="003443DB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 xml:space="preserve">stečajnom upravitelju </w:t>
      </w:r>
    </w:p>
    <w:p w:rsidRDefault="00D06B11" w:rsidP="003C7351" w:rsidR="00D06B11">
      <w:pPr>
        <w:spacing w:after="0"/>
        <w:ind w:hanging="705" w:left="705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razlučnom vjerovniku</w:t>
      </w:r>
      <w:r w:rsidR="009366CA">
        <w:rPr>
          <w:rFonts w:cs="Times New Roman"/>
        </w:rPr>
        <w:t xml:space="preserve"> </w:t>
      </w:r>
      <w:r w:rsidR="003F0CF8" w:rsidRPr="003F0CF8">
        <w:rPr>
          <w:rFonts w:cs="Times New Roman"/>
        </w:rPr>
        <w:t>Banka Splitsko-dalmatinska d.d.</w:t>
      </w:r>
      <w:r w:rsidR="003F0CF8">
        <w:rPr>
          <w:rFonts w:cs="Times New Roman"/>
        </w:rPr>
        <w:t>, Split, 114. Brigade 9</w:t>
      </w:r>
    </w:p>
    <w:p w:rsidRDefault="00874815" w:rsidP="00C02725" w:rsidR="00C02725" w:rsidRPr="00C02725">
      <w:pPr>
        <w:spacing w:after="0"/>
        <w:jc w:val="both"/>
        <w:rPr>
          <w:rFonts w:cs="Times New Roman"/>
        </w:rPr>
      </w:pPr>
      <w:r>
        <w:rPr>
          <w:rFonts w:cs="Times New Roman"/>
        </w:rPr>
        <w:t>-</w:t>
      </w:r>
      <w:r>
        <w:rPr>
          <w:rFonts w:cs="Times New Roman"/>
        </w:rPr>
        <w:tab/>
        <w:t>Zemljišno – knjižni odjel</w:t>
      </w:r>
      <w:r w:rsidR="008B7F97">
        <w:rPr>
          <w:rFonts w:cs="Times New Roman"/>
        </w:rPr>
        <w:t xml:space="preserve"> </w:t>
      </w:r>
      <w:r w:rsidR="006E3339">
        <w:rPr>
          <w:rFonts w:cs="Times New Roman"/>
        </w:rPr>
        <w:t>Makarska</w:t>
      </w:r>
      <w:r w:rsidR="008B7F97">
        <w:rPr>
          <w:rFonts w:cs="Times New Roman"/>
        </w:rPr>
        <w:t>,</w:t>
      </w:r>
      <w:r>
        <w:rPr>
          <w:rFonts w:cs="Times New Roman"/>
        </w:rPr>
        <w:t xml:space="preserve"> </w:t>
      </w:r>
      <w:r w:rsidR="00B70DC7">
        <w:rPr>
          <w:rFonts w:cs="Times New Roman"/>
        </w:rPr>
        <w:t>Općinskog</w:t>
      </w:r>
      <w:r w:rsidR="00F2546A" w:rsidRPr="00F2546A">
        <w:rPr>
          <w:rFonts w:cs="Times New Roman"/>
        </w:rPr>
        <w:t xml:space="preserve"> suda u </w:t>
      </w:r>
      <w:r w:rsidR="00D06B11">
        <w:rPr>
          <w:rFonts w:cs="Times New Roman"/>
        </w:rPr>
        <w:t>Split</w:t>
      </w:r>
      <w:r w:rsidR="00F2546A" w:rsidRPr="00F2546A">
        <w:rPr>
          <w:rFonts w:cs="Times New Roman"/>
        </w:rPr>
        <w:t>u</w:t>
      </w:r>
      <w:r w:rsidR="006E3339">
        <w:rPr>
          <w:rFonts w:cs="Times New Roman"/>
        </w:rPr>
        <w:t>, SS Makarska</w:t>
      </w:r>
    </w:p>
    <w:p w:rsidRDefault="00C02725" w:rsidP="00C02725" w:rsidR="00B70DC7">
      <w:pPr>
        <w:spacing w:after="0"/>
        <w:jc w:val="both"/>
        <w:rPr>
          <w:rFonts w:cs="Times New Roman"/>
        </w:rPr>
      </w:pPr>
      <w:r w:rsidRPr="00C02725">
        <w:rPr>
          <w:rFonts w:cs="Times New Roman"/>
        </w:rPr>
        <w:t>-</w:t>
      </w:r>
      <w:r w:rsidRPr="00C02725">
        <w:rPr>
          <w:rFonts w:cs="Times New Roman"/>
        </w:rPr>
        <w:tab/>
        <w:t>Mrežna stranica e-oglasna ploča suda</w:t>
      </w:r>
    </w:p>
    <w:p w:rsidRDefault="00BE3EBF" w:rsidP="00C02725" w:rsidR="00BE3EBF">
      <w:pPr>
        <w:spacing w:after="0"/>
        <w:jc w:val="both"/>
        <w:rPr>
          <w:rFonts w:cs="Times New Roman"/>
        </w:rPr>
      </w:pPr>
    </w:p>
    <w:p w:rsidRDefault="00B70DC7" w:rsidP="00C02725" w:rsidR="00B70DC7">
      <w:pPr>
        <w:spacing w:after="0"/>
        <w:jc w:val="both"/>
        <w:rPr>
          <w:rFonts w:cs="Times New Roman"/>
        </w:rPr>
      </w:pPr>
    </w:p>
    <w:p w:rsidRDefault="00051276" w:rsidP="00947E88" w:rsidR="00051276" w:rsidRPr="00947E88">
      <w:pPr>
        <w:spacing w:after="0"/>
        <w:rPr>
          <w:rFonts w:cs="Times New Roman"/>
        </w:rPr>
      </w:pPr>
    </w:p>
    <w:sectPr w:rsidSect="008A465B" w:rsidR="00051276" w:rsidRPr="00947E88">
      <w:headerReference w:type="default" r:id="rId13"/>
      <w:pgSz w:h="16838" w:w="11906"/>
      <w:pgMar w:gutter="0" w:footer="708" w:header="708" w:left="1417" w:bottom="1417" w:right="1558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6DB8" w:rsidP="00436DB8" w:rsidR="00436DB8">
      <w:pPr>
        <w:spacing w:after="0"/>
      </w:pPr>
      <w:r>
        <w:separator/>
      </w:r>
    </w:p>
  </w:endnote>
  <w:endnote w:id="0" w:type="continuationSeparator">
    <w:p w:rsidRDefault="00436DB8" w:rsidP="00436DB8" w:rsidR="00436DB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6DB8" w:rsidP="00436DB8" w:rsidR="00436DB8">
      <w:pPr>
        <w:spacing w:after="0"/>
      </w:pPr>
      <w:r>
        <w:separator/>
      </w:r>
    </w:p>
  </w:footnote>
  <w:footnote w:id="0" w:type="continuationSeparator">
    <w:p w:rsidRDefault="00436DB8" w:rsidP="00436DB8" w:rsidR="00436DB8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770348303"/>
      <w:docPartObj>
        <w:docPartGallery w:val="Page Numbers (Top of Page)"/>
        <w:docPartUnique/>
      </w:docPartObj>
    </w:sdtPr>
    <w:sdtEndPr/>
    <w:sdtContent>
      <w:p w:rsidRDefault="00436DB8" w:rsidP="00436DB8" w:rsidR="00436DB8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542A">
          <w:rPr>
            <w:noProof/>
          </w:rPr>
          <w:t>2</w:t>
        </w:r>
        <w:r>
          <w:fldChar w:fldCharType="end"/>
        </w:r>
        <w:r w:rsidR="00A47D59">
          <w:t xml:space="preserve"> </w:t>
        </w:r>
        <w:r w:rsidR="00A47D59">
          <w:tab/>
        </w:r>
        <w:r w:rsidR="00A47D59">
          <w:tab/>
        </w:r>
        <w:r w:rsidR="003F0CF8" w:rsidRPr="003F0CF8">
          <w:t>Posl.br. 18 St-1795/2016-37</w:t>
        </w:r>
      </w:p>
    </w:sdtContent>
  </w:sdt>
  <w:p w:rsidRDefault="00436DB8" w:rsidR="00436DB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947816"/>
    <w:multiLevelType w:val="hybridMultilevel"/>
    <w:tmpl w:val="BD283EE4"/>
    <w:lvl w:tplc="0A3AD3FC" w:ilvl="0">
      <w:start w:val="1"/>
      <w:numFmt w:val="decimal"/>
      <w:lvlText w:val="%1.)"/>
      <w:lvlJc w:val="left"/>
      <w:pPr>
        <w:ind w:hanging="708" w:left="1068"/>
      </w:pPr>
      <w:rPr>
        <w:rFonts w:hint="default"/>
      </w:rPr>
    </w:lvl>
    <w:lvl w:tplc="03CE4C5A" w:ilvl="1">
      <w:start w:val="1"/>
      <w:numFmt w:val="decimal"/>
      <w:lvlText w:val="%2."/>
      <w:lvlJc w:val="left"/>
      <w:pPr>
        <w:ind w:hanging="708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6E261DF"/>
    <w:multiLevelType w:val="hybridMultilevel"/>
    <w:tmpl w:val="BA70D550"/>
    <w:lvl w:tplc="041A0001" w:ilvl="0">
      <w:start w:val="1"/>
      <w:numFmt w:val="bullet"/>
      <w:lvlText w:val=""/>
      <w:lvlJc w:val="left"/>
      <w:pPr>
        <w:ind w:hanging="360" w:left="144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2">
    <w:nsid w:val="32D30D18"/>
    <w:multiLevelType w:val="hybridMultilevel"/>
    <w:tmpl w:val="A296C29E"/>
    <w:lvl w:tplc="DE8E907E" w:ilvl="0">
      <w:numFmt w:val="bullet"/>
      <w:lvlText w:val="-"/>
      <w:lvlJc w:val="left"/>
      <w:pPr>
        <w:ind w:hanging="360" w:left="180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44E3733A"/>
    <w:multiLevelType w:val="hybridMultilevel"/>
    <w:tmpl w:val="B6E4D702"/>
    <w:lvl w:tplc="61C65E72" w:ilvl="0">
      <w:start w:val="1"/>
      <w:numFmt w:val="upperRoman"/>
      <w:lvlText w:val="%1."/>
      <w:lvlJc w:val="left"/>
      <w:pPr>
        <w:ind w:hanging="720" w:left="144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90A0E5A"/>
    <w:multiLevelType w:val="hybridMultilevel"/>
    <w:tmpl w:val="522CEEA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1B2A3B"/>
    <w:multiLevelType w:val="hybridMultilevel"/>
    <w:tmpl w:val="49584268"/>
    <w:lvl w:tplc="10B65F30" w:ilvl="0">
      <w:start w:val="1"/>
      <w:numFmt w:val="upperRoman"/>
      <w:lvlText w:val="%1."/>
      <w:lvlJc w:val="left"/>
      <w:pPr>
        <w:ind w:hanging="720" w:left="144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B6B"/>
    <w:rsid w:val="00005311"/>
    <w:rsid w:val="00051276"/>
    <w:rsid w:val="000F72DF"/>
    <w:rsid w:val="00100092"/>
    <w:rsid w:val="00114516"/>
    <w:rsid w:val="00133B47"/>
    <w:rsid w:val="00153B01"/>
    <w:rsid w:val="0016771D"/>
    <w:rsid w:val="001935E7"/>
    <w:rsid w:val="001C211C"/>
    <w:rsid w:val="001D45B7"/>
    <w:rsid w:val="001F29F1"/>
    <w:rsid w:val="002503C2"/>
    <w:rsid w:val="00267F18"/>
    <w:rsid w:val="002B4EDE"/>
    <w:rsid w:val="002E2453"/>
    <w:rsid w:val="002F0346"/>
    <w:rsid w:val="00301DAD"/>
    <w:rsid w:val="00305DAD"/>
    <w:rsid w:val="00315B9A"/>
    <w:rsid w:val="003443DB"/>
    <w:rsid w:val="00385A04"/>
    <w:rsid w:val="00385F22"/>
    <w:rsid w:val="00390E50"/>
    <w:rsid w:val="003B73A7"/>
    <w:rsid w:val="003C7027"/>
    <w:rsid w:val="003C7351"/>
    <w:rsid w:val="003F0CF8"/>
    <w:rsid w:val="00420347"/>
    <w:rsid w:val="00436DB8"/>
    <w:rsid w:val="00466682"/>
    <w:rsid w:val="00493F22"/>
    <w:rsid w:val="0049699A"/>
    <w:rsid w:val="004973BB"/>
    <w:rsid w:val="004E28CF"/>
    <w:rsid w:val="00500F0E"/>
    <w:rsid w:val="00511BC2"/>
    <w:rsid w:val="00564CA3"/>
    <w:rsid w:val="00574648"/>
    <w:rsid w:val="005B2D6F"/>
    <w:rsid w:val="005B34FB"/>
    <w:rsid w:val="005B77CF"/>
    <w:rsid w:val="005C542A"/>
    <w:rsid w:val="00607F1D"/>
    <w:rsid w:val="00631CB9"/>
    <w:rsid w:val="00677047"/>
    <w:rsid w:val="006E3339"/>
    <w:rsid w:val="00720DCA"/>
    <w:rsid w:val="0072592B"/>
    <w:rsid w:val="0075722A"/>
    <w:rsid w:val="00766E59"/>
    <w:rsid w:val="007A3A8F"/>
    <w:rsid w:val="007D1263"/>
    <w:rsid w:val="007F6502"/>
    <w:rsid w:val="00843EEA"/>
    <w:rsid w:val="0085393B"/>
    <w:rsid w:val="00874815"/>
    <w:rsid w:val="008A101C"/>
    <w:rsid w:val="008A465B"/>
    <w:rsid w:val="008B7F97"/>
    <w:rsid w:val="009056C4"/>
    <w:rsid w:val="00934C3C"/>
    <w:rsid w:val="009366CA"/>
    <w:rsid w:val="00943BBE"/>
    <w:rsid w:val="00947E88"/>
    <w:rsid w:val="00982A24"/>
    <w:rsid w:val="009B6A2D"/>
    <w:rsid w:val="009D5592"/>
    <w:rsid w:val="009E6745"/>
    <w:rsid w:val="009F3A5E"/>
    <w:rsid w:val="00A3608C"/>
    <w:rsid w:val="00A47D59"/>
    <w:rsid w:val="00A51D0E"/>
    <w:rsid w:val="00A72A50"/>
    <w:rsid w:val="00AC6D18"/>
    <w:rsid w:val="00B348F3"/>
    <w:rsid w:val="00B70DC7"/>
    <w:rsid w:val="00BA05A1"/>
    <w:rsid w:val="00BE3EBF"/>
    <w:rsid w:val="00C02725"/>
    <w:rsid w:val="00C05130"/>
    <w:rsid w:val="00C1004C"/>
    <w:rsid w:val="00C36B02"/>
    <w:rsid w:val="00CA3056"/>
    <w:rsid w:val="00CB07A7"/>
    <w:rsid w:val="00CC3305"/>
    <w:rsid w:val="00CD7F79"/>
    <w:rsid w:val="00CE0486"/>
    <w:rsid w:val="00CE4CC7"/>
    <w:rsid w:val="00CE7CD0"/>
    <w:rsid w:val="00D06B11"/>
    <w:rsid w:val="00D12F36"/>
    <w:rsid w:val="00DB7A91"/>
    <w:rsid w:val="00DC116C"/>
    <w:rsid w:val="00DD1F5C"/>
    <w:rsid w:val="00DE4E4A"/>
    <w:rsid w:val="00DF7277"/>
    <w:rsid w:val="00E76F82"/>
    <w:rsid w:val="00EC7F7B"/>
    <w:rsid w:val="00ED7F10"/>
    <w:rsid w:val="00EF1338"/>
    <w:rsid w:val="00EF51BD"/>
    <w:rsid w:val="00F05AC2"/>
    <w:rsid w:val="00F2546A"/>
    <w:rsid w:val="00F43273"/>
    <w:rsid w:val="00F74659"/>
    <w:rsid w:val="00F80B6B"/>
    <w:rsid w:val="00FA0DF5"/>
    <w:rsid w:val="00FB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B6B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lineRule="auto" w:line="240" w:after="0"/>
    </w:pPr>
    <w:rPr>
      <w:rFonts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36DB8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36DB8"/>
    <w:rPr>
      <w:rFonts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4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542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542A"/>
    <w:rPr>
      <w:rFonts w:cs="Times New Roman"/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542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542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B6B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udNaziv" w:type="paragraph">
    <w:name w:val="Sud_Naziv"/>
    <w:basedOn w:val="Normal"/>
    <w:rsid w:val="00F80B6B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F80B6B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F80B6B"/>
    <w:pPr>
      <w:spacing w:after="0" w:line="240" w:lineRule="auto"/>
    </w:pPr>
    <w:rPr>
      <w:rFonts w:ascii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DF727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47E8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E8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36DB8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36DB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36DB8"/>
    <w:rPr>
      <w:rFonts w:ascii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C54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542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542A"/>
    <w:rPr>
      <w:rFonts w:cs="Times New Roman"/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542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542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2018.</izvorni_sadrzaj>
    <derivirana_varijabla naziv="DomainObject.DatumDonosenjaOdluke_1">4.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1795</izvorni_sadrzaj>
    <derivirana_varijabla naziv="DomainObject.Predmet.Broj_1">1795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rujna 2016.</izvorni_sadrzaj>
    <derivirana_varijabla naziv="DomainObject.Predmet.DatumOsnivanja_1">29.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</izvorni_sadrzaj>
    <derivirana_varijabla naziv="DomainObject.Predmet.Opis_1">1 zaposleni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St-1795/2016</izvorni_sadrzaj>
    <derivirana_varijabla naziv="DomainObject.Predmet.OznakaBroj_1">St-1795/2016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110. st. 1. SZ</izvorni_sadrzaj>
    <derivirana_varijabla naziv="DomainObject.Predmet.PrimjedbaSuca_1">Čl. 110. st. 1. SZ</derivirana_varijabla>
  </DomainObject.Predmet.PrimjedbaSuca>
  <DomainObject.Predmet.ProtustrankaFormated>
    <izvorni_sadrzaj>  MAKAR GRADNJA d.o.o. za trgovinu i usluge</izvorni_sadrzaj>
    <derivirana_varijabla naziv="DomainObject.Predmet.ProtustrankaFormated_1">  MAKAR GRADNJA d.o.o. za trgovinu i usluge</derivirana_varijabla>
  </DomainObject.Predmet.ProtustrankaFormated>
  <DomainObject.Predmet.ProtustrankaFormatedOIB>
    <izvorni_sadrzaj>  MAKAR GRADNJA d.o.o. za trgovinu i usluge, OIB 66077752921</izvorni_sadrzaj>
    <derivirana_varijabla naziv="DomainObject.Predmet.ProtustrankaFormatedOIB_1">  MAKAR GRADNJA d.o.o. za trgovinu i usluge, OIB 66077752921</derivirana_varijabla>
  </DomainObject.Predmet.ProtustrankaFormatedOIB>
  <DomainObject.Predmet.ProtustrankaFormatedWithAdress>
    <izvorni_sadrzaj> MAKAR GRADNJA d.o.o. za trgovinu i usluge, 114. brigade 10, 21000 Split</izvorni_sadrzaj>
    <derivirana_varijabla naziv="DomainObject.Predmet.ProtustrankaFormatedWithAdress_1"> MAKAR GRADNJA d.o.o. za trgovinu i usluge, 114. brigade 10, 21000 Split</derivirana_varijabla>
  </DomainObject.Predmet.ProtustrankaFormatedWithAdress>
  <DomainObject.Predmet.ProtustrankaFormatedWithAdressOIB>
    <izvorni_sadrzaj> MAKAR GRADNJA d.o.o. za trgovinu i usluge, OIB 66077752921, 114. brigade 10, 21000 Split</izvorni_sadrzaj>
    <derivirana_varijabla naziv="DomainObject.Predmet.ProtustrankaFormatedWithAdressOIB_1"> MAKAR GRADNJA d.o.o. za trgovinu i usluge, OIB 66077752921, 114. brigade 10, 21000 Split</derivirana_varijabla>
  </DomainObject.Predmet.ProtustrankaFormatedWithAdressOIB>
  <DomainObject.Predmet.ProtustrankaWithAdress>
    <izvorni_sadrzaj>MAKAR GRADNJA d.o.o. za trgovinu i usluge 114. brigade 10, 21000 Split</izvorni_sadrzaj>
    <derivirana_varijabla naziv="DomainObject.Predmet.ProtustrankaWithAdress_1">MAKAR GRADNJA d.o.o. za trgovinu i usluge 114. brigade 10, 21000 Split</derivirana_varijabla>
  </DomainObject.Predmet.ProtustrankaWithAdress>
  <DomainObject.Predmet.ProtustrankaWithAdressOIB>
    <izvorni_sadrzaj>MAKAR GRADNJA d.o.o. za trgovinu i usluge, OIB 66077752921, 114. brigade 10, 21000 Split</izvorni_sadrzaj>
    <derivirana_varijabla naziv="DomainObject.Predmet.ProtustrankaWithAdressOIB_1">MAKAR GRADNJA d.o.o. za trgovinu i usluge, OIB 66077752921, 114. brigade 10, 21000 Split</derivirana_varijabla>
  </DomainObject.Predmet.ProtustrankaWithAdressOIB>
  <DomainObject.Predmet.ProtustrankaNazivFormated>
    <izvorni_sadrzaj>MAKAR GRADNJA d.o.o. za trgovinu i usluge</izvorni_sadrzaj>
    <derivirana_varijabla naziv="DomainObject.Predmet.ProtustrankaNazivFormated_1">MAKAR GRADNJA d.o.o. za trgovinu i usluge</derivirana_varijabla>
  </DomainObject.Predmet.ProtustrankaNazivFormated>
  <DomainObject.Predmet.ProtustrankaNazivFormatedOIB>
    <izvorni_sadrzaj>MAKAR GRADNJA d.o.o. za trgovinu i usluge, OIB 66077752921</izvorni_sadrzaj>
    <derivirana_varijabla naziv="DomainObject.Predmet.ProtustrankaNazivFormatedOIB_1">MAKAR GRADNJA d.o.o. za trgovinu i usluge, OIB 66077752921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366424.45</izvorni_sadrzaj>
    <derivirana_varijabla naziv="DomainObject.Predmet.TrenutnaVrijednost_1">366424.45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MAKAR GRADNJA d.o.o. za trgovinu i usluge</item>
    </izvorni_sadrzaj>
    <derivirana_varijabla naziv="DomainObject.Predmet.ProtuStrankaListFormated_1">
      <item>MAKAR GRADNJA d.o.o. za trgovinu i usluge</item>
    </derivirana_varijabla>
  </DomainObject.Predmet.ProtuStrankaListFormated>
  <DomainObject.Predmet.ProtuStrankaListFormatedOIB>
    <izvorni_sadrzaj>
      <item>MAKAR GRADNJA d.o.o. za trgovinu i usluge, OIB 66077752921</item>
    </izvorni_sadrzaj>
    <derivirana_varijabla naziv="DomainObject.Predmet.ProtuStrankaListFormatedOIB_1">
      <item>MAKAR GRADNJA d.o.o. za trgovinu i usluge, OIB 66077752921</item>
    </derivirana_varijabla>
  </DomainObject.Predmet.ProtuStrankaListFormatedOIB>
  <DomainObject.Predmet.ProtuStrankaListFormatedWithAdress>
    <izvorni_sadrzaj>
      <item>MAKAR GRADNJA d.o.o. za trgovinu i usluge, 114. brigade 10, 21000 Split</item>
    </izvorni_sadrzaj>
    <derivirana_varijabla naziv="DomainObject.Predmet.ProtuStrankaListFormatedWithAdress_1">
      <item>MAKAR GRADNJA d.o.o. za trgovinu i usluge, 114. brigade 10, 21000 Split</item>
    </derivirana_varijabla>
  </DomainObject.Predmet.ProtuStrankaListFormatedWithAdress>
  <DomainObject.Predmet.ProtuStrankaListFormatedWithAdressOIB>
    <izvorni_sadrzaj>
      <item>MAKAR GRADNJA d.o.o. za trgovinu i usluge, OIB 66077752921, 114. brigade 10, 21000 Split</item>
    </izvorni_sadrzaj>
    <derivirana_varijabla naziv="DomainObject.Predmet.ProtuStrankaListFormatedWithAdressOIB_1">
      <item>MAKAR GRADNJA d.o.o. za trgovinu i usluge, OIB 66077752921, 114. brigade 10, 21000 Split</item>
    </derivirana_varijabla>
  </DomainObject.Predmet.ProtuStrankaListFormatedWithAdressOIB>
  <DomainObject.Predmet.ProtuStrankaListNazivFormated>
    <izvorni_sadrzaj>
      <item>MAKAR GRADNJA d.o.o. za trgovinu i usluge</item>
    </izvorni_sadrzaj>
    <derivirana_varijabla naziv="DomainObject.Predmet.ProtuStrankaListNazivFormated_1">
      <item>MAKAR GRADNJA d.o.o. za trgovinu i usluge</item>
    </derivirana_varijabla>
  </DomainObject.Predmet.ProtuStrankaListNazivFormated>
  <DomainObject.Predmet.ProtuStrankaListNazivFormatedOIB>
    <izvorni_sadrzaj>
      <item>MAKAR GRADNJA d.o.o. za trgovinu i usluge, OIB 66077752921</item>
    </izvorni_sadrzaj>
    <derivirana_varijabla naziv="DomainObject.Predmet.ProtuStrankaListNazivFormatedOIB_1">
      <item>MAKAR GRADNJA d.o.o. za trgovinu i usluge, OIB 66077752921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2018.</izvorni_sadrzaj>
    <derivirana_varijabla naziv="DomainObject.Datum_1">4.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MAKAR GRADNJA d.o.o. za trgovinu i usluge</izvorni_sadrzaj>
    <derivirana_varijabla naziv="DomainObject.Predmet.ProtustrankaIDrugi_1">MAKAR GRADNJA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MAKAR GRADNJA d.o.o. za trgovinu i usluge, OIB 66077752921, 114. brigade 10, 21000 Split</izvorni_sadrzaj>
    <derivirana_varijabla naziv="DomainObject.Predmet.ProtustrankaIDrugiAdressOIB_1">MAKAR GRADNJA d.o.o. za trgovinu i usluge, OIB 66077752921, 114. brigade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MAKAR GRADNJA d.o.o. za trgovinu i usluge</item>
      <item>FINANCIJSKA AGENCIJA, RC SPLIT</item>
    </izvorni_sadrzaj>
    <derivirana_varijabla naziv="DomainObject.Predmet.SudioniciListNaziv_1">
      <item>MAKAR GRADNJA d.o.o. za trgovinu i usluge</item>
      <item>FINANCIJSKA AGENCIJA, RC SPLIT</item>
    </derivirana_varijabla>
  </DomainObject.Predmet.SudioniciListNaziv>
  <DomainObject.Predmet.SudioniciListAdressOIB>
    <izvorni_sadrzaj>
      <item>MAKAR GRADNJA d.o.o. za trgovinu i usluge, OIB 66077752921, 114. brigade 10,21000 Split</item>
      <item>FINANCIJSKA AGENCIJA, RC SPLIT, OIB 85821130368, Mažuranićevo šetalište 24 b,21000 Split</item>
    </izvorni_sadrzaj>
    <derivirana_varijabla naziv="DomainObject.Predmet.SudioniciListAdressOIB_1">
      <item>MAKAR GRADNJA d.o.o. za trgovinu i usluge, OIB 66077752921, 114. brigade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66077752921</item>
      <item>, OIB 85821130368</item>
    </izvorni_sadrzaj>
    <derivirana_varijabla naziv="DomainObject.Predmet.SudioniciListNazivOIB_1">
      <item>, OIB 66077752921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Tihana Majić, OIB 43035003321, Kardinala A. Stepinca 4 Osijek</item>
    </izvorni_sadrzaj>
    <derivirana_varijabla naziv="DomainObject.Predmet.StecajniUpraviteljiListAddressOIB_1">
      <item>Tihana Majić, OIB 43035003321,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1D34D9-3932-4D21-B6B4-B641A57C00C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398</properties:Words>
  <properties:Characters>2237</properties:Characters>
  <properties:Lines>73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2018-10-04T12:52:00Z</dcterms:created>
  <dc:creator>Diana Butigan Granić</dc:creator>
  <cp:lastModifiedBy>Katarina Franković</cp:lastModifiedBy>
  <cp:lastPrinted>2018-10-04T10:33:00Z</cp:lastPrinted>
  <dcterms:modified xmlns:xsi="http://www.w3.org/2001/XMLSchema-instance" xsi:type="dcterms:W3CDTF">2018-10-04T12:58:00Z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(1795- 16 - rješenje o prodaji čl 247.docx)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