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d3342" w14:paraId="11d3342" w:rsidRDefault="00563186" w:rsidP="00B542FA" w:rsidR="00563186">
      <w:pPr>
        <w:jc w:val="both"/>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2D60CE" w:rsidP="002D60CE" w:rsidR="002D60CE" w:rsidRPr="00B9015B">
      <w:pPr>
        <w:jc w:val="both"/>
      </w:pPr>
      <w:r w:rsidRPr="00B9015B">
        <w:t>REPUBLIKA HRVATSKA</w:t>
      </w:r>
    </w:p>
    <w:p w:rsidRDefault="002D60CE" w:rsidP="00681B1A" w:rsidR="002D60CE" w:rsidRPr="00B9015B">
      <w:r w:rsidRPr="00B9015B">
        <w:t xml:space="preserve">TRGOVAČKI SUD U ZAGREBU                                                                </w:t>
      </w:r>
      <w:r w:rsidR="00060193">
        <w:t>85</w:t>
      </w:r>
      <w:r w:rsidRPr="00B9015B">
        <w:t>. St</w:t>
      </w:r>
      <w:r w:rsidR="00857AD7">
        <w:t>-</w:t>
      </w:r>
      <w:r w:rsidR="00102A0E">
        <w:t>1567/17</w:t>
      </w:r>
    </w:p>
    <w:p w:rsidRDefault="002D60CE" w:rsidP="002D60CE" w:rsidR="002D60CE" w:rsidRPr="00B9015B">
      <w:pPr>
        <w:jc w:val="both"/>
      </w:pPr>
      <w:r w:rsidRPr="00B9015B">
        <w:t>Amruševa 2/II</w:t>
      </w:r>
    </w:p>
    <w:p w:rsidRDefault="007150E9" w:rsidP="00C40A44" w:rsidR="00C40A44" w:rsidRPr="00F324F6">
      <w:pPr>
        <w:jc w:val="center"/>
      </w:pPr>
      <w:r>
        <w:t>R</w:t>
      </w:r>
      <w:r w:rsidR="00C40A44" w:rsidRPr="00F324F6">
        <w:t xml:space="preserve"> E P U B L I K A   H R V A T S K A</w:t>
      </w:r>
    </w:p>
    <w:p w:rsidRDefault="00C40A44" w:rsidP="002D60CE" w:rsidR="00C40A44" w:rsidRPr="00F324F6">
      <w:pPr>
        <w:jc w:val="center"/>
      </w:pPr>
    </w:p>
    <w:p w:rsidRDefault="002D60CE" w:rsidP="002D60CE" w:rsidR="002D60CE" w:rsidRPr="00F324F6">
      <w:pPr>
        <w:jc w:val="center"/>
      </w:pPr>
      <w:r w:rsidRPr="00F324F6">
        <w:t>R J E Š E NJ E</w:t>
      </w:r>
    </w:p>
    <w:p w:rsidRDefault="002D60CE" w:rsidP="002D60CE" w:rsidR="002D60CE" w:rsidRPr="00B9015B">
      <w:pPr>
        <w:jc w:val="both"/>
        <w:rPr>
          <w:b/>
        </w:rPr>
      </w:pPr>
    </w:p>
    <w:p w:rsidRDefault="00F324F6" w:rsidP="00C40A44" w:rsidR="000B22E7" w:rsidRPr="00C87B7B">
      <w:pPr>
        <w:ind w:firstLine="708"/>
        <w:jc w:val="both"/>
      </w:pPr>
      <w:r w:rsidRPr="00C87B7B">
        <w:t>Trgovački sud u Zag</w:t>
      </w:r>
      <w:r w:rsidR="00591F57" w:rsidRPr="00C87B7B">
        <w:t xml:space="preserve">rebu, po sucu </w:t>
      </w:r>
      <w:r w:rsidR="00D04E2A" w:rsidRPr="00C87B7B">
        <w:t>mr.sc. Ivani Koštarić F</w:t>
      </w:r>
      <w:r w:rsidR="00681B1A" w:rsidRPr="00C87B7B">
        <w:t>egeš</w:t>
      </w:r>
      <w:r w:rsidR="00591F57" w:rsidRPr="00C87B7B">
        <w:t>, u</w:t>
      </w:r>
      <w:r w:rsidRPr="00C87B7B">
        <w:rPr>
          <w:lang w:val="pt-BR"/>
        </w:rPr>
        <w:t xml:space="preserve"> stečajnom p</w:t>
      </w:r>
      <w:r w:rsidR="00C63030" w:rsidRPr="00C87B7B">
        <w:rPr>
          <w:lang w:val="pt-BR"/>
        </w:rPr>
        <w:t>ostupku</w:t>
      </w:r>
      <w:r w:rsidRPr="00C87B7B">
        <w:rPr>
          <w:lang w:val="pt-BR"/>
        </w:rPr>
        <w:t xml:space="preserve"> u povodu prijedloga predlagatelja</w:t>
      </w:r>
      <w:r w:rsidR="007F6A81" w:rsidRPr="00C87B7B">
        <w:rPr>
          <w:lang w:val="pt-BR"/>
        </w:rPr>
        <w:t xml:space="preserve"> VIPnet d.o.o., Zagreb, Vrtni put 1, OIB: </w:t>
      </w:r>
      <w:r w:rsidR="00C02176" w:rsidRPr="00C87B7B">
        <w:t>29524210204, kojeg zastupa punomoćnic</w:t>
      </w:r>
      <w:r w:rsidR="00F25A4C" w:rsidRPr="00C87B7B">
        <w:t>a Vesna Alaburić, odvjetnica u Z</w:t>
      </w:r>
      <w:r w:rsidR="00C02176" w:rsidRPr="00C87B7B">
        <w:t xml:space="preserve">agrebu, </w:t>
      </w:r>
      <w:r w:rsidR="00FE55E4">
        <w:t xml:space="preserve">Hebrangova 21, </w:t>
      </w:r>
      <w:r w:rsidR="00C63030" w:rsidRPr="00C87B7B">
        <w:rPr>
          <w:lang w:val="pt-BR"/>
        </w:rPr>
        <w:t xml:space="preserve">za otvaranje stečajnog postupka nad dužnikom </w:t>
      </w:r>
      <w:r w:rsidR="00A42266">
        <w:t xml:space="preserve">VUJNOVIĆ PROMET j.d.o.o., Zagreb, Krležin Gvozd 17, OIB: </w:t>
      </w:r>
      <w:r w:rsidR="00A42266" w:rsidRPr="00BA6C69">
        <w:t>78046080124</w:t>
      </w:r>
      <w:r w:rsidR="00A42266" w:rsidRPr="00764871">
        <w:t>,</w:t>
      </w:r>
      <w:r w:rsidR="000B22E7" w:rsidRPr="00C87B7B">
        <w:rPr>
          <w:lang w:val="pt-BR"/>
        </w:rPr>
        <w:t xml:space="preserve"> </w:t>
      </w:r>
      <w:r w:rsidR="000B2FB7" w:rsidRPr="00C87B7B">
        <w:rPr>
          <w:lang w:val="pt-BR"/>
        </w:rPr>
        <w:t>2</w:t>
      </w:r>
      <w:r w:rsidR="00E6103F" w:rsidRPr="00C87B7B">
        <w:rPr>
          <w:lang w:val="pt-BR"/>
        </w:rPr>
        <w:t>1</w:t>
      </w:r>
      <w:r w:rsidR="00563186" w:rsidRPr="00C87B7B">
        <w:rPr>
          <w:lang w:val="pt-BR"/>
        </w:rPr>
        <w:t xml:space="preserve">. </w:t>
      </w:r>
      <w:r w:rsidR="00102A0E" w:rsidRPr="00C87B7B">
        <w:rPr>
          <w:lang w:val="pt-BR"/>
        </w:rPr>
        <w:t>studenoga</w:t>
      </w:r>
      <w:r w:rsidR="00DD5222" w:rsidRPr="00C87B7B">
        <w:rPr>
          <w:lang w:val="pt-BR"/>
        </w:rPr>
        <w:t xml:space="preserve"> 2017</w:t>
      </w:r>
      <w:r w:rsidR="000B22E7" w:rsidRPr="00C87B7B">
        <w:t>.,</w:t>
      </w:r>
    </w:p>
    <w:p w:rsidRDefault="00A42266" w:rsidP="00D677F7" w:rsidR="00A42266">
      <w:pPr>
        <w:jc w:val="center"/>
      </w:pPr>
    </w:p>
    <w:p w:rsidRDefault="00065B42" w:rsidP="00D677F7" w:rsidR="00065B42" w:rsidRPr="00B9015B">
      <w:pPr>
        <w:jc w:val="center"/>
      </w:pPr>
      <w:r w:rsidRPr="00B9015B">
        <w:t>r i j e š i o     j e</w:t>
      </w:r>
    </w:p>
    <w:p w:rsidRDefault="00065B42" w:rsidP="00065B42" w:rsidR="00065B42" w:rsidRPr="00B9015B">
      <w:r w:rsidRPr="00B9015B">
        <w:t xml:space="preserve"> </w:t>
      </w:r>
    </w:p>
    <w:p w:rsidRDefault="00065B42" w:rsidP="0021298E" w:rsidR="00065B42" w:rsidRPr="00B9015B">
      <w:pPr>
        <w:ind w:firstLine="708"/>
        <w:jc w:val="both"/>
      </w:pPr>
      <w:r w:rsidRPr="00B9015B">
        <w:t>I</w:t>
      </w:r>
      <w:r w:rsidR="00D677F7" w:rsidRPr="00B9015B">
        <w:t>.</w:t>
      </w:r>
      <w:r w:rsidRPr="00B9015B">
        <w:t xml:space="preserve"> Pozivaju se </w:t>
      </w:r>
      <w:r w:rsidR="00704DD0" w:rsidRPr="00704DD0">
        <w:t>osobe koje imaju pravni interes</w:t>
      </w:r>
      <w:r w:rsidR="00D01E10">
        <w:t xml:space="preserve"> za provedbom stečajnoga postup</w:t>
      </w:r>
      <w:r w:rsidR="00704DD0" w:rsidRPr="00704DD0">
        <w:t>ka</w:t>
      </w:r>
      <w:r w:rsidR="00F324F6">
        <w:t xml:space="preserve"> nad </w:t>
      </w:r>
      <w:r w:rsidRPr="00B9015B">
        <w:t xml:space="preserve"> d</w:t>
      </w:r>
      <w:r w:rsidR="00704DD0">
        <w:t>užnikom</w:t>
      </w:r>
      <w:r w:rsidR="00F324F6">
        <w:t xml:space="preserve"> </w:t>
      </w:r>
      <w:r w:rsidR="00A008E5">
        <w:t xml:space="preserve">VUJNOVIĆ PROMET j.d.o.o., Zagreb, Krležin Gvozd 17, OIB: </w:t>
      </w:r>
      <w:r w:rsidR="00A008E5" w:rsidRPr="00BA6C69">
        <w:t>78046080124</w:t>
      </w:r>
      <w:r w:rsidR="00E444EA" w:rsidRPr="00E444EA">
        <w:rPr>
          <w:lang w:val="pt-BR"/>
        </w:rPr>
        <w:t>,</w:t>
      </w:r>
      <w:r w:rsidR="00704DD0">
        <w:rPr>
          <w:lang w:val="pt-BR"/>
        </w:rPr>
        <w:t xml:space="preserve"> u roku 15 dana</w:t>
      </w:r>
      <w:r w:rsidR="00C40A44">
        <w:rPr>
          <w:lang w:val="pt-BR"/>
        </w:rPr>
        <w:t xml:space="preserve"> </w:t>
      </w:r>
      <w:r w:rsidR="004B08A4">
        <w:rPr>
          <w:lang w:val="pt-BR"/>
        </w:rPr>
        <w:t xml:space="preserve">od isteka osmog dana od dana objave ovog rješenja na mrežnoj stranici e-oglasna ploča Trgovačkog suda u Zagrebu </w:t>
      </w:r>
      <w:r w:rsidR="00C40A44">
        <w:rPr>
          <w:lang w:val="pt-BR"/>
        </w:rPr>
        <w:t>predujmiti iznos od</w:t>
      </w:r>
      <w:r w:rsidR="005543BD" w:rsidRPr="005543BD">
        <w:rPr>
          <w:lang w:val="pt-BR"/>
        </w:rPr>
        <w:t xml:space="preserve"> </w:t>
      </w:r>
      <w:r w:rsidR="00591F57">
        <w:t>20</w:t>
      </w:r>
      <w:r w:rsidR="00134F3A" w:rsidRPr="00134F3A">
        <w:t xml:space="preserve">.000,00 kn </w:t>
      </w:r>
      <w:r w:rsidRPr="00B9015B">
        <w:t>za pokriće troškova prethodnog</w:t>
      </w:r>
      <w:r w:rsidR="00D92741">
        <w:t>a</w:t>
      </w:r>
      <w:r w:rsidRPr="00B9015B">
        <w:t xml:space="preserve"> i </w:t>
      </w:r>
      <w:r w:rsidR="00D92741">
        <w:t xml:space="preserve">otvorenoga </w:t>
      </w:r>
      <w:r w:rsidRPr="00B9015B">
        <w:t xml:space="preserve">stečajnog postupka na račun Trgovačkog suda u Zagrebu otvoren pri Hrvatskoj poštanskoj banci d.d. Zagreb broj </w:t>
      </w:r>
      <w:r w:rsidR="00A6064D" w:rsidRPr="00B9015B">
        <w:t>IBAN HR9223900011300000460</w:t>
      </w:r>
      <w:r w:rsidR="00A0793E" w:rsidRPr="00B9015B">
        <w:t>,</w:t>
      </w:r>
      <w:r w:rsidR="002817DE" w:rsidRPr="00B9015B">
        <w:t xml:space="preserve"> </w:t>
      </w:r>
      <w:r w:rsidR="009B3D51" w:rsidRPr="00B9015B">
        <w:t xml:space="preserve">model 05, poziv na </w:t>
      </w:r>
      <w:r w:rsidR="00A6064D" w:rsidRPr="00B9015B">
        <w:t xml:space="preserve">broj </w:t>
      </w:r>
      <w:r w:rsidR="003A0B90">
        <w:t>1567</w:t>
      </w:r>
      <w:r w:rsidR="00535D8E" w:rsidRPr="00B9015B">
        <w:t>-</w:t>
      </w:r>
      <w:r w:rsidR="00A446AE">
        <w:t>1</w:t>
      </w:r>
      <w:r w:rsidR="003A0B90">
        <w:t>7</w:t>
      </w:r>
      <w:r w:rsidR="00A0793E" w:rsidRPr="00B9015B">
        <w:t>.</w:t>
      </w:r>
    </w:p>
    <w:p w:rsidRDefault="00A17F45" w:rsidP="0021298E" w:rsidR="00A17F45">
      <w:pPr>
        <w:ind w:firstLine="708"/>
        <w:jc w:val="both"/>
      </w:pPr>
    </w:p>
    <w:p w:rsidRDefault="00065B42" w:rsidP="0021298E" w:rsidR="00065B42" w:rsidRPr="00B9015B">
      <w:pPr>
        <w:ind w:firstLine="708"/>
        <w:jc w:val="both"/>
      </w:pPr>
      <w:r w:rsidRPr="00B9015B">
        <w:t>II</w:t>
      </w:r>
      <w:r w:rsidR="00D677F7" w:rsidRPr="00B9015B">
        <w:t>. Ako</w:t>
      </w:r>
      <w:r w:rsidRPr="00B9015B">
        <w:t xml:space="preserve"> </w:t>
      </w:r>
      <w:r w:rsidR="00BF0DDB" w:rsidRPr="00BF0DDB">
        <w:t>osobe koje imaju pravni interes za provedbom stečajnoga postupaka nad dužnikom</w:t>
      </w:r>
      <w:r w:rsidRPr="00B9015B">
        <w:t xml:space="preserve"> </w:t>
      </w:r>
      <w:r w:rsidR="00E4606F">
        <w:t xml:space="preserve">VUJNOVIĆ PROMET j.d.o.o., Zagreb, Krležin Gvozd 17, OIB: </w:t>
      </w:r>
      <w:r w:rsidR="00E4606F" w:rsidRPr="00BA6C69">
        <w:t>78046080124</w:t>
      </w:r>
      <w:r w:rsidR="005B004F" w:rsidRPr="005B004F">
        <w:rPr>
          <w:lang w:val="pt-BR"/>
        </w:rPr>
        <w:t>,</w:t>
      </w:r>
      <w:r w:rsidR="00BF6A07">
        <w:t xml:space="preserve"> </w:t>
      </w:r>
      <w:r w:rsidRPr="00B9015B">
        <w:t xml:space="preserve">ne postupe u skladu s </w:t>
      </w:r>
      <w:r w:rsidR="00082C15">
        <w:t xml:space="preserve">pozivom ovog suda iz </w:t>
      </w:r>
      <w:r w:rsidRPr="00B9015B">
        <w:t>točk</w:t>
      </w:r>
      <w:r w:rsidR="00082C15">
        <w:t>e</w:t>
      </w:r>
      <w:r w:rsidRPr="00B9015B">
        <w:t xml:space="preserve"> I</w:t>
      </w:r>
      <w:r w:rsidR="00D677F7" w:rsidRPr="00B9015B">
        <w:t>.</w:t>
      </w:r>
      <w:r w:rsidRPr="00B9015B">
        <w:t xml:space="preserve"> </w:t>
      </w:r>
      <w:r w:rsidR="00082C15">
        <w:t xml:space="preserve">izreke </w:t>
      </w:r>
      <w:r w:rsidRPr="00B9015B">
        <w:t>ovog rješenja</w:t>
      </w:r>
      <w:r w:rsidR="00082C15">
        <w:t>,</w:t>
      </w:r>
      <w:r w:rsidRPr="00B9015B">
        <w:t xml:space="preserve"> </w:t>
      </w:r>
      <w:r w:rsidR="00F324F6">
        <w:t>sud</w:t>
      </w:r>
      <w:r w:rsidRPr="00B9015B">
        <w:t xml:space="preserve"> će donijeti rješenje o otvaranju i zaključenju stečajnog</w:t>
      </w:r>
      <w:r w:rsidR="00082C15">
        <w:t>a</w:t>
      </w:r>
      <w:r w:rsidRPr="00B9015B">
        <w:t xml:space="preserve"> postupka.</w:t>
      </w:r>
    </w:p>
    <w:p w:rsidRDefault="00D677F7" w:rsidP="00065B42" w:rsidR="00D677F7" w:rsidRPr="00B9015B"/>
    <w:p w:rsidRDefault="00065B42" w:rsidP="00D677F7" w:rsidR="00065B42" w:rsidRPr="00B9015B">
      <w:pPr>
        <w:jc w:val="center"/>
      </w:pPr>
      <w:r w:rsidRPr="00B9015B">
        <w:t>Obrazloženje</w:t>
      </w:r>
    </w:p>
    <w:p w:rsidRDefault="00065B42" w:rsidP="00901CFD" w:rsidR="005543BD" w:rsidRPr="005543BD">
      <w:r w:rsidRPr="00B9015B">
        <w:t xml:space="preserve"> </w:t>
      </w:r>
    </w:p>
    <w:p w:rsidRDefault="00FB6C04" w:rsidP="00FB6C04" w:rsidR="00FB6C04" w:rsidRPr="00DC1149">
      <w:pPr>
        <w:ind w:firstLine="708"/>
        <w:jc w:val="both"/>
      </w:pPr>
      <w:r w:rsidRPr="00DC1149">
        <w:t xml:space="preserve">Financijska agencija podnijela je zahtjev za provedbu skraćenog stečajnog postupka (dalje: zahtjev) nad dužnikom </w:t>
      </w:r>
      <w:r>
        <w:t xml:space="preserve">VUJNOVIĆ PROMET j.d.o.o., Zagreb, Krležin Gvozd 17, OIB: </w:t>
      </w:r>
      <w:r w:rsidRPr="00BA6C69">
        <w:t>78046080124</w:t>
      </w:r>
      <w:r w:rsidRPr="00DC1149">
        <w:t xml:space="preserve"> (dalje: dužnik), na temelju odredbe čl. </w:t>
      </w:r>
      <w:r>
        <w:t>429</w:t>
      </w:r>
      <w:r w:rsidRPr="00DC1149">
        <w:t>. st. 1. Stečajnog zakona (“Narodne</w:t>
      </w:r>
      <w:r>
        <w:t xml:space="preserve"> novine” broj 71/15, dalje: SZ),</w:t>
      </w:r>
      <w:r w:rsidRPr="00DC1149">
        <w:t xml:space="preserve"> koji postupak je vođen pred ovim sudom pod poslovnim brojem St-</w:t>
      </w:r>
      <w:r>
        <w:t>161</w:t>
      </w:r>
      <w:r w:rsidRPr="00DC1149">
        <w:t>/1</w:t>
      </w:r>
      <w:r>
        <w:t>7</w:t>
      </w:r>
      <w:r w:rsidRPr="00DC1149">
        <w:t xml:space="preserve">. </w:t>
      </w:r>
    </w:p>
    <w:p w:rsidRDefault="00FB6C04" w:rsidP="00FB6C04" w:rsidR="00FB6C04">
      <w:pPr>
        <w:ind w:firstLine="708"/>
        <w:jc w:val="both"/>
      </w:pPr>
      <w:r w:rsidRPr="00FD4DE9">
        <w:t>Pravomoćnim rješenjem ovoga suda poslovni broj St-</w:t>
      </w:r>
      <w:r>
        <w:t>161</w:t>
      </w:r>
      <w:r w:rsidRPr="00FD4DE9">
        <w:t>/1</w:t>
      </w:r>
      <w:r>
        <w:t>7</w:t>
      </w:r>
      <w:r w:rsidRPr="00FD4DE9">
        <w:t xml:space="preserve"> od </w:t>
      </w:r>
      <w:r>
        <w:t>10</w:t>
      </w:r>
      <w:r w:rsidRPr="00FD4DE9">
        <w:t xml:space="preserve">. </w:t>
      </w:r>
      <w:r>
        <w:t>travnja</w:t>
      </w:r>
      <w:r w:rsidRPr="00FD4DE9">
        <w:t xml:space="preserve"> 2017. obustavljen je skraćeni stečajni postupak nad dužnikom na temelju odredaba</w:t>
      </w:r>
      <w:r w:rsidR="00285660">
        <w:t xml:space="preserve"> </w:t>
      </w:r>
      <w:r w:rsidRPr="00FD4DE9">
        <w:t xml:space="preserve">čl. 433. SZ-a uz obrazloženje, u bitnome, kako </w:t>
      </w:r>
      <w:r>
        <w:t xml:space="preserve">u konkretnom slučaju nisu ispunjene pretpostavke za provedbu skraćenog stečajnog postupka koji završava otvaranjem i istovremenim zaključenjem skraćenog stečajnog postupka (čl. 431. SZ) jer je vjerovnik VIPnet d.o.o., Zagreb, Vrtni put 1, OIB 29524210204, 7. travnja 2017., podnio prijedlog za otvaranje stečajnog postupka nad dužnikom te je obavijestio sud kako prema dužniku ima novčanu tražbinu u iznosu od 21.410,16 kn na temelju pravomoćnog i ovršnog rješenja o ovrsi javnog bilježnika Stjepana Šaškora poslovni broj Ovrv-615/16 od 13. travnja 2016. koju dužnik nije namirio ni djelomično. osim toga, navedeni vjerovnik je naveo kako dužnik u Očevidniku redoslijeda </w:t>
      </w:r>
      <w:r>
        <w:lastRenderedPageBreak/>
        <w:t>osnova za plaćanje ima jednu ili više evidentiranih neizvršenih osnova za plaćanje u razdoblju dužem od 60 dana koje je trebalo na temelju valjanih osnova za plaćanje, bez daljnjeg pristanka dužnika naplatiti s bilo kojeg od njegovih računa (čl. 6 st. 2 SZ).</w:t>
      </w:r>
    </w:p>
    <w:p w:rsidRDefault="00A17F45" w:rsidP="00A17F45" w:rsidR="00A17F45">
      <w:pPr>
        <w:ind w:firstLine="709"/>
        <w:jc w:val="both"/>
      </w:pPr>
    </w:p>
    <w:p w:rsidRDefault="00225613" w:rsidP="00A17F45" w:rsidR="00225613">
      <w:pPr>
        <w:ind w:firstLine="709"/>
        <w:jc w:val="both"/>
      </w:pPr>
      <w:r>
        <w:t xml:space="preserve">Rješenjem ovoga suda od </w:t>
      </w:r>
      <w:r w:rsidR="0004070C">
        <w:t>6</w:t>
      </w:r>
      <w:r w:rsidR="00250A6E">
        <w:t xml:space="preserve">. </w:t>
      </w:r>
      <w:r w:rsidR="00FB6C04">
        <w:t>listopada</w:t>
      </w:r>
      <w:r w:rsidR="002B01BF">
        <w:t xml:space="preserve"> 2017., koje je </w:t>
      </w:r>
      <w:r w:rsidR="00FB1C97">
        <w:t xml:space="preserve">istoga dana </w:t>
      </w:r>
      <w:r w:rsidR="002B01BF">
        <w:t>objavljeno na mrežnoj stranici</w:t>
      </w:r>
      <w:r w:rsidR="00FB1C97">
        <w:t xml:space="preserve"> </w:t>
      </w:r>
      <w:r w:rsidR="002B01BF">
        <w:t xml:space="preserve">e-oglasna ploča ovoga suda, </w:t>
      </w:r>
      <w:r w:rsidR="00250A6E">
        <w:t xml:space="preserve">pokrenut je prethodni postupak nad dužnikom u skladu </w:t>
      </w:r>
      <w:r w:rsidR="008019C2">
        <w:t xml:space="preserve">s odredbom čl. 115. st. 1. SZ-a, dok je </w:t>
      </w:r>
      <w:r w:rsidR="00FB6C04">
        <w:t>9. studenoga</w:t>
      </w:r>
      <w:r w:rsidR="008019C2">
        <w:t xml:space="preserve"> 2017. održan</w:t>
      </w:r>
      <w:r w:rsidR="00D23C1F">
        <w:t xml:space="preserve">o ročište </w:t>
      </w:r>
      <w:r>
        <w:t xml:space="preserve">radi </w:t>
      </w:r>
      <w:r w:rsidR="004005AE">
        <w:t>očitovanja o prijedlogu za otvaranje stečajnoga postupka</w:t>
      </w:r>
      <w:r w:rsidR="00CC7299">
        <w:t>, na koje nije pristupi</w:t>
      </w:r>
      <w:r w:rsidR="00FB6C04">
        <w:t>o uredno pozvani dužnik, niti osoba ovlaštena za zastupanje dužnika Mirko Vujnović.</w:t>
      </w:r>
      <w:r>
        <w:t xml:space="preserve"> </w:t>
      </w:r>
    </w:p>
    <w:p w:rsidRDefault="001E5C93" w:rsidP="0083257E" w:rsidR="001E5C93">
      <w:pPr>
        <w:ind w:firstLine="708"/>
        <w:jc w:val="both"/>
      </w:pPr>
    </w:p>
    <w:p w:rsidRDefault="0083257E" w:rsidP="0083257E" w:rsidR="001861A1">
      <w:pPr>
        <w:ind w:firstLine="708"/>
        <w:jc w:val="both"/>
      </w:pPr>
      <w:r>
        <w:t>Od</w:t>
      </w:r>
      <w:r w:rsidR="001861A1">
        <w:t>redb</w:t>
      </w:r>
      <w:r>
        <w:t>om</w:t>
      </w:r>
      <w:r w:rsidR="001861A1">
        <w:t xml:space="preserve"> čl. 132</w:t>
      </w:r>
      <w:r w:rsidR="001861A1" w:rsidRPr="00B9015B">
        <w:t>. st.</w:t>
      </w:r>
      <w:r w:rsidR="001861A1">
        <w:t xml:space="preserve"> 1. SZ-a</w:t>
      </w:r>
      <w:r w:rsidR="001861A1" w:rsidRPr="00B9015B">
        <w:t xml:space="preserve"> </w:t>
      </w:r>
      <w:r>
        <w:t xml:space="preserve">propisano je da </w:t>
      </w:r>
      <w:r w:rsidR="001861A1">
        <w:t>ak</w:t>
      </w:r>
      <w:r w:rsidR="001861A1" w:rsidRPr="00704DD0">
        <w:t>o prije otvaranja stečajnoga postupka sud utvrdi da imovina dužnika koja bi ušla u stečajnu masu nije dovoljna ni za namirenje troškova toga postupka ili je neznatne vrijednosti, rješenjem će pozvati osobe koje imaju pravni interes</w:t>
      </w:r>
      <w:r w:rsidR="001861A1">
        <w:t xml:space="preserve"> za provedbom stečajnoga postup</w:t>
      </w:r>
      <w:r w:rsidR="001861A1" w:rsidRPr="00704DD0">
        <w:t>ka da u roku od 15 dana uplate predujam za namirenje troškova prethodnoga i otvorenoga stečajnog postupka</w:t>
      </w:r>
      <w:r w:rsidR="001861A1" w:rsidRPr="00B9015B">
        <w:t xml:space="preserve">. </w:t>
      </w:r>
      <w:r w:rsidR="001861A1">
        <w:t>Stavkom 2. navedenog članka propisano je da a</w:t>
      </w:r>
      <w:r w:rsidR="001861A1" w:rsidRPr="00704DD0">
        <w:t xml:space="preserve">ko osobe iz stavka 1. </w:t>
      </w:r>
      <w:r>
        <w:t>toga</w:t>
      </w:r>
      <w:r w:rsidR="001861A1" w:rsidRPr="00704DD0">
        <w:t xml:space="preserve"> članka ne predujme traženi iznos, sud će donijeti rješenje o otvaranju i zaključenju stečajnoga postupka</w:t>
      </w:r>
      <w:r w:rsidR="001861A1">
        <w:t>.</w:t>
      </w:r>
    </w:p>
    <w:p w:rsidRDefault="001E5C93" w:rsidP="008019C2" w:rsidR="001E5C93">
      <w:pPr>
        <w:ind w:firstLine="709"/>
        <w:jc w:val="both"/>
      </w:pPr>
    </w:p>
    <w:p w:rsidRDefault="005549EA" w:rsidP="008019C2" w:rsidR="008019C2">
      <w:pPr>
        <w:ind w:firstLine="709"/>
        <w:jc w:val="both"/>
      </w:pPr>
      <w:r w:rsidRPr="007F5E0F">
        <w:t xml:space="preserve">Iz Potvrde o </w:t>
      </w:r>
      <w:r w:rsidR="008F67C9">
        <w:t xml:space="preserve">neizvršenim osnovama za plaćanje </w:t>
      </w:r>
      <w:r w:rsidRPr="007F5E0F">
        <w:t xml:space="preserve">(list </w:t>
      </w:r>
      <w:r w:rsidR="008F67C9">
        <w:t>24. spisa</w:t>
      </w:r>
      <w:r w:rsidRPr="007F5E0F">
        <w:t xml:space="preserve">) proizlazi </w:t>
      </w:r>
      <w:r w:rsidR="006F0FB4">
        <w:t>kako</w:t>
      </w:r>
      <w:r w:rsidRPr="007F5E0F">
        <w:t xml:space="preserve"> </w:t>
      </w:r>
      <w:r w:rsidR="00D80672" w:rsidRPr="007F5E0F">
        <w:t xml:space="preserve">je </w:t>
      </w:r>
      <w:r w:rsidRPr="007F5E0F">
        <w:t xml:space="preserve">na dan </w:t>
      </w:r>
      <w:r w:rsidR="008F67C9">
        <w:t xml:space="preserve">11. listopada </w:t>
      </w:r>
      <w:r w:rsidRPr="007F5E0F">
        <w:t>2017. dužnik u Očevidniku redoslijeda osnova za plaćanje ima</w:t>
      </w:r>
      <w:r w:rsidR="00D80672" w:rsidRPr="007F5E0F">
        <w:t>o</w:t>
      </w:r>
      <w:r w:rsidRPr="007F5E0F">
        <w:t xml:space="preserve"> evidentirane neizvršene osnove za plaćanje u neprekinutom razdoblju od </w:t>
      </w:r>
      <w:r w:rsidR="008F67C9">
        <w:t>390</w:t>
      </w:r>
      <w:r w:rsidRPr="007F5E0F">
        <w:t xml:space="preserve"> dana</w:t>
      </w:r>
      <w:r>
        <w:t>.</w:t>
      </w:r>
      <w:r w:rsidR="00D80672">
        <w:t xml:space="preserve"> </w:t>
      </w:r>
      <w:r w:rsidR="008019C2">
        <w:t xml:space="preserve">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w:t>
      </w:r>
      <w:r w:rsidR="008019C2" w:rsidRPr="004E77EF">
        <w:t>na temelju odredbe čl. 5. st. 1. SZ-a</w:t>
      </w:r>
      <w:r w:rsidR="008019C2">
        <w:t>,</w:t>
      </w:r>
      <w:r w:rsidR="008019C2" w:rsidRPr="004E77EF">
        <w:t xml:space="preserve"> utvrdio postojanje stečajnog razloga nesposobnosti za plaćanje</w:t>
      </w:r>
      <w:r w:rsidR="008019C2">
        <w:t xml:space="preserve"> u smislu odredaba čl. 6. SZ-a.</w:t>
      </w:r>
    </w:p>
    <w:p w:rsidRDefault="008F67C9" w:rsidP="006D72C2" w:rsidR="008F67C9">
      <w:pPr>
        <w:pStyle w:val="Tijeloteksta"/>
        <w:ind w:firstLine="708"/>
      </w:pPr>
    </w:p>
    <w:p w:rsidRDefault="00734F4F" w:rsidP="006D72C2" w:rsidR="00A17F45">
      <w:pPr>
        <w:pStyle w:val="Tijeloteksta"/>
        <w:ind w:firstLine="708"/>
      </w:pPr>
      <w:r>
        <w:t>Nadalje, s</w:t>
      </w:r>
      <w:r w:rsidR="00857324">
        <w:t xml:space="preserve">ud je, na temelju odredbe čl. 11. st. 3. SZ-a, po službenoj dužnosti zatražio </w:t>
      </w:r>
      <w:r w:rsidR="00AF5597">
        <w:t> provjeru podataka iz elektroničkog sustava zemljišnih knjiga i dostavu podataka o nekretninama dužnika</w:t>
      </w:r>
      <w:r w:rsidR="00857324">
        <w:t>,</w:t>
      </w:r>
      <w:r w:rsidR="00AF5597">
        <w:t xml:space="preserve"> </w:t>
      </w:r>
      <w:r w:rsidR="00857324">
        <w:t xml:space="preserve">te je </w:t>
      </w:r>
      <w:r w:rsidR="00AF5597">
        <w:t>utvrdio</w:t>
      </w:r>
      <w:r w:rsidR="00857324">
        <w:t xml:space="preserve"> kako dužnik nije vlasnik nekretnina</w:t>
      </w:r>
      <w:r w:rsidR="008F67C9">
        <w:t xml:space="preserve"> (ispis </w:t>
      </w:r>
      <w:r w:rsidR="009D5A5A">
        <w:t>uz list 16. spisa)</w:t>
      </w:r>
      <w:r w:rsidR="00857324">
        <w:t>.</w:t>
      </w:r>
    </w:p>
    <w:p w:rsidRDefault="00457978" w:rsidP="006D72C2" w:rsidR="00457978">
      <w:pPr>
        <w:pStyle w:val="Tijeloteksta"/>
        <w:ind w:firstLine="708"/>
      </w:pPr>
    </w:p>
    <w:p w:rsidRDefault="009D5A5A" w:rsidP="006D72C2" w:rsidR="00457978">
      <w:pPr>
        <w:pStyle w:val="Tijeloteksta"/>
        <w:ind w:firstLine="708"/>
      </w:pPr>
      <w:r>
        <w:t>Osim toga</w:t>
      </w:r>
      <w:r w:rsidR="00457978">
        <w:t xml:space="preserve">, iz Uvjerenja Ministarstva unutarnjih poslova od </w:t>
      </w:r>
      <w:r>
        <w:t>17. listopada</w:t>
      </w:r>
      <w:r w:rsidR="00457978">
        <w:t xml:space="preserve"> 2017.</w:t>
      </w:r>
      <w:r w:rsidR="00EA597D">
        <w:t xml:space="preserve"> (l</w:t>
      </w:r>
      <w:r>
        <w:t>ist 25. spisa)</w:t>
      </w:r>
      <w:r w:rsidR="00457978">
        <w:t>, koje je ovaj sud pribavio na temelju odredbe čl. 11. st. 3. SZ-a, proizlazi kako dužnik nije evidentiran kao vlasnik vozila.</w:t>
      </w:r>
    </w:p>
    <w:p w:rsidRDefault="00187DB3" w:rsidP="006D72C2" w:rsidR="00187DB3">
      <w:pPr>
        <w:pStyle w:val="Tijeloteksta"/>
        <w:ind w:firstLine="708"/>
      </w:pPr>
    </w:p>
    <w:p w:rsidRDefault="005C2B6C" w:rsidP="006D72C2" w:rsidR="008D5709">
      <w:pPr>
        <w:pStyle w:val="Tijeloteksta"/>
        <w:ind w:firstLine="708"/>
      </w:pPr>
      <w:r>
        <w:t xml:space="preserve">Uzevši u obzir navedeno sud je, </w:t>
      </w:r>
      <w:r w:rsidR="008D5709">
        <w:t>u skladu s odredbom čl. 132.</w:t>
      </w:r>
      <w:r w:rsidR="00EA3D77">
        <w:t xml:space="preserve"> </w:t>
      </w:r>
      <w:r w:rsidR="008D5709">
        <w:t xml:space="preserve">st. 1. SZ-a, </w:t>
      </w:r>
      <w:r w:rsidR="009B1748">
        <w:t>pozva</w:t>
      </w:r>
      <w:r>
        <w:t>o</w:t>
      </w:r>
      <w:r w:rsidR="009B1748">
        <w:t xml:space="preserve"> osobe </w:t>
      </w:r>
      <w:r w:rsidR="009B1748" w:rsidRPr="00134F3A">
        <w:t>koje imaju pravni interes</w:t>
      </w:r>
      <w:r w:rsidR="009B1748">
        <w:t xml:space="preserve"> za provedbom stečajnoga postup</w:t>
      </w:r>
      <w:r w:rsidR="009B1748" w:rsidRPr="00134F3A">
        <w:t>ka</w:t>
      </w:r>
      <w:r w:rsidR="009B1748">
        <w:t xml:space="preserve"> </w:t>
      </w:r>
      <w:r w:rsidR="00E757C5">
        <w:t xml:space="preserve">nad dužnikom </w:t>
      </w:r>
      <w:r w:rsidR="009B1748">
        <w:t xml:space="preserve">predujmiti </w:t>
      </w:r>
      <w:r w:rsidR="009B1748" w:rsidRPr="00134F3A">
        <w:t>troškov</w:t>
      </w:r>
      <w:r w:rsidR="008D5709">
        <w:t>e</w:t>
      </w:r>
      <w:r w:rsidR="009B1748" w:rsidRPr="00134F3A">
        <w:t xml:space="preserve"> prethodnog</w:t>
      </w:r>
      <w:r w:rsidR="009B1748">
        <w:t>a</w:t>
      </w:r>
      <w:r w:rsidR="009B1748" w:rsidRPr="00134F3A">
        <w:t xml:space="preserve"> i</w:t>
      </w:r>
      <w:r w:rsidR="009B1748">
        <w:t xml:space="preserve"> otvorenoga</w:t>
      </w:r>
      <w:r w:rsidR="009B1748" w:rsidRPr="00134F3A">
        <w:t xml:space="preserve"> stečajn</w:t>
      </w:r>
      <w:r w:rsidR="003D0115">
        <w:t>og postupka u ukupnom iznosu 20</w:t>
      </w:r>
      <w:r w:rsidR="009B1748" w:rsidRPr="00134F3A">
        <w:t>.000,00 kn</w:t>
      </w:r>
      <w:r w:rsidR="008D5709">
        <w:t>.</w:t>
      </w:r>
    </w:p>
    <w:p w:rsidRDefault="00A17F45" w:rsidP="0054341C" w:rsidR="00A17F45">
      <w:pPr>
        <w:ind w:firstLine="708"/>
        <w:jc w:val="both"/>
      </w:pPr>
    </w:p>
    <w:p w:rsidRDefault="00AC0FE4" w:rsidP="0054341C" w:rsidR="0054341C">
      <w:pPr>
        <w:ind w:firstLine="708"/>
        <w:jc w:val="both"/>
        <w:rPr>
          <w:color w:val="000000"/>
        </w:rPr>
      </w:pPr>
      <w:r w:rsidRPr="0054341C">
        <w:t xml:space="preserve">Prema odredbi čl. 94. st. 1. SZ-a, </w:t>
      </w:r>
      <w:r w:rsidR="000D4154" w:rsidRPr="0054341C">
        <w:t>s</w:t>
      </w:r>
      <w:r w:rsidRPr="00AC0FE4">
        <w:rPr>
          <w:color w:val="000000"/>
        </w:rPr>
        <w:t>tečajni upravitelj ima pravo na nagradu za svoj rad i naknadu stvarnih troškova.</w:t>
      </w:r>
      <w:r w:rsidR="000D4154" w:rsidRPr="0054341C">
        <w:rPr>
          <w:color w:val="000000"/>
        </w:rPr>
        <w:t xml:space="preserve"> </w:t>
      </w:r>
      <w:r w:rsidRPr="00AC0FE4">
        <w:rPr>
          <w:color w:val="000000"/>
        </w:rPr>
        <w:t>Nagradu stečajnom upravitelju rješenjem određuje sud prema uredbi kojom Vlada Republike Hrvatske utvrđuje kriterije i način obračuna i plaćanja nagrade stečajnim upraviteljima</w:t>
      </w:r>
      <w:r w:rsidR="000D4154" w:rsidRPr="0054341C">
        <w:rPr>
          <w:color w:val="000000"/>
        </w:rPr>
        <w:t xml:space="preserve"> (čl. 94. st. 2. SZ)</w:t>
      </w:r>
      <w:r w:rsidRPr="00AC0FE4">
        <w:rPr>
          <w:color w:val="000000"/>
        </w:rPr>
        <w:t>.</w:t>
      </w:r>
      <w:r w:rsidR="000D4154" w:rsidRPr="0054341C">
        <w:rPr>
          <w:color w:val="000000"/>
        </w:rPr>
        <w:t xml:space="preserve"> </w:t>
      </w:r>
      <w:r w:rsidR="0054341C" w:rsidRPr="0054341C">
        <w:rPr>
          <w:color w:val="000000"/>
        </w:rPr>
        <w:t>Sud rješenjem utvrđuje visinu nagrade, uzimajući u obzir obujam i složenost poslova, rad stečajnoga upravitelja na ispitivanju tražbina te vrijednost unovčene stečajne mase</w:t>
      </w:r>
      <w:r w:rsidR="0054341C">
        <w:rPr>
          <w:color w:val="000000"/>
        </w:rPr>
        <w:t xml:space="preserve"> (čl</w:t>
      </w:r>
      <w:r w:rsidR="0054341C" w:rsidRPr="0054341C">
        <w:rPr>
          <w:color w:val="000000"/>
        </w:rPr>
        <w:t>.</w:t>
      </w:r>
      <w:r w:rsidR="0054341C">
        <w:rPr>
          <w:color w:val="000000"/>
        </w:rPr>
        <w:t xml:space="preserve"> 5. st. 1. Uredbe o kriterijima i načinu obračuna i plaćanja nagrade stečajnim upraviteljima ("Narodne novine" broj </w:t>
      </w:r>
      <w:r w:rsidR="00302673">
        <w:rPr>
          <w:color w:val="000000"/>
        </w:rPr>
        <w:t>105/15; dalje: Uredba). Nagrada se određuje u bruto iznosu (čl. 15. st. 1. Uredbe).</w:t>
      </w:r>
    </w:p>
    <w:p w:rsidRDefault="00187DB3" w:rsidP="008D5709" w:rsidR="00187DB3">
      <w:pPr>
        <w:pStyle w:val="Tijeloteksta"/>
        <w:ind w:firstLine="708"/>
      </w:pPr>
    </w:p>
    <w:p w:rsidRDefault="00302673" w:rsidP="008D5709" w:rsidR="008F656F">
      <w:pPr>
        <w:pStyle w:val="Tijeloteksta"/>
        <w:ind w:firstLine="708"/>
      </w:pPr>
      <w:r>
        <w:lastRenderedPageBreak/>
        <w:t>U konkretnom slučaju t</w:t>
      </w:r>
      <w:r w:rsidR="008D5709" w:rsidRPr="000D4154">
        <w:t xml:space="preserve">roškovi prethodnoga i otvorenoga stečajnog postupka u </w:t>
      </w:r>
      <w:r>
        <w:t>ukupnom</w:t>
      </w:r>
      <w:r w:rsidR="008D5709" w:rsidRPr="000D4154">
        <w:t xml:space="preserve"> iznosu </w:t>
      </w:r>
      <w:r>
        <w:t xml:space="preserve">od </w:t>
      </w:r>
      <w:r w:rsidR="008D5709" w:rsidRPr="000D4154">
        <w:t>20.000,00 kn</w:t>
      </w:r>
      <w:r w:rsidR="00923F98">
        <w:t xml:space="preserve"> bazirani su na trajanju postupka u vremenu od 6 mjeseci, a sastoje se od: </w:t>
      </w:r>
      <w:r w:rsidR="009B1748" w:rsidRPr="000D4154">
        <w:t>nagrad</w:t>
      </w:r>
      <w:r>
        <w:t>e</w:t>
      </w:r>
      <w:r w:rsidR="009B1748" w:rsidRPr="000D4154">
        <w:t xml:space="preserve"> stečajnom upravitelju </w:t>
      </w:r>
      <w:r>
        <w:t xml:space="preserve">u ukupnom iznosu od </w:t>
      </w:r>
      <w:r w:rsidR="009B1748" w:rsidRPr="000D4154">
        <w:t>5.000</w:t>
      </w:r>
      <w:r w:rsidR="009B1748" w:rsidRPr="00134F3A">
        <w:t>,00 kn</w:t>
      </w:r>
      <w:r w:rsidR="00732F2C">
        <w:t xml:space="preserve"> bruto</w:t>
      </w:r>
      <w:r w:rsidR="009B1748" w:rsidRPr="00134F3A">
        <w:t>, troško</w:t>
      </w:r>
      <w:r w:rsidR="009B1748">
        <w:t>v</w:t>
      </w:r>
      <w:r>
        <w:t>a</w:t>
      </w:r>
      <w:r w:rsidR="009B1748">
        <w:t xml:space="preserve"> knjigovodstva 1</w:t>
      </w:r>
      <w:r w:rsidR="009B1748" w:rsidRPr="00134F3A">
        <w:t>.500,00 kn</w:t>
      </w:r>
      <w:r>
        <w:t xml:space="preserve"> mjesečno</w:t>
      </w:r>
      <w:r w:rsidR="00923F98">
        <w:t xml:space="preserve"> (1.500,00 kn x 6 mjeseci = 9.000,00 kn)</w:t>
      </w:r>
      <w:r w:rsidR="009B1748" w:rsidRPr="00134F3A">
        <w:t xml:space="preserve">, </w:t>
      </w:r>
      <w:r w:rsidR="009B1748">
        <w:t>troškov</w:t>
      </w:r>
      <w:r>
        <w:t>a</w:t>
      </w:r>
      <w:r w:rsidR="009B1748">
        <w:t xml:space="preserve"> platnog prom</w:t>
      </w:r>
      <w:r>
        <w:t>eta, blagajne, telefona, uredskih</w:t>
      </w:r>
      <w:r w:rsidR="009B1748">
        <w:t xml:space="preserve"> troškov</w:t>
      </w:r>
      <w:r>
        <w:t>a</w:t>
      </w:r>
      <w:r w:rsidR="009B1748">
        <w:t xml:space="preserve"> i troškov</w:t>
      </w:r>
      <w:r>
        <w:t>a</w:t>
      </w:r>
      <w:r w:rsidR="009B1748">
        <w:t xml:space="preserve"> ostalih admin</w:t>
      </w:r>
      <w:r w:rsidR="00591F57">
        <w:t>istrativnih poslova 1.0</w:t>
      </w:r>
      <w:r w:rsidR="009B1748">
        <w:t>00,00 kn</w:t>
      </w:r>
      <w:r>
        <w:t xml:space="preserve"> mjesečno</w:t>
      </w:r>
      <w:r w:rsidR="00923F98">
        <w:t xml:space="preserve"> (1.000</w:t>
      </w:r>
      <w:r w:rsidR="009B1748" w:rsidRPr="00134F3A">
        <w:t>,</w:t>
      </w:r>
      <w:r w:rsidR="00923F98">
        <w:t>00 kn x 6 mjeseci = 6.000,00 kn).</w:t>
      </w:r>
    </w:p>
    <w:p w:rsidRDefault="00187DB3" w:rsidP="008D5709" w:rsidR="00187DB3">
      <w:pPr>
        <w:pStyle w:val="Tijeloteksta"/>
        <w:ind w:firstLine="708"/>
      </w:pPr>
    </w:p>
    <w:p w:rsidRDefault="008F656F" w:rsidP="008D5709" w:rsidR="009B1748" w:rsidRPr="00134F3A">
      <w:pPr>
        <w:pStyle w:val="Tijeloteksta"/>
        <w:ind w:firstLine="708"/>
      </w:pPr>
      <w:r>
        <w:t>Slijedom navedenog, na temelju odredbe čl. 132. st. 1. SZ-a, odlučeno je kao u točki I. izreke ovog rješenja.</w:t>
      </w:r>
      <w:r w:rsidR="009B1748" w:rsidRPr="00134F3A">
        <w:t xml:space="preserve"> </w:t>
      </w:r>
    </w:p>
    <w:p w:rsidRDefault="009B1748" w:rsidP="00F60A6C" w:rsidR="00A17F45">
      <w:pPr>
        <w:jc w:val="both"/>
      </w:pPr>
      <w:r>
        <w:tab/>
      </w:r>
    </w:p>
    <w:p w:rsidRDefault="008F656F" w:rsidP="00A17F45" w:rsidR="008F656F">
      <w:pPr>
        <w:ind w:firstLine="708"/>
        <w:jc w:val="both"/>
      </w:pPr>
      <w:r>
        <w:t>Odluka iz točke II. izreke ovog rješenja temelji se na odredbi čl. 132. st. 2. SZ-a.</w:t>
      </w:r>
    </w:p>
    <w:p w:rsidRDefault="008F656F" w:rsidP="00732F2C" w:rsidR="008F656F">
      <w:pPr>
        <w:jc w:val="both"/>
      </w:pPr>
    </w:p>
    <w:p w:rsidRDefault="001013EE" w:rsidP="00732F2C" w:rsidR="00065B42" w:rsidRPr="00B9015B">
      <w:pPr>
        <w:jc w:val="center"/>
      </w:pPr>
      <w:r w:rsidRPr="00B9015B">
        <w:t xml:space="preserve">U </w:t>
      </w:r>
      <w:r w:rsidR="00065B42" w:rsidRPr="00B9015B">
        <w:t>Zagreb</w:t>
      </w:r>
      <w:r w:rsidR="009B3D51" w:rsidRPr="00B9015B">
        <w:t xml:space="preserve">u </w:t>
      </w:r>
      <w:r w:rsidR="00DC2EDB">
        <w:t>2</w:t>
      </w:r>
      <w:r w:rsidR="00E6103F">
        <w:t>1</w:t>
      </w:r>
      <w:r w:rsidR="00563186">
        <w:t xml:space="preserve">. </w:t>
      </w:r>
      <w:r w:rsidR="00EF7308">
        <w:t>studenoga</w:t>
      </w:r>
      <w:r w:rsidR="00785121">
        <w:t xml:space="preserve"> </w:t>
      </w:r>
      <w:r w:rsidR="00DD5222">
        <w:t>2017</w:t>
      </w:r>
      <w:r w:rsidR="00065B42" w:rsidRPr="00B9015B">
        <w:t>.</w:t>
      </w:r>
    </w:p>
    <w:p w:rsidRDefault="00065B42" w:rsidP="00DD5222" w:rsidR="00DD5222" w:rsidRPr="00DD5222">
      <w:pPr>
        <w:tabs>
          <w:tab w:pos="5100" w:val="left"/>
        </w:tabs>
        <w:ind w:firstLine="720"/>
      </w:pPr>
      <w:r w:rsidRPr="00B9015B">
        <w:t xml:space="preserve">                     </w:t>
      </w:r>
      <w:r w:rsidR="00DD5222">
        <w:tab/>
      </w:r>
      <w:r w:rsidR="00DD5222">
        <w:tab/>
      </w:r>
      <w:r w:rsidR="00DD5222">
        <w:tab/>
      </w:r>
      <w:r w:rsidR="00DD5222" w:rsidRPr="00DD5222">
        <w:t>Sudac:</w:t>
      </w:r>
    </w:p>
    <w:p w:rsidRDefault="00DD5222" w:rsidP="00DD5222" w:rsidR="00DD5222" w:rsidRPr="00DD5222">
      <w:pPr>
        <w:overflowPunct w:val="false"/>
        <w:autoSpaceDE w:val="false"/>
        <w:autoSpaceDN w:val="false"/>
        <w:adjustRightInd w:val="false"/>
        <w:ind w:left="5040"/>
        <w:jc w:val="right"/>
        <w:textAlignment w:val="baseline"/>
      </w:pPr>
      <w:r w:rsidRPr="00DD5222">
        <w:t xml:space="preserve"> mr.sc. Ivana Koštarić Fegeš</w:t>
      </w:r>
      <w:r w:rsidR="004410FB">
        <w:t>, v.r.</w:t>
      </w:r>
    </w:p>
    <w:p w:rsidRDefault="00A17F45" w:rsidP="00F110C5" w:rsidR="00A17F45">
      <w:pPr>
        <w:jc w:val="both"/>
        <w:rPr>
          <w:lang w:val="da-DK"/>
        </w:rPr>
      </w:pPr>
    </w:p>
    <w:p w:rsidRDefault="00F110C5" w:rsidP="00F110C5" w:rsidR="00F110C5" w:rsidRPr="00732F2C">
      <w:pPr>
        <w:jc w:val="both"/>
        <w:rPr>
          <w:lang w:val="da-DK"/>
        </w:rPr>
      </w:pPr>
      <w:r w:rsidRPr="00732F2C">
        <w:rPr>
          <w:lang w:val="da-DK"/>
        </w:rPr>
        <w:t>UPUTA O PRAVNOM LIJEKU:</w:t>
      </w:r>
    </w:p>
    <w:p w:rsidRDefault="00F110C5" w:rsidP="00F110C5" w:rsidR="00F110C5" w:rsidRPr="00732F2C">
      <w:pPr>
        <w:jc w:val="both"/>
        <w:rPr>
          <w:lang w:val="pl-PL"/>
        </w:rPr>
      </w:pPr>
      <w:r w:rsidRPr="00732F2C">
        <w:rPr>
          <w:lang w:val="pl-PL"/>
        </w:rPr>
        <w:t xml:space="preserve">Protiv ovog rješenja, nezadovoljna stranka može uložiti žalbu Visokom trgovačkom sudu Republike Hrvatske u roku od 8 dana </w:t>
      </w:r>
      <w:r w:rsidR="00496278">
        <w:rPr>
          <w:lang w:val="pl-PL"/>
        </w:rPr>
        <w:t xml:space="preserve">od dostave </w:t>
      </w:r>
      <w:r w:rsidRPr="00732F2C">
        <w:rPr>
          <w:lang w:val="pl-PL"/>
        </w:rPr>
        <w:t>rješenja, a ulaže se putem ovog suda u 2 primjerka.</w:t>
      </w:r>
    </w:p>
    <w:p w:rsidRDefault="00A17F45" w:rsidP="00065B42" w:rsidR="00A17F45"/>
    <w:p w:rsidRDefault="004410FB" w:rsidP="004410FB" w:rsidR="004410FB">
      <w:pPr>
        <w:autoSpaceDE w:val="false"/>
        <w:autoSpaceDN w:val="false"/>
        <w:adjustRightInd w:val="false"/>
        <w:jc w:val="both"/>
      </w:pPr>
      <w:r>
        <w:t>Za točnost otpravka - ovlašteni službenik</w:t>
      </w:r>
    </w:p>
    <w:p w:rsidRDefault="004410FB" w:rsidP="004410FB" w:rsidR="00F110C5" w:rsidRPr="00A17F45">
      <w:r>
        <w:t>Katarina Drndelić</w:t>
      </w:r>
    </w:p>
    <w:sectPr w:rsidSect="00563186" w:rsidR="00F110C5" w:rsidRPr="00A17F45">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3186" w:rsidP="00563186" w:rsidR="00563186">
      <w:r>
        <w:separator/>
      </w:r>
    </w:p>
  </w:endnote>
  <w:endnote w:id="0" w:type="continuationSeparator">
    <w:p w:rsidRDefault="00563186" w:rsidP="00563186" w:rsidR="005631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3186" w:rsidP="00563186" w:rsidR="00563186">
      <w:r>
        <w:separator/>
      </w:r>
    </w:p>
  </w:footnote>
  <w:footnote w:id="0" w:type="continuationSeparator">
    <w:p w:rsidRDefault="00563186" w:rsidP="00563186" w:rsidR="005631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3186" w:rsidP="00060193" w:rsidR="00563186" w:rsidRPr="002F7025">
    <w:pPr>
      <w:pStyle w:val="Zaglavlje"/>
      <w:tabs>
        <w:tab w:pos="6975" w:val="left"/>
      </w:tabs>
      <w:jc w:val="right"/>
      <w:rPr>
        <w:sz w:val="24"/>
        <w:szCs w:val="24"/>
      </w:rPr>
    </w:pPr>
    <w:r>
      <w:tab/>
    </w:r>
    <w:sdt>
      <w:sdtPr>
        <w:id w:val="-94631062"/>
        <w:docPartObj>
          <w:docPartGallery w:val="Page Numbers (Top of Page)"/>
          <w:docPartUnique/>
        </w:docPartObj>
      </w:sdtPr>
      <w:sdtEndPr>
        <w:rPr>
          <w:sz w:val="24"/>
          <w:szCs w:val="24"/>
        </w:rPr>
      </w:sdtEndPr>
      <w:sdtContent>
        <w:r w:rsidRPr="002F7025">
          <w:rPr>
            <w:sz w:val="24"/>
            <w:szCs w:val="24"/>
          </w:rPr>
          <w:fldChar w:fldCharType="begin"/>
        </w:r>
        <w:r w:rsidRPr="002F7025">
          <w:rPr>
            <w:sz w:val="24"/>
            <w:szCs w:val="24"/>
          </w:rPr>
          <w:instrText>PAGE   \* MERGEFORMAT</w:instrText>
        </w:r>
        <w:r w:rsidRPr="002F7025">
          <w:rPr>
            <w:sz w:val="24"/>
            <w:szCs w:val="24"/>
          </w:rPr>
          <w:fldChar w:fldCharType="separate"/>
        </w:r>
        <w:r w:rsidR="004410FB">
          <w:rPr>
            <w:noProof/>
            <w:sz w:val="24"/>
            <w:szCs w:val="24"/>
          </w:rPr>
          <w:t>3</w:t>
        </w:r>
        <w:r w:rsidRPr="002F7025">
          <w:rPr>
            <w:sz w:val="24"/>
            <w:szCs w:val="24"/>
          </w:rPr>
          <w:fldChar w:fldCharType="end"/>
        </w:r>
      </w:sdtContent>
    </w:sdt>
    <w:r w:rsidRPr="002F7025">
      <w:rPr>
        <w:sz w:val="24"/>
        <w:szCs w:val="24"/>
      </w:rPr>
      <w:tab/>
    </w:r>
    <w:r w:rsidR="00060193" w:rsidRPr="002F7025">
      <w:rPr>
        <w:sz w:val="24"/>
        <w:szCs w:val="24"/>
      </w:rPr>
      <w:t>85</w:t>
    </w:r>
    <w:r w:rsidRPr="002F7025">
      <w:rPr>
        <w:sz w:val="24"/>
        <w:szCs w:val="24"/>
      </w:rPr>
      <w:t>. St-</w:t>
    </w:r>
    <w:r w:rsidR="00432DBD">
      <w:rPr>
        <w:sz w:val="24"/>
        <w:szCs w:val="24"/>
      </w:rPr>
      <w:t>1567/17</w:t>
    </w:r>
  </w:p>
  <w:p w:rsidRDefault="00563186" w:rsidR="0056318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2B718D"/>
    <w:multiLevelType w:val="hybridMultilevel"/>
    <w:tmpl w:val="462A1E7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179AE"/>
    <w:rsid w:val="0004070C"/>
    <w:rsid w:val="0005307D"/>
    <w:rsid w:val="00060193"/>
    <w:rsid w:val="0006539F"/>
    <w:rsid w:val="00065B42"/>
    <w:rsid w:val="00072DD6"/>
    <w:rsid w:val="00082C15"/>
    <w:rsid w:val="000B22E7"/>
    <w:rsid w:val="000B2FB7"/>
    <w:rsid w:val="000B7E56"/>
    <w:rsid w:val="000C1F96"/>
    <w:rsid w:val="000D37B5"/>
    <w:rsid w:val="000D4154"/>
    <w:rsid w:val="000E0E52"/>
    <w:rsid w:val="000E335E"/>
    <w:rsid w:val="001013EE"/>
    <w:rsid w:val="00102A0E"/>
    <w:rsid w:val="00134F3A"/>
    <w:rsid w:val="00155927"/>
    <w:rsid w:val="00160B46"/>
    <w:rsid w:val="00182BD3"/>
    <w:rsid w:val="0018461A"/>
    <w:rsid w:val="001861A1"/>
    <w:rsid w:val="00187DB3"/>
    <w:rsid w:val="00193D60"/>
    <w:rsid w:val="00196982"/>
    <w:rsid w:val="001A762F"/>
    <w:rsid w:val="001D2BC4"/>
    <w:rsid w:val="001D500C"/>
    <w:rsid w:val="001E2FD2"/>
    <w:rsid w:val="001E5C93"/>
    <w:rsid w:val="0021298E"/>
    <w:rsid w:val="002216FB"/>
    <w:rsid w:val="00225613"/>
    <w:rsid w:val="00233208"/>
    <w:rsid w:val="00250A6E"/>
    <w:rsid w:val="00260C00"/>
    <w:rsid w:val="00263FC1"/>
    <w:rsid w:val="002817DE"/>
    <w:rsid w:val="00285660"/>
    <w:rsid w:val="00297908"/>
    <w:rsid w:val="002B01BF"/>
    <w:rsid w:val="002C3072"/>
    <w:rsid w:val="002D5087"/>
    <w:rsid w:val="002D60CE"/>
    <w:rsid w:val="002F1494"/>
    <w:rsid w:val="002F1B45"/>
    <w:rsid w:val="002F7025"/>
    <w:rsid w:val="00302673"/>
    <w:rsid w:val="00341766"/>
    <w:rsid w:val="003A0B90"/>
    <w:rsid w:val="003B028A"/>
    <w:rsid w:val="003B3142"/>
    <w:rsid w:val="003D0115"/>
    <w:rsid w:val="003D40F6"/>
    <w:rsid w:val="003D70DD"/>
    <w:rsid w:val="003F3702"/>
    <w:rsid w:val="004005AE"/>
    <w:rsid w:val="00400D27"/>
    <w:rsid w:val="004079DC"/>
    <w:rsid w:val="00412D47"/>
    <w:rsid w:val="004257F1"/>
    <w:rsid w:val="00432DBD"/>
    <w:rsid w:val="004410FB"/>
    <w:rsid w:val="00457978"/>
    <w:rsid w:val="0046518B"/>
    <w:rsid w:val="00473475"/>
    <w:rsid w:val="00496278"/>
    <w:rsid w:val="004B08A4"/>
    <w:rsid w:val="004C35C3"/>
    <w:rsid w:val="004C428C"/>
    <w:rsid w:val="00501EBB"/>
    <w:rsid w:val="00510C83"/>
    <w:rsid w:val="0052307D"/>
    <w:rsid w:val="005356ED"/>
    <w:rsid w:val="00535D8E"/>
    <w:rsid w:val="00540560"/>
    <w:rsid w:val="0054341C"/>
    <w:rsid w:val="005543BD"/>
    <w:rsid w:val="005549EA"/>
    <w:rsid w:val="00555473"/>
    <w:rsid w:val="00561583"/>
    <w:rsid w:val="00563186"/>
    <w:rsid w:val="00580516"/>
    <w:rsid w:val="0059075B"/>
    <w:rsid w:val="00591F57"/>
    <w:rsid w:val="005A364A"/>
    <w:rsid w:val="005B004F"/>
    <w:rsid w:val="005C2B6C"/>
    <w:rsid w:val="005F03BD"/>
    <w:rsid w:val="00606CC8"/>
    <w:rsid w:val="00644EFB"/>
    <w:rsid w:val="0065448B"/>
    <w:rsid w:val="00662884"/>
    <w:rsid w:val="00681B1A"/>
    <w:rsid w:val="00686035"/>
    <w:rsid w:val="006970B9"/>
    <w:rsid w:val="006C57B8"/>
    <w:rsid w:val="006D3FFA"/>
    <w:rsid w:val="006D72C2"/>
    <w:rsid w:val="006F0FB4"/>
    <w:rsid w:val="006F6C1C"/>
    <w:rsid w:val="00704DD0"/>
    <w:rsid w:val="007150E9"/>
    <w:rsid w:val="0073274A"/>
    <w:rsid w:val="00732F2C"/>
    <w:rsid w:val="00734F4F"/>
    <w:rsid w:val="00752CC1"/>
    <w:rsid w:val="00754CF2"/>
    <w:rsid w:val="00756788"/>
    <w:rsid w:val="00785121"/>
    <w:rsid w:val="00797D2E"/>
    <w:rsid w:val="007B068E"/>
    <w:rsid w:val="007D02E9"/>
    <w:rsid w:val="007D5510"/>
    <w:rsid w:val="007D578B"/>
    <w:rsid w:val="007E1B39"/>
    <w:rsid w:val="007E6A6F"/>
    <w:rsid w:val="007F570C"/>
    <w:rsid w:val="007F5E0F"/>
    <w:rsid w:val="007F6A81"/>
    <w:rsid w:val="008019C2"/>
    <w:rsid w:val="008204DE"/>
    <w:rsid w:val="0083134F"/>
    <w:rsid w:val="0083257E"/>
    <w:rsid w:val="008412B8"/>
    <w:rsid w:val="00857324"/>
    <w:rsid w:val="00857AD7"/>
    <w:rsid w:val="00864ECC"/>
    <w:rsid w:val="0087517E"/>
    <w:rsid w:val="0089151C"/>
    <w:rsid w:val="008926A2"/>
    <w:rsid w:val="008A1530"/>
    <w:rsid w:val="008A27DD"/>
    <w:rsid w:val="008B669A"/>
    <w:rsid w:val="008C2A21"/>
    <w:rsid w:val="008C430E"/>
    <w:rsid w:val="008D5709"/>
    <w:rsid w:val="008F656F"/>
    <w:rsid w:val="008F67C9"/>
    <w:rsid w:val="00901CFD"/>
    <w:rsid w:val="00923F98"/>
    <w:rsid w:val="00937068"/>
    <w:rsid w:val="00947BCF"/>
    <w:rsid w:val="00973C2C"/>
    <w:rsid w:val="009B1748"/>
    <w:rsid w:val="009B2647"/>
    <w:rsid w:val="009B3D51"/>
    <w:rsid w:val="009D5A5A"/>
    <w:rsid w:val="00A008E5"/>
    <w:rsid w:val="00A0793E"/>
    <w:rsid w:val="00A17F45"/>
    <w:rsid w:val="00A42266"/>
    <w:rsid w:val="00A446AE"/>
    <w:rsid w:val="00A473F8"/>
    <w:rsid w:val="00A6064D"/>
    <w:rsid w:val="00A75EA1"/>
    <w:rsid w:val="00A75F17"/>
    <w:rsid w:val="00A77CC9"/>
    <w:rsid w:val="00A851A3"/>
    <w:rsid w:val="00AA4086"/>
    <w:rsid w:val="00AA421A"/>
    <w:rsid w:val="00AB56AB"/>
    <w:rsid w:val="00AC0FE4"/>
    <w:rsid w:val="00AF5597"/>
    <w:rsid w:val="00B03687"/>
    <w:rsid w:val="00B07EF1"/>
    <w:rsid w:val="00B232B1"/>
    <w:rsid w:val="00B62E90"/>
    <w:rsid w:val="00B663C4"/>
    <w:rsid w:val="00B77471"/>
    <w:rsid w:val="00B9015B"/>
    <w:rsid w:val="00BB07E0"/>
    <w:rsid w:val="00BB3E7B"/>
    <w:rsid w:val="00BC3C1A"/>
    <w:rsid w:val="00BC67EF"/>
    <w:rsid w:val="00BD0442"/>
    <w:rsid w:val="00BE2D6F"/>
    <w:rsid w:val="00BE5577"/>
    <w:rsid w:val="00BF01D0"/>
    <w:rsid w:val="00BF0DDB"/>
    <w:rsid w:val="00BF16F5"/>
    <w:rsid w:val="00BF6A07"/>
    <w:rsid w:val="00C01F74"/>
    <w:rsid w:val="00C02176"/>
    <w:rsid w:val="00C23ADD"/>
    <w:rsid w:val="00C34EF4"/>
    <w:rsid w:val="00C40A44"/>
    <w:rsid w:val="00C63030"/>
    <w:rsid w:val="00C70FDE"/>
    <w:rsid w:val="00C71906"/>
    <w:rsid w:val="00C87B7B"/>
    <w:rsid w:val="00C90682"/>
    <w:rsid w:val="00CC17F9"/>
    <w:rsid w:val="00CC7299"/>
    <w:rsid w:val="00CF0E40"/>
    <w:rsid w:val="00D01E10"/>
    <w:rsid w:val="00D04E2A"/>
    <w:rsid w:val="00D23C1F"/>
    <w:rsid w:val="00D24310"/>
    <w:rsid w:val="00D302B2"/>
    <w:rsid w:val="00D346E6"/>
    <w:rsid w:val="00D51897"/>
    <w:rsid w:val="00D653B1"/>
    <w:rsid w:val="00D677F7"/>
    <w:rsid w:val="00D803A5"/>
    <w:rsid w:val="00D80672"/>
    <w:rsid w:val="00D833B5"/>
    <w:rsid w:val="00D90FFE"/>
    <w:rsid w:val="00D92741"/>
    <w:rsid w:val="00DC15A0"/>
    <w:rsid w:val="00DC2EDB"/>
    <w:rsid w:val="00DC5EF8"/>
    <w:rsid w:val="00DD4C00"/>
    <w:rsid w:val="00DD5222"/>
    <w:rsid w:val="00DE0F86"/>
    <w:rsid w:val="00DE776F"/>
    <w:rsid w:val="00E0682D"/>
    <w:rsid w:val="00E1243F"/>
    <w:rsid w:val="00E222CE"/>
    <w:rsid w:val="00E24B5E"/>
    <w:rsid w:val="00E375B5"/>
    <w:rsid w:val="00E444EA"/>
    <w:rsid w:val="00E4606F"/>
    <w:rsid w:val="00E50DB1"/>
    <w:rsid w:val="00E525F9"/>
    <w:rsid w:val="00E6103F"/>
    <w:rsid w:val="00E757C5"/>
    <w:rsid w:val="00E76997"/>
    <w:rsid w:val="00E86664"/>
    <w:rsid w:val="00EA3D77"/>
    <w:rsid w:val="00EA597D"/>
    <w:rsid w:val="00EE6FE8"/>
    <w:rsid w:val="00EF3D26"/>
    <w:rsid w:val="00EF7308"/>
    <w:rsid w:val="00F110C5"/>
    <w:rsid w:val="00F25A4C"/>
    <w:rsid w:val="00F324F6"/>
    <w:rsid w:val="00F46EE9"/>
    <w:rsid w:val="00F603AC"/>
    <w:rsid w:val="00F60A6C"/>
    <w:rsid w:val="00F617D8"/>
    <w:rsid w:val="00FA08F1"/>
    <w:rsid w:val="00FB1C97"/>
    <w:rsid w:val="00FB6C04"/>
    <w:rsid w:val="00FB75D2"/>
    <w:rsid w:val="00FC2727"/>
    <w:rsid w:val="00FC7A95"/>
    <w:rsid w:val="00FE55E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563186"/>
    <w:pPr>
      <w:tabs>
        <w:tab w:pos="4536" w:val="center"/>
        <w:tab w:pos="9072" w:val="right"/>
      </w:tabs>
    </w:pPr>
  </w:style>
  <w:style w:customStyle="true" w:styleId="PodnojeChar" w:type="character">
    <w:name w:val="Podnožje Char"/>
    <w:basedOn w:val="Zadanifontodlomka"/>
    <w:link w:val="Podnoje"/>
    <w:rsid w:val="00563186"/>
    <w:rPr>
      <w:sz w:val="24"/>
      <w:szCs w:val="24"/>
    </w:rPr>
  </w:style>
  <w:style w:styleId="Tekstrezerviranogmjesta" w:type="character">
    <w:name w:val="Placeholder Text"/>
    <w:basedOn w:val="Zadanifontodlomka"/>
    <w:uiPriority w:val="99"/>
    <w:semiHidden/>
    <w:rsid w:val="004410FB"/>
    <w:rPr>
      <w:color w:val="808080"/>
      <w:bdr w:space="0" w:sz="0" w:color="auto" w:val="none"/>
      <w:shd w:fill="auto" w:color="auto" w:val="clear"/>
    </w:rPr>
  </w:style>
  <w:style w:customStyle="true" w:styleId="eSPISCCParagraphDefaultFont" w:type="character">
    <w:name w:val="eSPIS_CC_Paragraph Default Font"/>
    <w:basedOn w:val="Zadanifontodlomka"/>
    <w:rsid w:val="004410F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410FB"/>
    <w:rPr>
      <w:bdr w:space="0" w:sz="0" w:color="auto" w:val="none"/>
      <w:shd w:fill="FFFFCC" w:color="auto" w:val="clear"/>
      <w:lang w:val="hr-HR"/>
    </w:rPr>
  </w:style>
  <w:style w:customStyle="true" w:styleId="PozadinaSvijetloCrvena" w:type="character">
    <w:name w:val="Pozadina_SvijetloCrvena"/>
    <w:basedOn w:val="eSPISCCParagraphDefaultFont"/>
    <w:rsid w:val="004410F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410F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Zaglavlje" w:type="paragraph">
    <w:name w:val="header"/>
    <w:basedOn w:val="Normal"/>
    <w:link w:val="ZaglavljeChar"/>
    <w:uiPriority w:val="99"/>
    <w:rsid w:val="00F324F6"/>
    <w:pPr>
      <w:tabs>
        <w:tab w:pos="4536" w:val="center"/>
        <w:tab w:pos="9072" w:val="right"/>
      </w:tabs>
      <w:overflowPunct w:val="0"/>
      <w:autoSpaceDE w:val="0"/>
      <w:autoSpaceDN w:val="0"/>
      <w:adjustRightInd w:val="0"/>
      <w:textAlignment w:val="baseline"/>
    </w:pPr>
    <w:rPr>
      <w:sz w:val="20"/>
      <w:szCs w:val="20"/>
    </w:rPr>
  </w:style>
  <w:style w:customStyle="1"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563186"/>
    <w:pPr>
      <w:tabs>
        <w:tab w:pos="4536" w:val="center"/>
        <w:tab w:pos="9072" w:val="right"/>
      </w:tabs>
    </w:pPr>
  </w:style>
  <w:style w:customStyle="1" w:styleId="PodnojeChar" w:type="character">
    <w:name w:val="Podnožje Char"/>
    <w:basedOn w:val="Zadanifontodlomka"/>
    <w:link w:val="Podnoje"/>
    <w:rsid w:val="00563186"/>
    <w:rPr>
      <w:sz w:val="24"/>
      <w:szCs w:val="24"/>
    </w:rPr>
  </w:style>
  <w:style w:styleId="Tekstrezerviranogmjesta" w:type="character">
    <w:name w:val="Placeholder Text"/>
    <w:basedOn w:val="Zadanifontodlomka"/>
    <w:uiPriority w:val="99"/>
    <w:semiHidden/>
    <w:rsid w:val="004410FB"/>
    <w:rPr>
      <w:color w:val="808080"/>
      <w:bdr w:color="auto" w:space="0" w:sz="0" w:val="none"/>
      <w:shd w:color="auto" w:fill="auto" w:val="clear"/>
    </w:rPr>
  </w:style>
  <w:style w:customStyle="1" w:styleId="eSPISCCParagraphDefaultFont" w:type="character">
    <w:name w:val="eSPIS_CC_Paragraph Default Font"/>
    <w:basedOn w:val="Zadanifontodlomka"/>
    <w:rsid w:val="004410F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410FB"/>
    <w:rPr>
      <w:bdr w:color="auto" w:space="0" w:sz="0" w:val="none"/>
      <w:shd w:color="auto" w:fill="FFFFCC" w:val="clear"/>
      <w:lang w:val="hr-HR"/>
    </w:rPr>
  </w:style>
  <w:style w:customStyle="1" w:styleId="PozadinaSvijetloCrvena" w:type="character">
    <w:name w:val="Pozadina_SvijetloCrvena"/>
    <w:basedOn w:val="eSPISCCParagraphDefaultFont"/>
    <w:rsid w:val="004410F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410F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2017.</izvorni_sadrzaj>
    <derivirana_varijabla naziv="DomainObject.DatumDonosenjaOdluke_1">21.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po čl. 132. st. 1. SZ</izvorni_sadrzaj>
    <derivirana_varijabla naziv="DomainObject.Primjedba_1">poziv po čl. 132. st. 1. SZ</derivirana_varijabla>
  </DomainObject.Primjedba>
  <DomainObject.Oznaka>
    <izvorni_sadrzaj>St-1567/2017-19</izvorni_sadrzaj>
    <derivirana_varijabla naziv="DomainObject.Oznaka_1">St-1567/2017-19</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1567</izvorni_sadrzaj>
    <derivirana_varijabla naziv="DomainObject.Predmet.Broj_1">1567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2017.</izvorni_sadrzaj>
    <derivirana_varijabla naziv="DomainObject.Predmet.DatumOsnivanja_1">24.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St-1567/2017</izvorni_sadrzaj>
    <derivirana_varijabla naziv="DomainObject.Predmet.OznakaBroj_1">St-1567/2017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VUJNOVIĆ PROMET j.d.o.o. zastupanog po punomoćniku Mirko Vujnović</izvorni_sadrzaj>
    <derivirana_varijabla naziv="DomainObject.Predmet.ProtustrankaFormated_1">  VUJNOVIĆ PROMET j.d.o.o. zastupanog po punomoćniku Mirko Vujnović</derivirana_varijabla>
  </DomainObject.Predmet.ProtustrankaFormated>
  <DomainObject.Predmet.ProtustrankaFormatedOIB>
    <izvorni_sadrzaj>  VUJNOVIĆ PROMET j.d.o.o., OIB 78046080124 zastupanog po punomoćniku Mirko Vujnović</izvorni_sadrzaj>
    <derivirana_varijabla naziv="DomainObject.Predmet.ProtustrankaFormatedOIB_1">  VUJNOVIĆ PROMET j.d.o.o., OIB 78046080124 zastupanog po punomoćniku Mirko Vujnović</derivirana_varijabla>
  </DomainObject.Predmet.ProtustrankaFormatedOIB>
  <DomainObject.Predmet.ProtustrankaFormatedWithAdress>
    <izvorni_sadrzaj> VUJNOVIĆ PROMET j.d.o.o., Krležin Gvozd 17, 10000 Zagreb zastupanog po punomoćniku Mirko Vujnović</izvorni_sadrzaj>
    <derivirana_varijabla naziv="DomainObject.Predmet.ProtustrankaFormatedWithAdress_1"> VUJNOVIĆ PROMET j.d.o.o., Krležin Gvozd 17, 10000 Zagreb zastupanog po punomoćniku Mirko Vujnović</derivirana_varijabla>
  </DomainObject.Predmet.ProtustrankaFormatedWithAdress>
  <DomainObject.Predmet.ProtustrankaFormatedWithAdressOIB>
    <izvorni_sadrzaj> VUJNOVIĆ PROMET j.d.o.o., OIB 78046080124, Krležin Gvozd 17, 10000 Zagreb zastupanog po punomoćniku Mirko Vujnović</izvorni_sadrzaj>
    <derivirana_varijabla naziv="DomainObject.Predmet.ProtustrankaFormatedWithAdressOIB_1"> VUJNOVIĆ PROMET j.d.o.o., OIB 78046080124, Krležin Gvozd 17, 10000 Zagreb zastupanog po punomoćniku Mirko Vujnović</derivirana_varijabla>
  </DomainObject.Predmet.ProtustrankaFormatedWithAdressOIB>
  <DomainObject.Predmet.ProtustrankaWithAdress>
    <izvorni_sadrzaj>VUJNOVIĆ PROMET j.d.o.o. Krležin Gvozd 17, 10000 Zagreb</izvorni_sadrzaj>
    <derivirana_varijabla naziv="DomainObject.Predmet.ProtustrankaWithAdress_1">VUJNOVIĆ PROMET j.d.o.o. Krležin Gvozd 17, 10000 Zagreb</derivirana_varijabla>
  </DomainObject.Predmet.ProtustrankaWithAdress>
  <DomainObject.Predmet.ProtustrankaWithAdressOIB>
    <izvorni_sadrzaj>VUJNOVIĆ PROMET j.d.o.o., OIB 78046080124, Krležin Gvozd 17, 10000 Zagreb</izvorni_sadrzaj>
    <derivirana_varijabla naziv="DomainObject.Predmet.ProtustrankaWithAdressOIB_1">VUJNOVIĆ PROMET j.d.o.o., OIB 78046080124, Krležin Gvozd 17, 10000 Zagreb</derivirana_varijabla>
  </DomainObject.Predmet.ProtustrankaWithAdressOIB>
  <DomainObject.Predmet.ProtustrankaNazivFormated>
    <izvorni_sadrzaj>VUJNOVIĆ PROMET j.d.o.o.</izvorni_sadrzaj>
    <derivirana_varijabla naziv="DomainObject.Predmet.ProtustrankaNazivFormated_1">VUJNOVIĆ PROMET j.d.o.o.</derivirana_varijabla>
  </DomainObject.Predmet.ProtustrankaNazivFormated>
  <DomainObject.Predmet.ProtustrankaNazivFormatedOIB>
    <izvorni_sadrzaj>VUJNOVIĆ PROMET j.d.o.o., OIB 78046080124</izvorni_sadrzaj>
    <derivirana_varijabla naziv="DomainObject.Predmet.ProtustrankaNazivFormatedOIB_1">VUJNOVIĆ PROMET j.d.o.o., OIB 78046080124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VIPnet d.o.o. zastupanog po punomoćniku Vesna Alaburić</izvorni_sadrzaj>
    <derivirana_varijabla naziv="DomainObject.Predmet.StrankaFormated_1">  FINA Regionalni centar Zagreb; VIPnet d.o.o. zastupanog po punomoćniku Vesna Alaburić</derivirana_varijabla>
  </DomainObject.Predmet.StrankaFormated>
  <DomainObject.Predmet.StrankaFormatedOIB>
    <izvorni_sadrzaj>  FINA Regionalni centar Zagreb, OIB 85821130368; VIPnet d.o.o., OIB 29524210204 zastupanog po punomoćniku Vesna Alaburić</izvorni_sadrzaj>
    <derivirana_varijabla naziv="DomainObject.Predmet.StrankaFormatedOIB_1">  FINA Regionalni centar Zagreb, OIB 85821130368; VIPnet d.o.o., OIB 29524210204 zastupanog po punomoćniku Vesna Alaburić</derivirana_varijabla>
  </DomainObject.Predmet.StrankaFormatedOIB>
  <DomainObject.Predmet.StrankaFormatedWithAdress>
    <izvorni_sadrzaj> FINA Regionalni centar Zagreb, Trg svibanjsih žrtava 1995.1, 10000 Zagreb; VIPnet d.o.o., Vrtni put 1, 10000 Zagreb zastupanog po punomoćniku Vesna Alaburić</izvorni_sadrzaj>
    <derivirana_varijabla naziv="DomainObject.Predmet.StrankaFormatedWithAdress_1"> FINA Regionalni centar Zagreb, Trg svibanjsih žrtava 1995.1, 10000 Zagreb; VIPnet d.o.o., Vrtni put 1, 10000 Zagreb zastupanog po punomoćniku Vesna Alaburić</derivirana_varijabla>
  </DomainObject.Predmet.StrankaFormatedWithAdress>
  <DomainObject.Predmet.StrankaFormatedWithAdressOIB>
    <izvorni_sadrzaj> FINA Regionalni centar Zagreb, OIB 85821130368, Trg svibanjsih žrtava 1995.1, 10000 Zagreb; VIPnet d.o.o., OIB 29524210204, Vrtni put 1, 10000 Zagreb zastupanog po punomoćniku Vesna Alaburić</izvorni_sadrzaj>
    <derivirana_varijabla naziv="DomainObject.Predmet.StrankaFormatedWithAdressOIB_1"> FINA Regionalni centar Zagreb, OIB 85821130368, Trg svibanjsih žrtava 1995.1, 10000 Zagreb; VIPnet d.o.o., OIB 29524210204, Vrtni put 1, 10000 Zagreb zastupanog po punomoćniku Vesna Alaburić</derivirana_varijabla>
  </DomainObject.Predmet.StrankaFormatedWithAdressOIB>
  <DomainObject.Predmet.StrankaWithAdress>
    <izvorni_sadrzaj>FINA Regionalni centar Zagreb Trg svibanjsih žrtava 1995.1,10000 Zagreb,VIPnet d.o.o. Vrtni put 1,10000 Zagreb</izvorni_sadrzaj>
    <derivirana_varijabla naziv="DomainObject.Predmet.StrankaWithAdress_1">FINA Regionalni centar Zagreb Trg svibanjsih žrtava 1995.1,10000 Zagreb,VIPnet d.o.o. Vrtni put 1,10000 Zagreb</derivirana_varijabla>
  </DomainObject.Predmet.StrankaWithAdress>
  <DomainObject.Predmet.StrankaWithAdressOIB>
    <izvorni_sadrzaj>FINA Regionalni centar Zagreb, OIB 85821130368, Trg svibanjsih žrtava 1995.1,10000 Zagreb,VIPnet d.o.o., OIB 29524210204, Vrtni put 1,10000 Zagreb</izvorni_sadrzaj>
    <derivirana_varijabla naziv="DomainObject.Predmet.StrankaWithAdressOIB_1">FINA Regionalni centar Zagreb, OIB 85821130368, Trg svibanjsih žrtava 1995.1,10000 Zagreb,VIPnet d.o.o., OIB 29524210204, Vrtni put 1,10000 Zagreb</derivirana_varijabla>
  </DomainObject.Predmet.StrankaWithAdressOIB>
  <DomainObject.Predmet.StrankaNazivFormated>
    <izvorni_sadrzaj>FINA Regionalni centar Zagreb,VIPnet d.o.o.</izvorni_sadrzaj>
    <derivirana_varijabla naziv="DomainObject.Predmet.StrankaNazivFormated_1">FINA Regionalni centar Zagreb,VIPnet d.o.o.</derivirana_varijabla>
  </DomainObject.Predmet.StrankaNazivFormated>
  <DomainObject.Predmet.StrankaNazivFormatedOIB>
    <izvorni_sadrzaj>FINA Regionalni centar Zagreb, OIB 85821130368,VIPnet d.o.o., OIB 29524210204</izvorni_sadrzaj>
    <derivirana_varijabla naziv="DomainObject.Predmet.StrankaNazivFormatedOIB_1">FINA Regionalni centar Zagreb, OIB 85821130368,VIPnet d.o.o., OIB 29524210204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tem>VIPnet d.o.o. zastupanog po punomoćniku Vesna Alaburić</item>
    </izvorni_sadrzaj>
    <derivirana_varijabla naziv="DomainObject.Predmet.StrankaListFormated_1">
      <item>FINA Regionalni centar Zagreb</item>
      <item>VIPnet d.o.o. zastupanog po punomoćniku Vesna Alaburić</item>
    </derivirana_varijabla>
  </DomainObject.Predmet.StrankaListFormated>
  <DomainObject.Predmet.StrankaListFormatedOIB>
    <izvorni_sadrzaj>
      <item>FINA Regionalni centar Zagreb, OIB 85821130368</item>
      <item>VIPnet d.o.o., OIB 29524210204 zastupanog po punomoćniku Vesna Alaburić</item>
    </izvorni_sadrzaj>
    <derivirana_varijabla naziv="DomainObject.Predmet.StrankaListFormatedOIB_1">
      <item>FINA Regionalni centar Zagreb, OIB 85821130368</item>
      <item>VIPnet d.o.o., OIB 29524210204 zastupanog po punomoćniku Vesna Alaburić</item>
    </derivirana_varijabla>
  </DomainObject.Predmet.StrankaListFormatedOIB>
  <DomainObject.Predmet.StrankaListFormatedWithAdress>
    <izvorni_sadrzaj>
      <item>FINA Regionalni centar Zagreb, Trg svibanjsih žrtava 1995.1, 10000 Zagreb</item>
      <item>VIPnet d.o.o., Vrtni put 1, 10000 Zagreb zastupanog po punomoćniku Vesna Alaburić</item>
    </izvorni_sadrzaj>
    <derivirana_varijabla naziv="DomainObject.Predmet.StrankaListFormatedWithAdress_1">
      <item>FINA Regionalni centar Zagreb, Trg svibanjsih žrtava 1995.1, 10000 Zagreb</item>
      <item>VIPnet d.o.o., Vrtni put 1, 10000 Zagreb zastupanog po punomoćniku Vesna Alaburić</item>
    </derivirana_varijabla>
  </DomainObject.Predmet.StrankaListFormatedWithAdress>
  <DomainObject.Predmet.StrankaListFormatedWithAdressOIB>
    <izvorni_sadrzaj>
      <item>FINA Regionalni centar Zagreb, OIB 85821130368, Trg svibanjsih žrtava 1995.1, 10000 Zagreb</item>
      <item>VIPnet d.o.o., OIB 29524210204, Vrtni put 1, 10000 Zagreb zastupanog po punomoćniku Vesna Alaburić</item>
    </izvorni_sadrzaj>
    <derivirana_varijabla naziv="DomainObject.Predmet.StrankaListFormatedWithAdressOIB_1">
      <item>FINA Regionalni centar Zagreb, OIB 85821130368, Trg svibanjsih žrtava 1995.1, 10000 Zagreb</item>
      <item>VIPnet d.o.o., OIB 29524210204, Vrtni put 1, 10000 Zagreb zastupanog po punomoćniku Vesna Alaburić</item>
    </derivirana_varijabla>
  </DomainObject.Predmet.StrankaListFormatedWithAdressOIB>
  <DomainObject.Predmet.StrankaListNazivFormated>
    <izvorni_sadrzaj>
      <item>FINA Regionalni centar Zagreb</item>
      <item>VIPnet d.o.o.</item>
    </izvorni_sadrzaj>
    <derivirana_varijabla naziv="DomainObject.Predmet.StrankaListNazivFormated_1">
      <item>FINA Regionalni centar Zagreb</item>
      <item>VIPnet d.o.o.</item>
    </derivirana_varijabla>
  </DomainObject.Predmet.StrankaListNazivFormated>
  <DomainObject.Predmet.StrankaListNazivFormatedOIB>
    <izvorni_sadrzaj>
      <item>FINA Regionalni centar Zagreb, OIB 85821130368</item>
      <item>VIPnet d.o.o., OIB 29524210204</item>
    </izvorni_sadrzaj>
    <derivirana_varijabla naziv="DomainObject.Predmet.StrankaListNazivFormatedOIB_1">
      <item>FINA Regionalni centar Zagreb, OIB 85821130368</item>
      <item>VIPnet d.o.o., OIB 29524210204</item>
    </derivirana_varijabla>
  </DomainObject.Predmet.StrankaListNazivFormatedOIB>
  <DomainObject.Predmet.ProtuStrankaListFormated>
    <izvorni_sadrzaj>
      <item>VUJNOVIĆ PROMET j.d.o.o. zastupanog po punomoćniku Mirko Vujnović</item>
    </izvorni_sadrzaj>
    <derivirana_varijabla naziv="DomainObject.Predmet.ProtuStrankaListFormated_1">
      <item>VUJNOVIĆ PROMET j.d.o.o. zastupanog po punomoćniku Mirko Vujnović</item>
    </derivirana_varijabla>
  </DomainObject.Predmet.ProtuStrankaListFormated>
  <DomainObject.Predmet.ProtuStrankaListFormatedOIB>
    <izvorni_sadrzaj>
      <item>VUJNOVIĆ PROMET j.d.o.o., OIB 78046080124 zastupanog po punomoćniku Mirko Vujnović</item>
    </izvorni_sadrzaj>
    <derivirana_varijabla naziv="DomainObject.Predmet.ProtuStrankaListFormatedOIB_1">
      <item>VUJNOVIĆ PROMET j.d.o.o., OIB 78046080124 zastupanog po punomoćniku Mirko Vujnović</item>
    </derivirana_varijabla>
  </DomainObject.Predmet.ProtuStrankaListFormatedOIB>
  <DomainObject.Predmet.ProtuStrankaListFormatedWithAdress>
    <izvorni_sadrzaj>
      <item>VUJNOVIĆ PROMET j.d.o.o., Krležin Gvozd 17, 10000 Zagreb zastupanog po punomoćniku Mirko Vujnović</item>
    </izvorni_sadrzaj>
    <derivirana_varijabla naziv="DomainObject.Predmet.ProtuStrankaListFormatedWithAdress_1">
      <item>VUJNOVIĆ PROMET j.d.o.o., Krležin Gvozd 17, 10000 Zagreb zastupanog po punomoćniku Mirko Vujnović</item>
    </derivirana_varijabla>
  </DomainObject.Predmet.ProtuStrankaListFormatedWithAdress>
  <DomainObject.Predmet.ProtuStrankaListFormatedWithAdressOIB>
    <izvorni_sadrzaj>
      <item>VUJNOVIĆ PROMET j.d.o.o., OIB 78046080124, Krležin Gvozd 17, 10000 Zagreb zastupanog po punomoćniku Mirko Vujnović</item>
    </izvorni_sadrzaj>
    <derivirana_varijabla naziv="DomainObject.Predmet.ProtuStrankaListFormatedWithAdressOIB_1">
      <item>VUJNOVIĆ PROMET j.d.o.o., OIB 78046080124, Krležin Gvozd 17, 10000 Zagreb zastupanog po punomoćniku Mirko Vujnović</item>
    </derivirana_varijabla>
  </DomainObject.Predmet.ProtuStrankaListFormatedWithAdressOIB>
  <DomainObject.Predmet.ProtuStrankaListNazivFormated>
    <izvorni_sadrzaj>
      <item>VUJNOVIĆ PROMET j.d.o.o.</item>
    </izvorni_sadrzaj>
    <derivirana_varijabla naziv="DomainObject.Predmet.ProtuStrankaListNazivFormated_1">
      <item>VUJNOVIĆ PROMET j.d.o.o.</item>
    </derivirana_varijabla>
  </DomainObject.Predmet.ProtuStrankaListNazivFormated>
  <DomainObject.Predmet.ProtuStrankaListNazivFormatedOIB>
    <izvorni_sadrzaj>
      <item>VUJNOVIĆ PROMET j.d.o.o., OIB 78046080124</item>
    </izvorni_sadrzaj>
    <derivirana_varijabla naziv="DomainObject.Predmet.ProtuStrankaListNazivFormatedOIB_1">
      <item>VUJNOVIĆ PROMET j.d.o.o., OIB 78046080124</item>
    </derivirana_varijabla>
  </DomainObject.Predmet.ProtuStrankaListNazivFormatedOIB>
  <DomainObject.Predmet.OstaliListFormated>
    <izvorni_sadrzaj>
      <item>Mirko Vujnović punomoćnik sudionika u postupku VUJNOVIĆ PROMET j.d.o.o.</item>
      <item>Vesna Alaburić punomoćnik sudionika u postupku VIPnet d.o.o.</item>
      <item>Raiffeisenbank Austria d.d.</item>
    </izvorni_sadrzaj>
    <derivirana_varijabla naziv="DomainObject.Predmet.OstaliListFormated_1">
      <item>Mirko Vujnović punomoćnik sudionika u postupku VUJNOVIĆ PROMET j.d.o.o.</item>
      <item>Vesna Alaburić punomoćnik sudionika u postupku VIPnet d.o.o.</item>
      <item>Raiffeisenbank Austria d.d.</item>
    </derivirana_varijabla>
  </DomainObject.Predmet.OstaliListFormated>
  <DomainObject.Predmet.OstaliListFormatedOIB>
    <izvorni_sadrzaj>
      <item>Mirko Vujnović, OIB 34163493738 punomoćnik sudionika u postupku VUJNOVIĆ PROMET j.d.o.o.</item>
      <item>Vesna Alaburić punomoćnik sudionika u postupku VIPnet d.o.o.</item>
      <item>Raiffeisenbank Austria d.d., OIB 53056966535</item>
    </izvorni_sadrzaj>
    <derivirana_varijabla naziv="DomainObject.Predmet.OstaliListFormatedOIB_1">
      <item>Mirko Vujnović, OIB 34163493738 punomoćnik sudionika u postupku VUJNOVIĆ PROMET j.d.o.o.</item>
      <item>Vesna Alaburić punomoćnik sudionika u postupku VIPnet d.o.o.</item>
      <item>Raiffeisenbank Austria d.d., OIB 53056966535</item>
    </derivirana_varijabla>
  </DomainObject.Predmet.OstaliListFormatedOIB>
  <DomainObject.Predmet.OstaliListFormatedWithAdress>
    <izvorni_sadrzaj>
      <item>Mirko Vujnović, Oton 113, 22300 Oton punomoćnik sudionika u postupku VUJNOVIĆ PROMET j.d.o.o.</item>
      <item>Vesna Alaburić, Hebrangova 21, 10000 Zagreb punomoćnik sudionika u postupku VIPnet d.o.o.</item>
      <item>Raiffeisenbank Austria d.d., Magazinska cesta 69, 10000 Zagreb</item>
    </izvorni_sadrzaj>
    <derivirana_varijabla naziv="DomainObject.Predmet.OstaliListFormatedWithAdress_1">
      <item>Mirko Vujnović, Oton 113, 22300 Oton punomoćnik sudionika u postupku VUJNOVIĆ PROMET j.d.o.o.</item>
      <item>Vesna Alaburić, Hebrangova 21, 10000 Zagreb punomoćnik sudionika u postupku VIPnet d.o.o.</item>
      <item>Raiffeisenbank Austria d.d., Magazinska cesta 69, 10000 Zagreb</item>
    </derivirana_varijabla>
  </DomainObject.Predmet.OstaliListFormatedWithAdress>
  <DomainObject.Predmet.OstaliListFormatedWithAdressOIB>
    <izvorni_sadrzaj>
      <item>Mirko Vujnović, OIB 34163493738, Oton 113, 22300 Oton punomoćnik sudionika u postupku VUJNOVIĆ PROMET j.d.o.o.</item>
      <item>Vesna Alaburić, Hebrangova 21, 10000 Zagreb punomoćnik sudionika u postupku VIPnet d.o.o.</item>
      <item>Raiffeisenbank Austria d.d., OIB 53056966535, Magazinska cesta 69, 10000 Zagreb</item>
    </izvorni_sadrzaj>
    <derivirana_varijabla naziv="DomainObject.Predmet.OstaliListFormatedWithAdressOIB_1">
      <item>Mirko Vujnović, OIB 34163493738, Oton 113, 22300 Oton punomoćnik sudionika u postupku VUJNOVIĆ PROMET j.d.o.o.</item>
      <item>Vesna Alaburić, Hebrangova 21, 10000 Zagreb punomoćnik sudionika u postupku VIPnet d.o.o.</item>
      <item>Raiffeisenbank Austria d.d., OIB 53056966535, Magazinska cesta 69, 10000 Zagreb</item>
    </derivirana_varijabla>
  </DomainObject.Predmet.OstaliListFormatedWithAdressOIB>
  <DomainObject.Predmet.OstaliListNazivFormated>
    <izvorni_sadrzaj>
      <item>Mirko Vujnović</item>
      <item>Vesna Alaburić</item>
      <item>Raiffeisenbank Austria d.d.</item>
    </izvorni_sadrzaj>
    <derivirana_varijabla naziv="DomainObject.Predmet.OstaliListNazivFormated_1">
      <item>Mirko Vujnović</item>
      <item>Vesna Alaburić</item>
      <item>Raiffeisenbank Austria d.d.</item>
    </derivirana_varijabla>
  </DomainObject.Predmet.OstaliListNazivFormated>
  <DomainObject.Predmet.OstaliListNazivFormatedOIB>
    <izvorni_sadrzaj>
      <item>Mirko Vujnović, OIB 34163493738</item>
      <item>Vesna Alaburić</item>
      <item>Raiffeisenbank Austria d.d., OIB 53056966535</item>
    </izvorni_sadrzaj>
    <derivirana_varijabla naziv="DomainObject.Predmet.OstaliListNazivFormatedOIB_1">
      <item>Mirko Vujnović, OIB 34163493738</item>
      <item>Vesna Alaburić</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2017.</izvorni_sadrzaj>
    <derivirana_varijabla naziv="DomainObject.Datum_1">21. studenog 2017.</derivirana_varijabla>
  </DomainObject.Datum>
  <DomainObject.PoslovniBrojDokumenta>
    <izvorni_sadrzaj>St-1567/2017-19</izvorni_sadrzaj>
    <derivirana_varijabla naziv="DomainObject.PoslovniBrojDokumenta_1">St-1567/2017-19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VUJNOVIĆ PROMET j.d.o.o.</izvorni_sadrzaj>
    <derivirana_varijabla naziv="DomainObject.Predmet.ProtustrankaIDrugi_1">VUJNOVIĆ PROMET j.d.o.o.</derivirana_varijabla>
  </DomainObject.Predmet.ProtustrankaIDrugi>
  <DomainObject.Predmet.StrankaIDrugiAdressOIB>
    <izvorni_sadrzaj>FINA Regionalni centar Zagreb, OIB 85821130368, Trg svibanjsih žrtava 1995.1, 10000 Zagreb i dr.</izvorni_sadrzaj>
    <derivirana_varijabla naziv="DomainObject.Predmet.StrankaIDrugiAdressOIB_1">FINA Regionalni centar Zagreb, OIB 85821130368, Trg svibanjsih žrtava 1995.1, 10000 Zagreb i dr.</derivirana_varijabla>
  </DomainObject.Predmet.StrankaIDrugiAdressOIB>
  <DomainObject.Predmet.ProtustrankaIDrugiAdressOIB>
    <izvorni_sadrzaj>VUJNOVIĆ PROMET j.d.o.o., OIB 78046080124, Krležin Gvozd 17, 10000 Zagreb</izvorni_sadrzaj>
    <derivirana_varijabla naziv="DomainObject.Predmet.ProtustrankaIDrugiAdressOIB_1">VUJNOVIĆ PROMET j.d.o.o., OIB 78046080124, Krležin Gvozd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VUJNOVIĆ PROMET j.d.o.o.</item>
      <item>FINA Regionalni centar Zagreb</item>
      <item>Mirko Vujnović</item>
      <item>VIPnet d.o.o.</item>
      <item>Vesna Alaburić</item>
      <item>Raiffeisenbank Austria d.d.</item>
    </izvorni_sadrzaj>
    <derivirana_varijabla naziv="DomainObject.Predmet.SudioniciListNaziv_1">
      <item>VUJNOVIĆ PROMET j.d.o.o.</item>
      <item>FINA Regionalni centar Zagreb</item>
      <item>Mirko Vujnović</item>
      <item>VIPnet d.o.o.</item>
      <item>Vesna Alaburić</item>
      <item>Raiffeisenbank Austria d.d.</item>
    </derivirana_varijabla>
  </DomainObject.Predmet.SudioniciListNaziv>
  <DomainObject.Predmet.SudioniciListAdressOIB>
    <izvorni_sadrzaj>
      <item>VUJNOVIĆ PROMET j.d.o.o., OIB 78046080124, Krležin Gvozd 17,10000 Zagreb</item>
      <item>FINA Regionalni centar Zagreb, OIB 85821130368, Trg svibanjsih žrtava 1995.1,10000 Zagreb</item>
      <item>Mirko Vujnović, OIB 34163493738, Oton 113,22300 Oton</item>
      <item>VIPnet d.o.o., OIB 29524210204, Vrtni put 1,10000 Zagreb</item>
      <item>Vesna Alaburić, Hebrangova 21,10000 Zagreb</item>
      <item>Raiffeisenbank Austria d.d., OIB 53056966535, Magazinska cesta 69,10000 Zagreb</item>
    </izvorni_sadrzaj>
    <derivirana_varijabla naziv="DomainObject.Predmet.SudioniciListAdressOIB_1">
      <item>VUJNOVIĆ PROMET j.d.o.o., OIB 78046080124, Krležin Gvozd 17,10000 Zagreb</item>
      <item>FINA Regionalni centar Zagreb, OIB 85821130368, Trg svibanjsih žrtava 1995.1,10000 Zagreb</item>
      <item>Mirko Vujnović, OIB 34163493738, Oton 113,22300 Oton</item>
      <item>VIPnet d.o.o., OIB 29524210204, Vrtni put 1,10000 Zagreb</item>
      <item>Vesna Alaburić, Hebrangova 21,10000 Zagreb</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78046080124</item>
      <item>, OIB 85821130368</item>
      <item>, OIB 34163493738</item>
      <item>, OIB 29524210204</item>
      <item>, OIB null</item>
      <item>, OIB 53056966535</item>
    </izvorni_sadrzaj>
    <derivirana_varijabla naziv="DomainObject.Predmet.SudioniciListNazivOIB_1">
      <item>, OIB 78046080124</item>
      <item>, OIB 85821130368</item>
      <item>, OIB 34163493738</item>
      <item>, OIB 29524210204</item>
      <item>, OIB null</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B18E99-F3C4-4089-B604-A2292B828FE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1092</properties:Words>
  <properties:Characters>5994</properties:Characters>
  <properties:Lines>119</properties:Lines>
  <properties:Paragraphs>29</properties:Paragraphs>
  <properties:TotalTime>204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2017-03-01T12:03:00Z</dcterms:created>
  <dc:creator>gzubak</dc:creator>
  <cp:lastModifiedBy>Katarina Drndelić</cp:lastModifiedBy>
  <cp:lastPrinted>2017-11-21T13:20:00Z</cp:lastPrinted>
  <dcterms:modified xmlns:xsi="http://www.w3.org/2001/XMLSchema-instance" xsi:type="dcterms:W3CDTF">2017-11-21T13:20:00Z</dcterms:modified>
  <cp:revision>204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St-1567/2017-19 / Odluka - Rješenje</vt:lpwstr>
  </prop:property>
  <prop:property name="CC_coloring" pid="4" fmtid="{D5CDD505-2E9C-101B-9397-08002B2CF9AE}">
    <vt:bool>false</vt:bool>
  </prop:property>
  <prop:property name="BrojStranica" pid="5" fmtid="{D5CDD505-2E9C-101B-9397-08002B2CF9AE}">
    <vt:i4>3</vt:i4>
  </prop:property>
</prop:Properties>
</file>