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5171" w14:paraId="a7e517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A0117" w:rsidRPr="009A0117">
        <w:rPr>
          <w:rFonts w:hAnsi="Times New Roman" w:ascii="Times New Roman"/>
          <w:szCs w:val="24"/>
          <w:lang w:val="hr-HR"/>
        </w:rPr>
        <w:t>INO CENTAR d.o.o. OIB: 16553455291, MBS: 080329082 iz Zagreba, Pete Poljanice 15</w:t>
      </w:r>
      <w:r w:rsidR="009A011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9A0117">
        <w:rPr>
          <w:rFonts w:hAnsi="Times New Roman" w:ascii="Times New Roman"/>
          <w:szCs w:val="24"/>
          <w:lang w:val="hr-HR"/>
        </w:rPr>
        <w:t>28.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B9384D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9A0117" w:rsidR="009A011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A0117" w:rsidRPr="009A0117">
        <w:rPr>
          <w:rFonts w:hAnsi="Times New Roman" w:ascii="Times New Roman"/>
          <w:szCs w:val="24"/>
        </w:rPr>
        <w:t xml:space="preserve">INO CENTAR d.o.o. OIB: 16553455291, </w:t>
      </w:r>
    </w:p>
    <w:p w:rsidRDefault="009A0117" w:rsidP="009A0117" w:rsidR="009A0117">
      <w:pPr>
        <w:pStyle w:val="BodyText21"/>
        <w:rPr>
          <w:rFonts w:hAnsi="Times New Roman" w:ascii="Times New Roman"/>
          <w:szCs w:val="24"/>
        </w:rPr>
      </w:pPr>
      <w:r w:rsidRPr="009A0117">
        <w:rPr>
          <w:rFonts w:hAnsi="Times New Roman" w:ascii="Times New Roman"/>
          <w:szCs w:val="24"/>
        </w:rPr>
        <w:t>MBS: 080329082 iz Zagreba, Pete Poljanice 15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B6965">
        <w:rPr>
          <w:rFonts w:hAnsi="Times New Roman" w:ascii="Times New Roman"/>
          <w:szCs w:val="24"/>
        </w:rPr>
        <w:t>28</w:t>
      </w:r>
      <w:r w:rsidR="00BF53E7">
        <w:rPr>
          <w:rFonts w:hAnsi="Times New Roman" w:ascii="Times New Roman"/>
          <w:szCs w:val="24"/>
        </w:rPr>
        <w:t xml:space="preserve">.12.2015. u  </w:t>
      </w:r>
      <w:r w:rsidR="00B9384D">
        <w:rPr>
          <w:rFonts w:hAnsi="Times New Roman" w:ascii="Times New Roman"/>
          <w:szCs w:val="24"/>
        </w:rPr>
        <w:t xml:space="preserve">14,00 </w:t>
      </w:r>
      <w:r w:rsidR="00BF53E7">
        <w:rPr>
          <w:rFonts w:hAnsi="Times New Roman" w:ascii="Times New Roman"/>
          <w:szCs w:val="24"/>
        </w:rPr>
        <w:t xml:space="preserve">sati i </w:t>
      </w:r>
      <w:r w:rsidR="005C0E4B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E12E3" w:rsidR="00592C6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92C67">
        <w:rPr>
          <w:rFonts w:hAnsi="Times New Roman" w:ascii="Times New Roman"/>
          <w:szCs w:val="24"/>
        </w:rPr>
        <w:t xml:space="preserve">Berislav Maksimović OIB: 57300759557 iz </w:t>
      </w:r>
    </w:p>
    <w:p w:rsidRDefault="00592C67" w:rsidP="005E12E3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Varaždina, </w:t>
      </w:r>
      <w:proofErr w:type="spellStart"/>
      <w:r>
        <w:rPr>
          <w:rFonts w:hAnsi="Times New Roman" w:ascii="Times New Roman"/>
          <w:szCs w:val="24"/>
        </w:rPr>
        <w:t>Hraščica</w:t>
      </w:r>
      <w:proofErr w:type="spellEnd"/>
      <w:r>
        <w:rPr>
          <w:rFonts w:hAnsi="Times New Roman" w:ascii="Times New Roman"/>
          <w:szCs w:val="24"/>
        </w:rPr>
        <w:t>, Braće Radić 1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A0117" w:rsidRPr="009A0117">
        <w:rPr>
          <w:rFonts w:hAnsi="Times New Roman" w:ascii="Times New Roman"/>
          <w:szCs w:val="24"/>
          <w:lang w:val="hr-HR"/>
        </w:rPr>
        <w:t>INO CENTAR d.o.o. OIB: 16553455291, MBS: 080329082 iz Zagreba, Pete Poljanice 15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A0117">
        <w:rPr>
          <w:rFonts w:hAnsi="Times New Roman" w:ascii="Times New Roman"/>
          <w:lang w:val="hr-HR"/>
        </w:rPr>
        <w:t>09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9A0117">
        <w:rPr>
          <w:rFonts w:hAnsi="Times New Roman" w:ascii="Times New Roman"/>
          <w:lang w:val="hr-HR"/>
        </w:rPr>
        <w:t>09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A0117">
        <w:rPr>
          <w:rFonts w:hAnsi="Times New Roman" w:ascii="Times New Roman"/>
          <w:lang w:val="hr-HR"/>
        </w:rPr>
        <w:t xml:space="preserve"> 28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9A0117">
          <w:rPr>
            <w:rFonts w:hAnsi="Times New Roman" w:ascii="Times New Roman"/>
          </w:rPr>
          <w:t>70.St-2432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A0117">
      <w:rPr>
        <w:rFonts w:hAnsi="Times New Roman" w:ascii="Times New Roman"/>
        <w:lang w:val="hr-HR"/>
      </w:rPr>
      <w:t>70.St-2432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12880"/>
    <w:rsid w:val="0042162E"/>
    <w:rsid w:val="004D0269"/>
    <w:rsid w:val="00516A13"/>
    <w:rsid w:val="00532B71"/>
    <w:rsid w:val="00592C67"/>
    <w:rsid w:val="00593DE9"/>
    <w:rsid w:val="005940E9"/>
    <w:rsid w:val="005C0E4B"/>
    <w:rsid w:val="005E12E3"/>
    <w:rsid w:val="00606864"/>
    <w:rsid w:val="0063504C"/>
    <w:rsid w:val="006356C5"/>
    <w:rsid w:val="007075BA"/>
    <w:rsid w:val="00730EAB"/>
    <w:rsid w:val="007A29F9"/>
    <w:rsid w:val="007C5664"/>
    <w:rsid w:val="00816EEA"/>
    <w:rsid w:val="00840E3D"/>
    <w:rsid w:val="00867F16"/>
    <w:rsid w:val="00891E53"/>
    <w:rsid w:val="00943627"/>
    <w:rsid w:val="00997BA9"/>
    <w:rsid w:val="009A0117"/>
    <w:rsid w:val="009D1550"/>
    <w:rsid w:val="009F5765"/>
    <w:rsid w:val="00A95334"/>
    <w:rsid w:val="00AB7883"/>
    <w:rsid w:val="00AF40B4"/>
    <w:rsid w:val="00B03169"/>
    <w:rsid w:val="00B042BA"/>
    <w:rsid w:val="00B2463B"/>
    <w:rsid w:val="00B9384D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EE5750"/>
    <w:rsid w:val="00EE69E5"/>
    <w:rsid w:val="00F62A72"/>
    <w:rsid w:val="00F667BC"/>
    <w:rsid w:val="00FB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16E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E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E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E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E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16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E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E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E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E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St-2432/2015</izvorni_sadrzaj>
    <derivirana_varijabla naziv="DomainObject.Predmet.OznakaBroj_1">St-2432/2015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 CENTAR, d.o.o.</izvorni_sadrzaj>
    <derivirana_varijabla naziv="DomainObject.Predmet.ProtustrankaFormated_1">  INO CENTAR, d.o.o.</derivirana_varijabla>
  </DomainObject.Predmet.ProtustrankaFormated>
  <DomainObject.Predmet.ProtustrankaFormatedOIB>
    <izvorni_sadrzaj>  INO CENTAR, d.o.o., OIB 16553455291</izvorni_sadrzaj>
    <derivirana_varijabla naziv="DomainObject.Predmet.ProtustrankaFormatedOIB_1">  INO CENTAR, d.o.o., OIB 16553455291</derivirana_varijabla>
  </DomainObject.Predmet.ProtustrankaFormatedOIB>
  <DomainObject.Predmet.ProtustrankaFormatedWithAdress>
    <izvorni_sadrzaj> INO CENTAR, d.o.o., Pete Poljanice 15, 10000 Zagreb</izvorni_sadrzaj>
    <derivirana_varijabla naziv="DomainObject.Predmet.ProtustrankaFormatedWithAdress_1"> INO CENTAR, d.o.o., Pete Poljanice 15, 10000 Zagreb</derivirana_varijabla>
  </DomainObject.Predmet.ProtustrankaFormatedWithAdress>
  <DomainObject.Predmet.ProtustrankaFormatedWithAdressOIB>
    <izvorni_sadrzaj> INO CENTAR, d.o.o., OIB 16553455291, Pete Poljanice 15, 10000 Zagreb</izvorni_sadrzaj>
    <derivirana_varijabla naziv="DomainObject.Predmet.ProtustrankaFormatedWithAdressOIB_1"> INO CENTAR, d.o.o., OIB 16553455291, Pete Poljanice 15, 10000 Zagreb</derivirana_varijabla>
  </DomainObject.Predmet.ProtustrankaFormatedWithAdressOIB>
  <DomainObject.Predmet.ProtustrankaWithAdress>
    <izvorni_sadrzaj>INO CENTAR, d.o.o. Pete Poljanice 15, 10000 Zagreb</izvorni_sadrzaj>
    <derivirana_varijabla naziv="DomainObject.Predmet.ProtustrankaWithAdress_1">INO CENTAR, d.o.o. Pete Poljanice 15, 10000 Zagreb</derivirana_varijabla>
  </DomainObject.Predmet.ProtustrankaWithAdress>
  <DomainObject.Predmet.ProtustrankaWithAdressOIB>
    <izvorni_sadrzaj>INO CENTAR, d.o.o., OIB 16553455291, Pete Poljanice 15, 10000 Zagreb</izvorni_sadrzaj>
    <derivirana_varijabla naziv="DomainObject.Predmet.ProtustrankaWithAdressOIB_1">INO CENTAR, d.o.o., OIB 16553455291, Pete Poljanice 15, 10000 Zagreb</derivirana_varijabla>
  </DomainObject.Predmet.ProtustrankaWithAdressOIB>
  <DomainObject.Predmet.ProtustrankaNazivFormated>
    <izvorni_sadrzaj>INO CENTAR, d.o.o.</izvorni_sadrzaj>
    <derivirana_varijabla naziv="DomainObject.Predmet.ProtustrankaNazivFormated_1">INO CENTAR, d.o.o.</derivirana_varijabla>
  </DomainObject.Predmet.ProtustrankaNazivFormated>
  <DomainObject.Predmet.ProtustrankaNazivFormatedOIB>
    <izvorni_sadrzaj>INO CENTAR, d.o.o., OIB 16553455291</izvorni_sadrzaj>
    <derivirana_varijabla naziv="DomainObject.Predmet.ProtustrankaNazivFormatedOIB_1">INO CENTAR, d.o.o., OIB 16553455291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 CENTAR, d.o.o.</item>
    </izvorni_sadrzaj>
    <derivirana_varijabla naziv="DomainObject.Predmet.ProtuStrankaListFormated_1">
      <item>INO CENTAR, d.o.o.</item>
    </derivirana_varijabla>
  </DomainObject.Predmet.ProtuStrankaListFormated>
  <DomainObject.Predmet.ProtuStrankaListFormatedOIB>
    <izvorni_sadrzaj>
      <item>INO CENTAR, d.o.o., OIB 16553455291</item>
    </izvorni_sadrzaj>
    <derivirana_varijabla naziv="DomainObject.Predmet.ProtuStrankaListFormatedOIB_1">
      <item>INO CENTAR, d.o.o., OIB 16553455291</item>
    </derivirana_varijabla>
  </DomainObject.Predmet.ProtuStrankaListFormatedOIB>
  <DomainObject.Predmet.ProtuStrankaListFormatedWithAdress>
    <izvorni_sadrzaj>
      <item>INO CENTAR, d.o.o., Pete Poljanice 15, 10000 Zagreb</item>
    </izvorni_sadrzaj>
    <derivirana_varijabla naziv="DomainObject.Predmet.ProtuStrankaListFormatedWithAdress_1">
      <item>INO CENTAR, d.o.o., Pete Poljanice 15, 10000 Zagreb</item>
    </derivirana_varijabla>
  </DomainObject.Predmet.ProtuStrankaListFormatedWithAdress>
  <DomainObject.Predmet.ProtuStrankaListFormatedWithAdressOIB>
    <izvorni_sadrzaj>
      <item>INO CENTAR, d.o.o., OIB 16553455291, Pete Poljanice 15, 10000 Zagreb</item>
    </izvorni_sadrzaj>
    <derivirana_varijabla naziv="DomainObject.Predmet.ProtuStrankaListFormatedWithAdressOIB_1">
      <item>INO CENTAR, d.o.o., OIB 16553455291, Pete Poljanice 15, 10000 Zagreb</item>
    </derivirana_varijabla>
  </DomainObject.Predmet.ProtuStrankaListFormatedWithAdressOIB>
  <DomainObject.Predmet.ProtuStrankaListNazivFormated>
    <izvorni_sadrzaj>
      <item>INO CENTAR, d.o.o.</item>
    </izvorni_sadrzaj>
    <derivirana_varijabla naziv="DomainObject.Predmet.ProtuStrankaListNazivFormated_1">
      <item>INO CENTAR, d.o.o.</item>
    </derivirana_varijabla>
  </DomainObject.Predmet.ProtuStrankaListNazivFormated>
  <DomainObject.Predmet.ProtuStrankaListNazivFormatedOIB>
    <izvorni_sadrzaj>
      <item>INO CENTAR, d.o.o., OIB 16553455291</item>
    </izvorni_sadrzaj>
    <derivirana_varijabla naziv="DomainObject.Predmet.ProtuStrankaListNazivFormatedOIB_1">
      <item>INO CENTAR, d.o.o., OIB 16553455291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 CENTAR, d.o.o.</izvorni_sadrzaj>
    <derivirana_varijabla naziv="DomainObject.Predmet.ProtustrankaIDrugi_1">INO CENTAR,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INO CENTAR, d.o.o., OIB 16553455291, Pete Poljanice 15, 10000 Zagreb</izvorni_sadrzaj>
    <derivirana_varijabla naziv="DomainObject.Predmet.ProtustrankaIDrugiAdressOIB_1">INO CENTAR, d.o.o., OIB 16553455291, Pete Poljanice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 CENTAR, d.o.o.</item>
      <item>FINA Regionalni centar Zagreb</item>
    </izvorni_sadrzaj>
    <derivirana_varijabla naziv="DomainObject.Predmet.SudioniciListNaziv_1">
      <item>INO CENTAR, d.o.o.</item>
      <item>FINA Regionalni centar Zagreb</item>
    </derivirana_varijabla>
  </DomainObject.Predmet.SudioniciListNaziv>
  <DomainObject.Predmet.SudioniciListAdressOIB>
    <izvorni_sadrzaj>
      <item>INO CENTAR, d.o.o., OIB 16553455291, Pete Poljanice 15,10000 Zagreb</item>
      <item>FINA Regionalni centar Zagreb, OIB 85821130368, Trg Svibanjskih žrtava 1995. br. 1,10000 Zagreb</item>
    </izvorni_sadrzaj>
    <derivirana_varijabla naziv="DomainObject.Predmet.SudioniciListAdressOIB_1">
      <item>INO CENTAR, d.o.o., OIB 16553455291, Pete Poljanice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16553455291</item>
      <item>, OIB 85821130368</item>
    </izvorni_sadrzaj>
    <derivirana_varijabla naziv="DomainObject.Predmet.SudioniciListNazivOIB_1">
      <item>, OIB 16553455291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2051</properties:Characters>
  <properties:Lines>63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2015-12-28T12:14:00Z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2015-12-28T12:18:00Z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