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8acdb68" w14:paraId="8acdb68"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296E18">
        <w:rPr>
          <w:rFonts w:cs="Times New Roman" w:hAnsi="Times New Roman" w:ascii="Times New Roman"/>
          <w:sz w:val="24"/>
          <w:szCs w:val="24"/>
        </w:rPr>
        <w:t>567/16</w:t>
      </w:r>
      <w:r w:rsidR="002F1139">
        <w:rPr>
          <w:rFonts w:cs="Times New Roman" w:hAnsi="Times New Roman" w:ascii="Times New Roman"/>
          <w:sz w:val="24"/>
          <w:szCs w:val="24"/>
        </w:rPr>
        <w:t>-12</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296E18" w:rsidRPr="00296E18">
        <w:rPr>
          <w:rFonts w:cs="Times New Roman" w:hAnsi="Times New Roman" w:ascii="Times New Roman"/>
          <w:sz w:val="24"/>
          <w:szCs w:val="24"/>
        </w:rPr>
        <w:t>CENTAR ZA GRAĐEVINARSTVO d.o.o. Zagreb, Petrova 53, OIB: 49389525386, pokrenutom na prijedlog vjerovnika Marije Bis iz Zagreba, Tuzlanska 6</w:t>
      </w:r>
      <w:r w:rsidR="00296E18">
        <w:rPr>
          <w:rFonts w:cs="Times New Roman" w:hAnsi="Times New Roman" w:ascii="Times New Roman"/>
          <w:sz w:val="24"/>
          <w:szCs w:val="24"/>
        </w:rPr>
        <w:t>, 21. veljače</w:t>
      </w:r>
      <w:r w:rsidR="00C746CD">
        <w:rPr>
          <w:rFonts w:cs="Times New Roman" w:hAnsi="Times New Roman" w:ascii="Times New Roman"/>
          <w:sz w:val="24"/>
          <w:szCs w:val="24"/>
        </w:rPr>
        <w:t xml:space="preserve"> </w:t>
      </w:r>
      <w:r w:rsidR="00BF0F33">
        <w:rPr>
          <w:rFonts w:cs="Times New Roman" w:hAnsi="Times New Roman" w:ascii="Times New Roman"/>
          <w:sz w:val="24"/>
          <w:szCs w:val="24"/>
        </w:rPr>
        <w:t>201</w:t>
      </w:r>
      <w:r w:rsidR="002600AA">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296E18" w:rsidRPr="00296E18">
        <w:rPr>
          <w:rFonts w:cs="Times New Roman" w:hAnsi="Times New Roman" w:ascii="Times New Roman"/>
          <w:sz w:val="24"/>
          <w:szCs w:val="24"/>
        </w:rPr>
        <w:t>CENTAR ZA GRAĐEVINARSTVO d.o.o. Zagreb, Petrova 53, OIB: 49389525386</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danom</w:t>
      </w:r>
      <w:r w:rsidR="00296E18">
        <w:rPr>
          <w:rFonts w:cs="Times New Roman" w:hAnsi="Times New Roman" w:ascii="Times New Roman"/>
          <w:sz w:val="24"/>
          <w:szCs w:val="24"/>
        </w:rPr>
        <w:t xml:space="preserve"> 21. veljače</w:t>
      </w:r>
      <w:r w:rsidR="001E470B"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w:t>
      </w:r>
      <w:r w:rsidR="00296E18">
        <w:rPr>
          <w:rFonts w:cs="Times New Roman" w:hAnsi="Times New Roman" w:ascii="Times New Roman"/>
          <w:sz w:val="24"/>
          <w:szCs w:val="24"/>
        </w:rPr>
        <w:t>2</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296E18" w:rsidR="00296E18" w:rsidRPr="00296E18">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296E18" w:rsidRPr="00296E18">
        <w:rPr>
          <w:rFonts w:cs="Times New Roman" w:hAnsi="Times New Roman" w:ascii="Times New Roman"/>
          <w:sz w:val="24"/>
          <w:szCs w:val="24"/>
        </w:rPr>
        <w:t>Tomislav Orehovec iz Zagreba, Smičiklasova 18, OIB: 02009648074.</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w:t>
      </w:r>
      <w:r w:rsidR="00296E18">
        <w:rPr>
          <w:rFonts w:cs="Times New Roman" w:hAnsi="Times New Roman" w:ascii="Times New Roman"/>
          <w:b/>
          <w:bCs/>
          <w:sz w:val="24"/>
          <w:szCs w:val="24"/>
        </w:rPr>
        <w:t xml:space="preserve"> Smičiklasova 18</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w:t>
      </w:r>
      <w:r w:rsidRPr="005F5C3F">
        <w:rPr>
          <w:rFonts w:cs="Times New Roman" w:hAnsi="Times New Roman" w:ascii="Times New Roman"/>
          <w:sz w:val="24"/>
          <w:szCs w:val="24"/>
        </w:rPr>
        <w:lastRenderedPageBreak/>
        <w:t>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0C42D9">
        <w:rPr>
          <w:rFonts w:cs="Times New Roman" w:hAnsi="Times New Roman" w:ascii="Times New Roman"/>
          <w:sz w:val="24"/>
          <w:szCs w:val="24"/>
        </w:rPr>
        <w:t xml:space="preserve"> – osobito k.o. Grad Zagreb, zk. ul. 7385, podul. 19, 43, 46 i 47,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0C42D9" w:rsidRPr="000C42D9">
        <w:rPr>
          <w:rFonts w:cs="Times New Roman" w:hAnsi="Times New Roman" w:ascii="Times New Roman"/>
          <w:b/>
          <w:sz w:val="24"/>
          <w:szCs w:val="24"/>
          <w:u w:val="single"/>
        </w:rPr>
        <w:t>11. svibnja</w:t>
      </w:r>
      <w:r w:rsidR="00C20B47" w:rsidRPr="00C20B47">
        <w:rPr>
          <w:rFonts w:cs="Times New Roman" w:hAnsi="Times New Roman" w:ascii="Times New Roman"/>
          <w:b/>
          <w:sz w:val="24"/>
          <w:szCs w:val="24"/>
          <w:u w:val="single"/>
        </w:rPr>
        <w:t xml:space="preserve">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0C42D9">
        <w:rPr>
          <w:rFonts w:cs="Times New Roman" w:hAnsi="Times New Roman" w:ascii="Times New Roman"/>
          <w:b/>
          <w:sz w:val="24"/>
          <w:szCs w:val="24"/>
          <w:u w:val="single"/>
        </w:rPr>
        <w:t>9.00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0C42D9">
        <w:rPr>
          <w:rFonts w:cs="Times New Roman" w:hAnsi="Times New Roman" w:ascii="Times New Roman"/>
          <w:sz w:val="24"/>
          <w:szCs w:val="24"/>
        </w:rPr>
        <w:t>9.10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0C42D9">
        <w:rPr>
          <w:rFonts w:cs="Times New Roman" w:hAnsi="Times New Roman" w:ascii="Times New Roman"/>
          <w:sz w:val="24"/>
          <w:szCs w:val="24"/>
        </w:rPr>
        <w:t>567/16 od 21. studenoga 2016.</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0C42D9">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w:t>
      </w:r>
      <w:r w:rsidR="000C42D9">
        <w:rPr>
          <w:rFonts w:cs="Times New Roman" w:hAnsi="Times New Roman" w:ascii="Times New Roman"/>
          <w:sz w:val="24"/>
          <w:szCs w:val="24"/>
        </w:rPr>
        <w:t xml:space="preserve">radnice dužnika kao vjerovnice Marije Bis radi tražbine po osnovi neisplaćenih plaća u iznosu od 208.073,50 kn i zateznih kamata u iznosu od 11.083,24 kn. Uz prijedlog predlagateljica je dostavila i potvrdu </w:t>
      </w:r>
      <w:r w:rsidR="000C42D9" w:rsidRPr="000C42D9">
        <w:rPr>
          <w:rFonts w:cs="Times New Roman" w:hAnsi="Times New Roman" w:ascii="Times New Roman"/>
          <w:sz w:val="24"/>
          <w:szCs w:val="24"/>
        </w:rPr>
        <w:t>Ministarstva financija − Porezne uprave kojom se potvrđuje da je dostavljeni obračun o neisplati plaće sastavljen u skladu s propisima</w:t>
      </w:r>
      <w:r w:rsidR="000C42D9">
        <w:rPr>
          <w:rFonts w:cs="Times New Roman" w:hAnsi="Times New Roman" w:ascii="Times New Roman"/>
          <w:sz w:val="24"/>
          <w:szCs w:val="24"/>
        </w:rPr>
        <w:t xml:space="preserve">, sukladno </w:t>
      </w:r>
      <w:r w:rsidR="000C42D9" w:rsidRPr="000C42D9">
        <w:rPr>
          <w:rFonts w:cs="Times New Roman" w:hAnsi="Times New Roman" w:ascii="Times New Roman"/>
          <w:sz w:val="24"/>
          <w:szCs w:val="24"/>
        </w:rPr>
        <w:t>člank</w:t>
      </w:r>
      <w:r w:rsidR="000C42D9">
        <w:rPr>
          <w:rFonts w:cs="Times New Roman" w:hAnsi="Times New Roman" w:ascii="Times New Roman"/>
          <w:sz w:val="24"/>
          <w:szCs w:val="24"/>
        </w:rPr>
        <w:t>u</w:t>
      </w:r>
      <w:r w:rsidR="000C42D9" w:rsidRPr="000C42D9">
        <w:rPr>
          <w:rFonts w:cs="Times New Roman" w:hAnsi="Times New Roman" w:ascii="Times New Roman"/>
          <w:sz w:val="24"/>
          <w:szCs w:val="24"/>
        </w:rPr>
        <w:t xml:space="preserve"> 6. stavak 5. Stečajnog zakona </w:t>
      </w:r>
      <w:r w:rsidR="000C42D9">
        <w:rPr>
          <w:rFonts w:cs="Times New Roman" w:hAnsi="Times New Roman" w:ascii="Times New Roman"/>
          <w:sz w:val="24"/>
          <w:szCs w:val="24"/>
        </w:rPr>
        <w:t>(</w:t>
      </w:r>
      <w:r w:rsidR="000C42D9" w:rsidRPr="000C42D9">
        <w:rPr>
          <w:rFonts w:cs="Times New Roman" w:hAnsi="Times New Roman" w:ascii="Times New Roman"/>
          <w:sz w:val="24"/>
          <w:szCs w:val="24"/>
        </w:rPr>
        <w:t>NN 71/15</w:t>
      </w:r>
      <w:r w:rsidR="000C42D9">
        <w:rPr>
          <w:rFonts w:cs="Times New Roman" w:hAnsi="Times New Roman" w:ascii="Times New Roman"/>
          <w:sz w:val="24"/>
          <w:szCs w:val="24"/>
        </w:rPr>
        <w:t>; nastavno: SZ).</w:t>
      </w:r>
    </w:p>
    <w:p w:rsidRDefault="000C42D9" w:rsidP="001E4E5F" w:rsidR="000C42D9">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u iznosu od </w:t>
      </w:r>
      <w:r w:rsidR="002A1FD1">
        <w:rPr>
          <w:rFonts w:cs="Times New Roman" w:hAnsi="Times New Roman" w:ascii="Times New Roman"/>
          <w:sz w:val="24"/>
          <w:szCs w:val="24"/>
        </w:rPr>
        <w:t>991.569,31 kn</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2A1FD1">
        <w:rPr>
          <w:rFonts w:cs="Times New Roman" w:hAnsi="Times New Roman" w:ascii="Times New Roman"/>
          <w:sz w:val="24"/>
          <w:szCs w:val="24"/>
        </w:rPr>
        <w:t>390</w:t>
      </w:r>
      <w:r>
        <w:rPr>
          <w:rFonts w:cs="Times New Roman" w:hAnsi="Times New Roman" w:ascii="Times New Roman"/>
          <w:sz w:val="24"/>
          <w:szCs w:val="24"/>
        </w:rPr>
        <w:t xml:space="preserve"> dana</w:t>
      </w:r>
      <w:r w:rsidR="002A1FD1">
        <w:rPr>
          <w:rFonts w:cs="Times New Roman" w:hAnsi="Times New Roman" w:ascii="Times New Roman"/>
          <w:sz w:val="24"/>
          <w:szCs w:val="24"/>
        </w:rPr>
        <w:t xml:space="preserve"> na dan 12. prosinca 2016.</w:t>
      </w:r>
      <w:r>
        <w:rPr>
          <w:rFonts w:cs="Times New Roman" w:hAnsi="Times New Roman" w:ascii="Times New Roman"/>
          <w:sz w:val="24"/>
          <w:szCs w:val="24"/>
        </w:rPr>
        <w:t xml:space="preserve">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w:t>
      </w:r>
      <w:r w:rsidR="00986E08" w:rsidRPr="00986E08">
        <w:rPr>
          <w:rFonts w:cs="Times New Roman" w:hAnsi="Times New Roman" w:ascii="Times New Roman"/>
          <w:sz w:val="24"/>
          <w:szCs w:val="24"/>
        </w:rPr>
        <w:lastRenderedPageBreak/>
        <w:t xml:space="preserve">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2A1FD1">
        <w:rPr>
          <w:rFonts w:cs="Times New Roman" w:hAnsi="Times New Roman" w:ascii="Times New Roman"/>
          <w:sz w:val="24"/>
          <w:szCs w:val="24"/>
        </w:rPr>
        <w:t>85. stavak 2. SZ budući da je u ovom postupku prethodno bio imenovan za privremenog stečajnog upravitelja.</w:t>
      </w:r>
    </w:p>
    <w:p w:rsidRDefault="005E56BB" w:rsidP="00F65C40" w:rsidR="005E56BB" w:rsidRPr="005E56BB">
      <w:pPr>
        <w:jc w:val="both"/>
        <w:rPr>
          <w:rFonts w:cs="Times New Roman" w:hAnsi="Times New Roman" w:ascii="Times New Roman"/>
          <w:sz w:val="24"/>
          <w:szCs w:val="24"/>
        </w:rPr>
      </w:pPr>
    </w:p>
    <w:p w:rsidRDefault="003423A6" w:rsidP="008E0B1D" w:rsidR="003423A6" w:rsidRPr="002F1139">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A1FD1">
        <w:rPr>
          <w:rFonts w:cs="Times New Roman" w:hAnsi="Times New Roman" w:ascii="Times New Roman"/>
          <w:sz w:val="24"/>
          <w:szCs w:val="24"/>
        </w:rPr>
        <w:t>21. veljače</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2F1139">
      <w:pPr>
        <w:jc w:val="center"/>
        <w:rPr>
          <w:rFonts w:cs="Times New Roman" w:hAnsi="Times New Roman" w:ascii="Times New Roman"/>
          <w:sz w:val="24"/>
          <w:szCs w:val="24"/>
        </w:rPr>
      </w:pPr>
    </w:p>
    <w:p w:rsidRDefault="003423A6" w:rsidR="003423A6" w:rsidRPr="002F1139">
      <w:pPr>
        <w:ind w:left="705"/>
        <w:rPr>
          <w:rFonts w:cs="Times New Roman" w:hAnsi="Times New Roman" w:ascii="Times New Roman"/>
          <w:sz w:val="24"/>
          <w:szCs w:val="24"/>
        </w:rPr>
      </w:pP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t xml:space="preserve">  </w:t>
      </w:r>
      <w:r w:rsidR="006F5244" w:rsidRPr="002F1139">
        <w:rPr>
          <w:rFonts w:cs="Times New Roman" w:hAnsi="Times New Roman" w:ascii="Times New Roman"/>
          <w:sz w:val="24"/>
          <w:szCs w:val="24"/>
        </w:rPr>
        <w:t xml:space="preserve">             </w:t>
      </w:r>
      <w:r w:rsidR="00BB733D" w:rsidRPr="002F1139">
        <w:rPr>
          <w:rFonts w:cs="Times New Roman" w:hAnsi="Times New Roman" w:ascii="Times New Roman"/>
          <w:sz w:val="24"/>
          <w:szCs w:val="24"/>
        </w:rPr>
        <w:t xml:space="preserve">      </w:t>
      </w:r>
      <w:r w:rsidR="001E470B" w:rsidRPr="002F1139">
        <w:rPr>
          <w:rFonts w:cs="Times New Roman" w:hAnsi="Times New Roman" w:ascii="Times New Roman"/>
          <w:sz w:val="24"/>
          <w:szCs w:val="24"/>
        </w:rPr>
        <w:t xml:space="preserve">         </w:t>
      </w:r>
      <w:r w:rsidRPr="002F1139">
        <w:rPr>
          <w:rFonts w:cs="Times New Roman" w:hAnsi="Times New Roman" w:ascii="Times New Roman"/>
          <w:sz w:val="24"/>
          <w:szCs w:val="24"/>
        </w:rPr>
        <w:t>S</w:t>
      </w:r>
      <w:r w:rsidR="00BB733D" w:rsidRPr="002F1139">
        <w:rPr>
          <w:rFonts w:cs="Times New Roman" w:hAnsi="Times New Roman" w:ascii="Times New Roman"/>
          <w:sz w:val="24"/>
          <w:szCs w:val="24"/>
        </w:rPr>
        <w:t xml:space="preserve"> </w:t>
      </w:r>
      <w:r w:rsidRPr="002F1139">
        <w:rPr>
          <w:rFonts w:cs="Times New Roman" w:hAnsi="Times New Roman" w:ascii="Times New Roman"/>
          <w:sz w:val="24"/>
          <w:szCs w:val="24"/>
        </w:rPr>
        <w:t>U</w:t>
      </w:r>
      <w:r w:rsidR="00BB733D" w:rsidRPr="002F1139">
        <w:rPr>
          <w:rFonts w:cs="Times New Roman" w:hAnsi="Times New Roman" w:ascii="Times New Roman"/>
          <w:sz w:val="24"/>
          <w:szCs w:val="24"/>
        </w:rPr>
        <w:t xml:space="preserve"> </w:t>
      </w:r>
      <w:r w:rsidRPr="002F1139">
        <w:rPr>
          <w:rFonts w:cs="Times New Roman" w:hAnsi="Times New Roman" w:ascii="Times New Roman"/>
          <w:sz w:val="24"/>
          <w:szCs w:val="24"/>
        </w:rPr>
        <w:t>D</w:t>
      </w:r>
      <w:r w:rsidR="00BB733D" w:rsidRPr="002F1139">
        <w:rPr>
          <w:rFonts w:cs="Times New Roman" w:hAnsi="Times New Roman" w:ascii="Times New Roman"/>
          <w:sz w:val="24"/>
          <w:szCs w:val="24"/>
        </w:rPr>
        <w:t xml:space="preserve"> </w:t>
      </w:r>
      <w:r w:rsidRPr="002F1139">
        <w:rPr>
          <w:rFonts w:cs="Times New Roman" w:hAnsi="Times New Roman" w:ascii="Times New Roman"/>
          <w:sz w:val="24"/>
          <w:szCs w:val="24"/>
        </w:rPr>
        <w:t>A</w:t>
      </w:r>
      <w:r w:rsidR="00BB733D" w:rsidRPr="002F1139">
        <w:rPr>
          <w:rFonts w:cs="Times New Roman" w:hAnsi="Times New Roman" w:ascii="Times New Roman"/>
          <w:sz w:val="24"/>
          <w:szCs w:val="24"/>
        </w:rPr>
        <w:t xml:space="preserve"> </w:t>
      </w:r>
      <w:r w:rsidRPr="002F1139">
        <w:rPr>
          <w:rFonts w:cs="Times New Roman" w:hAnsi="Times New Roman" w:ascii="Times New Roman"/>
          <w:sz w:val="24"/>
          <w:szCs w:val="24"/>
        </w:rPr>
        <w:t>C:</w:t>
      </w:r>
    </w:p>
    <w:p w:rsidRDefault="003423A6" w:rsidP="001E470B" w:rsidR="001E470B" w:rsidRPr="002F1139">
      <w:pPr>
        <w:ind w:left="705"/>
        <w:rPr>
          <w:rFonts w:cs="Times New Roman" w:hAnsi="Times New Roman" w:ascii="Times New Roman"/>
          <w:sz w:val="24"/>
          <w:szCs w:val="24"/>
        </w:rPr>
      </w:pPr>
      <w:r w:rsidRPr="002F1139">
        <w:rPr>
          <w:rFonts w:cs="Times New Roman" w:hAnsi="Times New Roman" w:ascii="Times New Roman"/>
          <w:sz w:val="24"/>
          <w:szCs w:val="24"/>
        </w:rPr>
        <w:tab/>
      </w:r>
      <w:r w:rsidRPr="002F1139">
        <w:rPr>
          <w:rFonts w:cs="Times New Roman" w:hAnsi="Times New Roman" w:ascii="Times New Roman"/>
          <w:sz w:val="24"/>
          <w:szCs w:val="24"/>
        </w:rPr>
        <w:tab/>
      </w:r>
      <w:r w:rsidR="006F5244" w:rsidRPr="002F1139">
        <w:rPr>
          <w:rFonts w:cs="Times New Roman" w:hAnsi="Times New Roman" w:ascii="Times New Roman"/>
          <w:sz w:val="24"/>
          <w:szCs w:val="24"/>
        </w:rPr>
        <w:t xml:space="preserve">                                                                 </w:t>
      </w:r>
      <w:r w:rsidR="008E0B1D" w:rsidRPr="002F1139">
        <w:rPr>
          <w:rFonts w:cs="Times New Roman" w:hAnsi="Times New Roman" w:ascii="Times New Roman"/>
          <w:sz w:val="24"/>
          <w:szCs w:val="24"/>
        </w:rPr>
        <w:t xml:space="preserve"> </w:t>
      </w:r>
      <w:r w:rsidR="001E470B" w:rsidRPr="002F1139">
        <w:rPr>
          <w:rFonts w:cs="Times New Roman" w:hAnsi="Times New Roman" w:ascii="Times New Roman"/>
          <w:sz w:val="24"/>
          <w:szCs w:val="24"/>
        </w:rPr>
        <w:t xml:space="preserve">              </w:t>
      </w:r>
      <w:r w:rsidR="005F5C3F" w:rsidRPr="002F1139">
        <w:rPr>
          <w:rFonts w:cs="Times New Roman" w:hAnsi="Times New Roman" w:ascii="Times New Roman"/>
          <w:sz w:val="24"/>
          <w:szCs w:val="24"/>
        </w:rPr>
        <w:t xml:space="preserve"> </w:t>
      </w:r>
      <w:r w:rsidR="001E470B" w:rsidRPr="002F1139">
        <w:rPr>
          <w:rFonts w:cs="Times New Roman" w:hAnsi="Times New Roman" w:ascii="Times New Roman"/>
          <w:sz w:val="24"/>
          <w:szCs w:val="24"/>
        </w:rPr>
        <w:t>MIHAEL KOVAČIĆ</w:t>
      </w:r>
      <w:r w:rsidR="002F1139" w:rsidRPr="002F1139">
        <w:rPr>
          <w:rFonts w:cs="Times New Roman" w:hAnsi="Times New Roman" w:ascii="Times New Roman"/>
          <w:sz w:val="24"/>
          <w:szCs w:val="24"/>
        </w:rPr>
        <w:t>, v.r.</w:t>
      </w:r>
    </w:p>
    <w:p w:rsidRDefault="007C0F56" w:rsidP="001E470B" w:rsidR="007C0F56" w:rsidRPr="002F1139">
      <w:pPr>
        <w:rPr>
          <w:rFonts w:cs="Times New Roman" w:hAnsi="Times New Roman" w:ascii="Times New Roman"/>
          <w:sz w:val="24"/>
          <w:szCs w:val="24"/>
        </w:rPr>
      </w:pPr>
    </w:p>
    <w:p w:rsidRDefault="002C3BD5" w:rsidP="001E470B" w:rsidR="002C3BD5" w:rsidRPr="002F1139">
      <w:pPr>
        <w:rPr>
          <w:rFonts w:cs="Times New Roman" w:hAnsi="Times New Roman" w:ascii="Times New Roman"/>
          <w:sz w:val="24"/>
          <w:szCs w:val="24"/>
        </w:rPr>
      </w:pPr>
    </w:p>
    <w:p w:rsidRDefault="00FD2099" w:rsidP="001E470B" w:rsidR="00FD2099" w:rsidRPr="002F1139">
      <w:pPr>
        <w:rPr>
          <w:rFonts w:cs="Times New Roman" w:hAnsi="Times New Roman" w:ascii="Times New Roman"/>
          <w:sz w:val="24"/>
          <w:szCs w:val="24"/>
        </w:rPr>
      </w:pPr>
      <w:r w:rsidRPr="002F1139">
        <w:rPr>
          <w:rFonts w:cs="Times New Roman" w:hAnsi="Times New Roman" w:ascii="Times New Roman"/>
          <w:sz w:val="24"/>
          <w:szCs w:val="24"/>
        </w:rPr>
        <w:t>Pravna pouka:</w:t>
      </w:r>
    </w:p>
    <w:p w:rsidRDefault="00BF0F33" w:rsidR="00FD2099" w:rsidRPr="002F1139">
      <w:pPr>
        <w:jc w:val="both"/>
        <w:rPr>
          <w:rFonts w:cs="Times New Roman" w:hAnsi="Times New Roman" w:ascii="Times New Roman"/>
          <w:sz w:val="24"/>
          <w:szCs w:val="24"/>
        </w:rPr>
      </w:pPr>
      <w:r w:rsidRPr="002F1139">
        <w:rPr>
          <w:rFonts w:cs="Times New Roman" w:hAnsi="Times New Roman" w:ascii="Times New Roman"/>
          <w:sz w:val="24"/>
          <w:szCs w:val="24"/>
        </w:rPr>
        <w:t xml:space="preserve">Na ovo </w:t>
      </w:r>
      <w:r w:rsidR="00FD2099" w:rsidRPr="002F1139">
        <w:rPr>
          <w:rFonts w:cs="Times New Roman" w:hAnsi="Times New Roman" w:ascii="Times New Roman"/>
          <w:sz w:val="24"/>
          <w:szCs w:val="24"/>
        </w:rPr>
        <w:t>rješenj</w:t>
      </w:r>
      <w:r w:rsidRPr="002F1139">
        <w:rPr>
          <w:rFonts w:cs="Times New Roman" w:hAnsi="Times New Roman" w:ascii="Times New Roman"/>
          <w:sz w:val="24"/>
          <w:szCs w:val="24"/>
        </w:rPr>
        <w:t>e</w:t>
      </w:r>
      <w:r w:rsidR="00FD2099" w:rsidRPr="002F1139">
        <w:rPr>
          <w:rFonts w:cs="Times New Roman" w:hAnsi="Times New Roman" w:ascii="Times New Roman"/>
          <w:sz w:val="24"/>
          <w:szCs w:val="24"/>
        </w:rPr>
        <w:t xml:space="preserve"> dopuštena je </w:t>
      </w:r>
      <w:r w:rsidRPr="002F1139">
        <w:rPr>
          <w:rFonts w:cs="Times New Roman" w:hAnsi="Times New Roman" w:ascii="Times New Roman"/>
          <w:sz w:val="24"/>
          <w:szCs w:val="24"/>
        </w:rPr>
        <w:t xml:space="preserve">žalba </w:t>
      </w:r>
      <w:r w:rsidR="00BB733D" w:rsidRPr="002F1139">
        <w:rPr>
          <w:rFonts w:cs="Times New Roman" w:hAnsi="Times New Roman" w:ascii="Times New Roman"/>
          <w:sz w:val="24"/>
          <w:szCs w:val="24"/>
        </w:rPr>
        <w:t xml:space="preserve">u roku osam dana, koja se podnosi ovome sudu u </w:t>
      </w:r>
      <w:r w:rsidR="001E470B" w:rsidRPr="002F1139">
        <w:rPr>
          <w:rFonts w:cs="Times New Roman" w:hAnsi="Times New Roman" w:ascii="Times New Roman"/>
          <w:sz w:val="24"/>
          <w:szCs w:val="24"/>
        </w:rPr>
        <w:t>tri</w:t>
      </w:r>
      <w:r w:rsidR="00BB733D" w:rsidRPr="002F1139">
        <w:rPr>
          <w:rFonts w:cs="Times New Roman" w:hAnsi="Times New Roman" w:ascii="Times New Roman"/>
          <w:sz w:val="24"/>
          <w:szCs w:val="24"/>
        </w:rPr>
        <w:t xml:space="preserve"> primjerka. </w:t>
      </w:r>
    </w:p>
    <w:p w:rsidRDefault="006F5244" w:rsidR="006F5244" w:rsidRPr="002F1139">
      <w:pPr>
        <w:jc w:val="both"/>
        <w:rPr>
          <w:rFonts w:cs="Times New Roman" w:hAnsi="Times New Roman" w:ascii="Times New Roman"/>
          <w:sz w:val="24"/>
          <w:szCs w:val="24"/>
        </w:rPr>
      </w:pPr>
    </w:p>
    <w:p w:rsidRDefault="002F1139" w:rsidR="002F1139" w:rsidRPr="002F1139">
      <w:pPr>
        <w:jc w:val="both"/>
        <w:rPr>
          <w:rFonts w:cs="Times New Roman" w:hAnsi="Times New Roman" w:ascii="Times New Roman"/>
          <w:sz w:val="24"/>
          <w:szCs w:val="24"/>
        </w:rPr>
      </w:pPr>
    </w:p>
    <w:p w:rsidRDefault="002F1139" w:rsidR="002F1139" w:rsidRPr="002F1139">
      <w:pPr>
        <w:jc w:val="both"/>
        <w:rPr>
          <w:rFonts w:cs="Times New Roman" w:hAnsi="Times New Roman" w:ascii="Times New Roman"/>
          <w:sz w:val="24"/>
          <w:szCs w:val="24"/>
        </w:rPr>
      </w:pP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t>Za točnost otpravka ovlašteni službenik</w:t>
      </w:r>
    </w:p>
    <w:p w:rsidRDefault="002F1139" w:rsidR="002F1139" w:rsidRPr="002F1139">
      <w:pPr>
        <w:jc w:val="both"/>
        <w:rPr>
          <w:rFonts w:cs="Times New Roman" w:hAnsi="Times New Roman" w:ascii="Times New Roman"/>
          <w:sz w:val="24"/>
          <w:szCs w:val="24"/>
        </w:rPr>
      </w:pP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r>
      <w:r w:rsidRPr="002F1139">
        <w:rPr>
          <w:rFonts w:cs="Times New Roman" w:hAnsi="Times New Roman" w:ascii="Times New Roman"/>
          <w:sz w:val="24"/>
          <w:szCs w:val="24"/>
        </w:rPr>
        <w:tab/>
        <w:t>Sonja Pilić</w:t>
      </w:r>
    </w:p>
    <w:p w:rsidRDefault="00C66946" w:rsidP="001E4E5F" w:rsidR="001E4E5F" w:rsidRPr="002F1139">
      <w:p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D</w:t>
      </w:r>
      <w:r w:rsidR="00604F20" w:rsidRPr="002F1139">
        <w:rPr>
          <w:rFonts w:cs="Times New Roman" w:hAnsi="Times New Roman" w:ascii="Times New Roman"/>
          <w:color w:themeColor="background1" w:val="FFFFFF"/>
          <w:sz w:val="24"/>
          <w:szCs w:val="24"/>
        </w:rPr>
        <w:t>NA:</w:t>
      </w:r>
    </w:p>
    <w:p w:rsidRDefault="002A1FD1" w:rsidP="006F5244" w:rsidR="001E470B"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Predlagateljici, osobno</w:t>
      </w:r>
      <w:r w:rsidR="001E470B" w:rsidRPr="002F1139">
        <w:rPr>
          <w:rFonts w:cs="Times New Roman" w:hAnsi="Times New Roman" w:ascii="Times New Roman"/>
          <w:color w:themeColor="background1" w:val="FFFFFF"/>
          <w:sz w:val="24"/>
          <w:szCs w:val="24"/>
        </w:rPr>
        <w:t xml:space="preserve"> </w:t>
      </w:r>
    </w:p>
    <w:p w:rsidRDefault="002C3BD5" w:rsidP="006F5244" w:rsidR="001E470B"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Dužniku, na adresu sjedišta</w:t>
      </w:r>
    </w:p>
    <w:p w:rsidRDefault="00E107B5" w:rsidP="006F5244" w:rsidR="001E4E5F"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S</w:t>
      </w:r>
      <w:r w:rsidR="003423A6" w:rsidRPr="002F1139">
        <w:rPr>
          <w:rFonts w:cs="Times New Roman" w:hAnsi="Times New Roman" w:ascii="Times New Roman"/>
          <w:color w:themeColor="background1" w:val="FFFFFF"/>
          <w:sz w:val="24"/>
          <w:szCs w:val="24"/>
        </w:rPr>
        <w:t>tečajno</w:t>
      </w:r>
      <w:r w:rsidR="0044326C" w:rsidRPr="002F1139">
        <w:rPr>
          <w:rFonts w:cs="Times New Roman" w:hAnsi="Times New Roman" w:ascii="Times New Roman"/>
          <w:color w:themeColor="background1" w:val="FFFFFF"/>
          <w:sz w:val="24"/>
          <w:szCs w:val="24"/>
        </w:rPr>
        <w:t>m</w:t>
      </w:r>
      <w:r w:rsidR="003423A6" w:rsidRPr="002F1139">
        <w:rPr>
          <w:rFonts w:cs="Times New Roman" w:hAnsi="Times New Roman" w:ascii="Times New Roman"/>
          <w:color w:themeColor="background1" w:val="FFFFFF"/>
          <w:sz w:val="24"/>
          <w:szCs w:val="24"/>
        </w:rPr>
        <w:t xml:space="preserve"> upravitelj</w:t>
      </w:r>
      <w:r w:rsidR="0044326C" w:rsidRPr="002F1139">
        <w:rPr>
          <w:rFonts w:cs="Times New Roman" w:hAnsi="Times New Roman" w:ascii="Times New Roman"/>
          <w:color w:themeColor="background1" w:val="FFFFFF"/>
          <w:sz w:val="24"/>
          <w:szCs w:val="24"/>
        </w:rPr>
        <w:t xml:space="preserve">u, </w:t>
      </w:r>
      <w:r w:rsidR="00BF0F33" w:rsidRPr="002F1139">
        <w:rPr>
          <w:rFonts w:cs="Times New Roman" w:hAnsi="Times New Roman" w:ascii="Times New Roman"/>
          <w:color w:themeColor="background1" w:val="FFFFFF"/>
          <w:sz w:val="24"/>
          <w:szCs w:val="24"/>
        </w:rPr>
        <w:t>osobno</w:t>
      </w:r>
    </w:p>
    <w:p w:rsidRDefault="002C3BD5" w:rsidP="006F5244" w:rsidR="002C3BD5"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Županijskom državnom odvjetništvu u Zagrebu</w:t>
      </w:r>
    </w:p>
    <w:p w:rsidRDefault="006F5244" w:rsidP="006F5244" w:rsidR="00D373D4"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R</w:t>
      </w:r>
      <w:r w:rsidR="002C3BD5" w:rsidRPr="002F1139">
        <w:rPr>
          <w:rFonts w:cs="Times New Roman" w:hAnsi="Times New Roman" w:ascii="Times New Roman"/>
          <w:color w:themeColor="background1" w:val="FFFFFF"/>
          <w:sz w:val="24"/>
          <w:szCs w:val="24"/>
        </w:rPr>
        <w:t>epublici Hrvatskoj,</w:t>
      </w:r>
      <w:r w:rsidRPr="002F1139">
        <w:rPr>
          <w:rFonts w:cs="Times New Roman" w:hAnsi="Times New Roman" w:ascii="Times New Roman"/>
          <w:color w:themeColor="background1" w:val="FFFFFF"/>
          <w:sz w:val="24"/>
          <w:szCs w:val="24"/>
        </w:rPr>
        <w:t xml:space="preserve"> M</w:t>
      </w:r>
      <w:r w:rsidR="002C3BD5" w:rsidRPr="002F1139">
        <w:rPr>
          <w:rFonts w:cs="Times New Roman" w:hAnsi="Times New Roman" w:ascii="Times New Roman"/>
          <w:color w:themeColor="background1" w:val="FFFFFF"/>
          <w:sz w:val="24"/>
          <w:szCs w:val="24"/>
        </w:rPr>
        <w:t>inistarstvu financija,</w:t>
      </w:r>
      <w:r w:rsidRPr="002F1139">
        <w:rPr>
          <w:rFonts w:cs="Times New Roman" w:hAnsi="Times New Roman" w:ascii="Times New Roman"/>
          <w:color w:themeColor="background1" w:val="FFFFFF"/>
          <w:sz w:val="24"/>
          <w:szCs w:val="24"/>
        </w:rPr>
        <w:t xml:space="preserve"> </w:t>
      </w:r>
      <w:r w:rsidR="003423A6" w:rsidRPr="002F1139">
        <w:rPr>
          <w:rFonts w:cs="Times New Roman" w:hAnsi="Times New Roman" w:ascii="Times New Roman"/>
          <w:color w:themeColor="background1" w:val="FFFFFF"/>
          <w:sz w:val="24"/>
          <w:szCs w:val="24"/>
        </w:rPr>
        <w:t>Porezn</w:t>
      </w:r>
      <w:r w:rsidR="002C3BD5" w:rsidRPr="002F1139">
        <w:rPr>
          <w:rFonts w:cs="Times New Roman" w:hAnsi="Times New Roman" w:ascii="Times New Roman"/>
          <w:color w:themeColor="background1" w:val="FFFFFF"/>
          <w:sz w:val="24"/>
          <w:szCs w:val="24"/>
        </w:rPr>
        <w:t>oj</w:t>
      </w:r>
      <w:r w:rsidR="003423A6" w:rsidRPr="002F1139">
        <w:rPr>
          <w:rFonts w:cs="Times New Roman" w:hAnsi="Times New Roman" w:ascii="Times New Roman"/>
          <w:color w:themeColor="background1" w:val="FFFFFF"/>
          <w:sz w:val="24"/>
          <w:szCs w:val="24"/>
        </w:rPr>
        <w:t xml:space="preserve"> uprav</w:t>
      </w:r>
      <w:r w:rsidR="002C3BD5" w:rsidRPr="002F1139">
        <w:rPr>
          <w:rFonts w:cs="Times New Roman" w:hAnsi="Times New Roman" w:ascii="Times New Roman"/>
          <w:color w:themeColor="background1" w:val="FFFFFF"/>
          <w:sz w:val="24"/>
          <w:szCs w:val="24"/>
        </w:rPr>
        <w:t>i</w:t>
      </w:r>
      <w:r w:rsidRPr="002F1139">
        <w:rPr>
          <w:rFonts w:cs="Times New Roman" w:hAnsi="Times New Roman" w:ascii="Times New Roman"/>
          <w:color w:themeColor="background1" w:val="FFFFFF"/>
          <w:sz w:val="24"/>
          <w:szCs w:val="24"/>
        </w:rPr>
        <w:t xml:space="preserve"> u</w:t>
      </w:r>
      <w:r w:rsidR="008B2D9B" w:rsidRPr="002F1139">
        <w:rPr>
          <w:rFonts w:cs="Times New Roman" w:hAnsi="Times New Roman" w:ascii="Times New Roman"/>
          <w:color w:themeColor="background1" w:val="FFFFFF"/>
          <w:sz w:val="24"/>
          <w:szCs w:val="24"/>
        </w:rPr>
        <w:t xml:space="preserve"> Zagrebu</w:t>
      </w:r>
    </w:p>
    <w:p w:rsidRDefault="00A62BEF" w:rsidP="006F5244" w:rsidR="00A62BEF"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Financijskoj agenciji</w:t>
      </w:r>
    </w:p>
    <w:p w:rsidRDefault="00BF0F33" w:rsidP="006F5244" w:rsidR="007F2918"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e-</w:t>
      </w:r>
      <w:r w:rsidR="003423A6" w:rsidRPr="002F1139">
        <w:rPr>
          <w:rFonts w:cs="Times New Roman" w:hAnsi="Times New Roman" w:ascii="Times New Roman"/>
          <w:color w:themeColor="background1" w:val="FFFFFF"/>
          <w:sz w:val="24"/>
          <w:szCs w:val="24"/>
        </w:rPr>
        <w:t>Oglasna ploča</w:t>
      </w:r>
    </w:p>
    <w:p w:rsidRDefault="003423A6" w:rsidP="001E4E5F" w:rsidR="007F2918" w:rsidRPr="002F1139">
      <w:pPr>
        <w:numPr>
          <w:ilvl w:val="0"/>
          <w:numId w:val="1"/>
        </w:num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S</w:t>
      </w:r>
      <w:r w:rsidR="0028293E" w:rsidRPr="002F1139">
        <w:rPr>
          <w:rFonts w:cs="Times New Roman" w:hAnsi="Times New Roman" w:ascii="Times New Roman"/>
          <w:color w:themeColor="background1" w:val="FFFFFF"/>
          <w:sz w:val="24"/>
          <w:szCs w:val="24"/>
        </w:rPr>
        <w:t>udski registar</w:t>
      </w:r>
      <w:r w:rsidR="00A62BEF" w:rsidRPr="002F1139">
        <w:rPr>
          <w:rFonts w:cs="Times New Roman" w:hAnsi="Times New Roman" w:ascii="Times New Roman"/>
          <w:color w:themeColor="background1" w:val="FFFFFF"/>
          <w:sz w:val="24"/>
          <w:szCs w:val="24"/>
        </w:rPr>
        <w:t xml:space="preserve"> – elektronski (odmah)</w:t>
      </w:r>
    </w:p>
    <w:p w:rsidRDefault="0029479C" w:rsidP="0029479C" w:rsidR="0029479C" w:rsidRPr="002F1139">
      <w:pPr>
        <w:jc w:val="both"/>
        <w:rPr>
          <w:rFonts w:cs="Times New Roman" w:hAnsi="Times New Roman" w:ascii="Times New Roman"/>
          <w:color w:themeColor="background1" w:val="FFFFFF"/>
          <w:sz w:val="24"/>
          <w:szCs w:val="24"/>
        </w:rPr>
      </w:pPr>
    </w:p>
    <w:p w:rsidRDefault="008B2D9B" w:rsidP="0029479C" w:rsidR="008B2D9B" w:rsidRPr="002F1139">
      <w:pPr>
        <w:jc w:val="both"/>
        <w:rPr>
          <w:rFonts w:cs="Times New Roman" w:hAnsi="Times New Roman" w:ascii="Times New Roman"/>
          <w:color w:themeColor="background1" w:val="FFFFFF"/>
          <w:sz w:val="24"/>
          <w:szCs w:val="24"/>
        </w:rPr>
      </w:pPr>
    </w:p>
    <w:p w:rsidRDefault="0029479C" w:rsidP="0029479C" w:rsidR="0029479C" w:rsidRPr="002F1139">
      <w:p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NK:</w:t>
      </w:r>
    </w:p>
    <w:p w:rsidRDefault="0029479C" w:rsidP="0029479C" w:rsidR="0029479C" w:rsidRPr="002F1139">
      <w:p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1. Nepravomoćno</w:t>
      </w:r>
    </w:p>
    <w:p w:rsidRDefault="00C772E6" w:rsidP="0029479C" w:rsidR="0029479C" w:rsidRPr="002F1139">
      <w:p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2. Spis u roč.</w:t>
      </w:r>
      <w:r w:rsidR="002F1139" w:rsidRPr="002F1139">
        <w:rPr>
          <w:rFonts w:cs="Times New Roman" w:hAnsi="Times New Roman" w:ascii="Times New Roman"/>
          <w:color w:themeColor="background1" w:val="FFFFFF"/>
          <w:sz w:val="24"/>
          <w:szCs w:val="24"/>
        </w:rPr>
        <w:t xml:space="preserve"> 11</w:t>
      </w:r>
      <w:r w:rsidR="00A62BEF" w:rsidRPr="002F1139">
        <w:rPr>
          <w:rFonts w:cs="Times New Roman" w:hAnsi="Times New Roman" w:ascii="Times New Roman"/>
          <w:color w:themeColor="background1" w:val="FFFFFF"/>
          <w:sz w:val="24"/>
          <w:szCs w:val="24"/>
        </w:rPr>
        <w:t>/V</w:t>
      </w:r>
      <w:r w:rsidR="002C3BD5" w:rsidRPr="002F1139">
        <w:rPr>
          <w:rFonts w:cs="Times New Roman" w:hAnsi="Times New Roman" w:ascii="Times New Roman"/>
          <w:color w:themeColor="background1" w:val="FFFFFF"/>
          <w:sz w:val="24"/>
          <w:szCs w:val="24"/>
        </w:rPr>
        <w:t xml:space="preserve"> </w:t>
      </w:r>
    </w:p>
    <w:p w:rsidRDefault="0029479C" w:rsidP="0029479C" w:rsidR="0029479C" w:rsidRPr="002F1139">
      <w:pPr>
        <w:jc w:val="both"/>
        <w:rPr>
          <w:rFonts w:cs="Times New Roman" w:hAnsi="Times New Roman" w:ascii="Times New Roman"/>
          <w:color w:themeColor="background1" w:val="FFFFFF"/>
          <w:sz w:val="24"/>
          <w:szCs w:val="24"/>
        </w:rPr>
      </w:pPr>
    </w:p>
    <w:p w:rsidRDefault="008B2D9B" w:rsidP="0029479C" w:rsidR="0029479C" w:rsidRPr="002F1139">
      <w:pPr>
        <w:jc w:val="both"/>
        <w:rPr>
          <w:rFonts w:cs="Times New Roman" w:hAnsi="Times New Roman" w:ascii="Times New Roman"/>
          <w:color w:themeColor="background1" w:val="FFFFFF"/>
          <w:sz w:val="24"/>
          <w:szCs w:val="24"/>
        </w:rPr>
      </w:pPr>
      <w:r w:rsidRPr="002F1139">
        <w:rPr>
          <w:rFonts w:cs="Times New Roman" w:hAnsi="Times New Roman" w:ascii="Times New Roman"/>
          <w:color w:themeColor="background1" w:val="FFFFFF"/>
          <w:sz w:val="24"/>
          <w:szCs w:val="24"/>
        </w:rPr>
        <w:t xml:space="preserve">                </w:t>
      </w:r>
      <w:r w:rsidR="0029479C" w:rsidRPr="002F1139">
        <w:rPr>
          <w:rFonts w:cs="Times New Roman" w:hAnsi="Times New Roman" w:ascii="Times New Roman"/>
          <w:color w:themeColor="background1" w:val="FFFFFF"/>
          <w:sz w:val="24"/>
          <w:szCs w:val="24"/>
        </w:rPr>
        <w:t xml:space="preserve">       </w:t>
      </w:r>
      <w:r w:rsidR="00BF0F33" w:rsidRPr="002F1139">
        <w:rPr>
          <w:rFonts w:cs="Times New Roman" w:hAnsi="Times New Roman" w:ascii="Times New Roman"/>
          <w:color w:themeColor="background1" w:val="FFFFFF"/>
          <w:sz w:val="24"/>
          <w:szCs w:val="24"/>
        </w:rPr>
        <w:t xml:space="preserve">Z, </w:t>
      </w:r>
      <w:r w:rsidR="003B4CA6" w:rsidRPr="002F1139">
        <w:rPr>
          <w:rFonts w:cs="Times New Roman" w:hAnsi="Times New Roman" w:ascii="Times New Roman"/>
          <w:color w:themeColor="background1" w:val="FFFFFF"/>
          <w:sz w:val="24"/>
          <w:szCs w:val="24"/>
        </w:rPr>
        <w:fldChar w:fldCharType="begin"/>
      </w:r>
      <w:r w:rsidR="003B4CA6" w:rsidRPr="002F1139">
        <w:rPr>
          <w:rFonts w:cs="Times New Roman" w:hAnsi="Times New Roman" w:ascii="Times New Roman"/>
          <w:color w:themeColor="background1" w:val="FFFFFF"/>
          <w:sz w:val="24"/>
          <w:szCs w:val="24"/>
        </w:rPr>
        <w:instrText xml:space="preserve"> TIME \@ "d.M.yy." </w:instrText>
      </w:r>
      <w:r w:rsidR="003B4CA6" w:rsidRPr="002F1139">
        <w:rPr>
          <w:rFonts w:cs="Times New Roman" w:hAnsi="Times New Roman" w:ascii="Times New Roman"/>
          <w:color w:themeColor="background1" w:val="FFFFFF"/>
          <w:sz w:val="24"/>
          <w:szCs w:val="24"/>
        </w:rPr>
        <w:fldChar w:fldCharType="separate"/>
      </w:r>
      <w:r w:rsidR="006C6975">
        <w:rPr>
          <w:rFonts w:cs="Times New Roman" w:hAnsi="Times New Roman" w:ascii="Times New Roman"/>
          <w:noProof/>
          <w:color w:themeColor="background1" w:val="FFFFFF"/>
          <w:sz w:val="24"/>
          <w:szCs w:val="24"/>
        </w:rPr>
        <w:t>22.2.17.</w:t>
      </w:r>
      <w:r w:rsidR="003B4CA6" w:rsidRPr="002F1139">
        <w:rPr>
          <w:rFonts w:cs="Times New Roman" w:hAnsi="Times New Roman" w:ascii="Times New Roman"/>
          <w:color w:themeColor="background1" w:val="FFFFFF"/>
          <w:sz w:val="24"/>
          <w:szCs w:val="24"/>
        </w:rPr>
        <w:fldChar w:fldCharType="end"/>
      </w:r>
      <w:r w:rsidR="00BF0F33" w:rsidRPr="002F1139">
        <w:rPr>
          <w:rFonts w:cs="Times New Roman" w:hAnsi="Times New Roman" w:ascii="Times New Roman"/>
          <w:color w:themeColor="background1" w:val="FFFFFF"/>
          <w:sz w:val="24"/>
          <w:szCs w:val="24"/>
        </w:rPr>
        <w:t xml:space="preserve">   Sudac:</w:t>
      </w:r>
      <w:r w:rsidR="0029479C" w:rsidRPr="002F1139">
        <w:rPr>
          <w:rFonts w:cs="Times New Roman" w:hAnsi="Times New Roman" w:ascii="Times New Roman"/>
          <w:color w:themeColor="background1" w:val="FFFFFF"/>
          <w:sz w:val="24"/>
          <w:szCs w:val="24"/>
        </w:rPr>
        <w:t xml:space="preserve">        </w:t>
      </w:r>
    </w:p>
    <w:sectPr w:rsidSect="007C38A1" w:rsidR="0029479C" w:rsidRPr="002F1139">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3572" w:rsidR="00A33572">
      <w:r>
        <w:separator/>
      </w:r>
    </w:p>
  </w:endnote>
  <w:endnote w:id="0" w:type="continuationSeparator">
    <w:p w:rsidRDefault="00A33572" w:rsidR="00A335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3572" w:rsidR="00A33572">
      <w:r>
        <w:separator/>
      </w:r>
    </w:p>
  </w:footnote>
  <w:footnote w:id="0" w:type="continuationSeparator">
    <w:p w:rsidRDefault="00A33572" w:rsidR="00A335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6C6975">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0C42D9">
      <w:rPr>
        <w:rFonts w:hAnsi="Times New Roman" w:ascii="Times New Roman"/>
      </w:rPr>
      <w:t>567/16</w:t>
    </w:r>
    <w:r w:rsidR="002F1139">
      <w:rPr>
        <w:rFonts w:hAnsi="Times New Roman" w:ascii="Times New Roman"/>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6E18"/>
    <w:rsid w:val="00020BA4"/>
    <w:rsid w:val="00032919"/>
    <w:rsid w:val="0006417A"/>
    <w:rsid w:val="0006505A"/>
    <w:rsid w:val="00071D41"/>
    <w:rsid w:val="00082920"/>
    <w:rsid w:val="000C42D9"/>
    <w:rsid w:val="000F17DB"/>
    <w:rsid w:val="00172FFB"/>
    <w:rsid w:val="001E470B"/>
    <w:rsid w:val="001E4E5F"/>
    <w:rsid w:val="00235AAE"/>
    <w:rsid w:val="00253623"/>
    <w:rsid w:val="00256B52"/>
    <w:rsid w:val="002600AA"/>
    <w:rsid w:val="00281E63"/>
    <w:rsid w:val="0028293E"/>
    <w:rsid w:val="0029479C"/>
    <w:rsid w:val="002949CA"/>
    <w:rsid w:val="00296E18"/>
    <w:rsid w:val="002A1FD1"/>
    <w:rsid w:val="002C3BD5"/>
    <w:rsid w:val="002E06D4"/>
    <w:rsid w:val="002F1139"/>
    <w:rsid w:val="00320107"/>
    <w:rsid w:val="003423A6"/>
    <w:rsid w:val="0036341C"/>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774B3"/>
    <w:rsid w:val="00592AD7"/>
    <w:rsid w:val="005C2D1F"/>
    <w:rsid w:val="005D761C"/>
    <w:rsid w:val="005E56BB"/>
    <w:rsid w:val="005F5C3F"/>
    <w:rsid w:val="005F7514"/>
    <w:rsid w:val="00604F20"/>
    <w:rsid w:val="00607B4B"/>
    <w:rsid w:val="006100D5"/>
    <w:rsid w:val="006235E3"/>
    <w:rsid w:val="006819D2"/>
    <w:rsid w:val="006824AB"/>
    <w:rsid w:val="006C6975"/>
    <w:rsid w:val="006E69A4"/>
    <w:rsid w:val="006F5244"/>
    <w:rsid w:val="00727277"/>
    <w:rsid w:val="007519B3"/>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33572"/>
    <w:rsid w:val="00A62BE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A22FE"/>
    <w:rsid w:val="00CA47CF"/>
    <w:rsid w:val="00CB38D1"/>
    <w:rsid w:val="00CE6259"/>
    <w:rsid w:val="00D12600"/>
    <w:rsid w:val="00D373D4"/>
    <w:rsid w:val="00D566C6"/>
    <w:rsid w:val="00D74871"/>
    <w:rsid w:val="00DA0460"/>
    <w:rsid w:val="00DD444D"/>
    <w:rsid w:val="00E107B5"/>
    <w:rsid w:val="00E34D4F"/>
    <w:rsid w:val="00EC3908"/>
    <w:rsid w:val="00EC6731"/>
    <w:rsid w:val="00ED3C87"/>
    <w:rsid w:val="00EE77FC"/>
    <w:rsid w:val="00F206F2"/>
    <w:rsid w:val="00F65C40"/>
    <w:rsid w:val="00F76603"/>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6C6975"/>
    <w:rPr>
      <w:color w:val="808080"/>
      <w:bdr w:space="0" w:sz="0" w:color="auto" w:val="none"/>
      <w:shd w:fill="auto" w:color="auto" w:val="clear"/>
    </w:rPr>
  </w:style>
  <w:style w:customStyle="true" w:styleId="eSPISCCParagraphDefaultFont" w:type="character">
    <w:name w:val="eSPIS_CC_Paragraph Default Font"/>
    <w:basedOn w:val="Zadanifontodlomka"/>
    <w:rsid w:val="006C69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697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69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69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6C6975"/>
    <w:rPr>
      <w:color w:val="808080"/>
      <w:bdr w:color="auto" w:space="0" w:sz="0" w:val="none"/>
      <w:shd w:color="auto" w:fill="auto" w:val="clear"/>
    </w:rPr>
  </w:style>
  <w:style w:customStyle="1" w:styleId="eSPISCCParagraphDefaultFont" w:type="character">
    <w:name w:val="eSPIS_CC_Paragraph Default Font"/>
    <w:basedOn w:val="Zadanifontodlomka"/>
    <w:rsid w:val="006C69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697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69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69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izvorni_sadrzaj>
    <derivirana_varijabla naziv="DomainObject.Predmet.StrankaFormated_1">  Marija Bis</derivirana_varijabla>
  </DomainObject.Predmet.StrankaFormated>
  <DomainObject.Predmet.StrankaFormatedOIB>
    <izvorni_sadrzaj>  Marija Bis, OIB 01796295134</izvorni_sadrzaj>
    <derivirana_varijabla naziv="DomainObject.Predmet.StrankaFormatedOIB_1">  Marija Bis, OIB 01796295134</derivirana_varijabla>
  </DomainObject.Predmet.StrankaFormatedOIB>
  <DomainObject.Predmet.StrankaFormatedWithAdress>
    <izvorni_sadrzaj> Marija Bis, Tuzlanska 6, 10000 Zagreb</izvorni_sadrzaj>
    <derivirana_varijabla naziv="DomainObject.Predmet.StrankaFormatedWithAdress_1"> Marija Bis, Tuzlanska 6, 10000 Zagreb</derivirana_varijabla>
  </DomainObject.Predmet.StrankaFormatedWithAdress>
  <DomainObject.Predmet.StrankaFormatedWithAdressOIB>
    <izvorni_sadrzaj> Marija Bis, OIB 01796295134, Tuzlanska 6, 10000 Zagreb</izvorni_sadrzaj>
    <derivirana_varijabla naziv="DomainObject.Predmet.StrankaFormatedWithAdressOIB_1"> Marija Bis, OIB 01796295134, Tuzlanska 6, 10000 Zagreb</derivirana_varijabla>
  </DomainObject.Predmet.StrankaFormatedWithAdressOIB>
  <DomainObject.Predmet.StrankaWithAdress>
    <izvorni_sadrzaj>Marija Bis Tuzlanska 6,10000 Zagreb</izvorni_sadrzaj>
    <derivirana_varijabla naziv="DomainObject.Predmet.StrankaWithAdress_1">Marija Bis Tuzlanska 6,10000 Zagreb</derivirana_varijabla>
  </DomainObject.Predmet.StrankaWithAdress>
  <DomainObject.Predmet.StrankaWithAdressOIB>
    <izvorni_sadrzaj>Marija Bis, OIB 01796295134, Tuzlanska 6,10000 Zagreb</izvorni_sadrzaj>
    <derivirana_varijabla naziv="DomainObject.Predmet.StrankaWithAdressOIB_1">Marija Bis, OIB 01796295134, Tuzlanska 6,10000 Zagreb</derivirana_varijabla>
  </DomainObject.Predmet.StrankaWithAdressOIB>
  <DomainObject.Predmet.StrankaNazivFormated>
    <izvorni_sadrzaj>Marija Bis</izvorni_sadrzaj>
    <derivirana_varijabla naziv="DomainObject.Predmet.StrankaNazivFormated_1">Marija Bis</derivirana_varijabla>
  </DomainObject.Predmet.StrankaNazivFormated>
  <DomainObject.Predmet.StrankaNazivFormatedOIB>
    <izvorni_sadrzaj>Marija Bis, OIB 01796295134</izvorni_sadrzaj>
    <derivirana_varijabla naziv="DomainObject.Predmet.StrankaNazivFormatedOIB_1">Marija Bis, OIB 01796295134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 Bis</item>
    </izvorni_sadrzaj>
    <derivirana_varijabla naziv="DomainObject.Predmet.StrankaListFormated_1">
      <item>Marija Bis</item>
    </derivirana_varijabla>
  </DomainObject.Predmet.StrankaListFormated>
  <DomainObject.Predmet.StrankaListFormatedOIB>
    <izvorni_sadrzaj>
      <item>Marija Bis, OIB 01796295134</item>
    </izvorni_sadrzaj>
    <derivirana_varijabla naziv="DomainObject.Predmet.StrankaListFormatedOIB_1">
      <item>Marija Bis, OIB 01796295134</item>
    </derivirana_varijabla>
  </DomainObject.Predmet.StrankaListFormatedOIB>
  <DomainObject.Predmet.StrankaListFormatedWithAdress>
    <izvorni_sadrzaj>
      <item>Marija Bis, Tuzlanska 6, 10000 Zagreb</item>
    </izvorni_sadrzaj>
    <derivirana_varijabla naziv="DomainObject.Predmet.StrankaListFormatedWithAdress_1">
      <item>Marija Bis, Tuzlanska 6, 10000 Zagreb</item>
    </derivirana_varijabla>
  </DomainObject.Predmet.StrankaListFormatedWithAdress>
  <DomainObject.Predmet.StrankaListFormatedWithAdressOIB>
    <izvorni_sadrzaj>
      <item>Marija Bis, OIB 01796295134, Tuzlanska 6, 10000 Zagreb</item>
    </izvorni_sadrzaj>
    <derivirana_varijabla naziv="DomainObject.Predmet.StrankaListFormatedWithAdressOIB_1">
      <item>Marija Bis, OIB 01796295134, Tuzlanska 6, 10000 Zagreb</item>
    </derivirana_varijabla>
  </DomainObject.Predmet.StrankaListFormatedWithAdressOIB>
  <DomainObject.Predmet.StrankaListNazivFormated>
    <izvorni_sadrzaj>
      <item>Marija Bis</item>
    </izvorni_sadrzaj>
    <derivirana_varijabla naziv="DomainObject.Predmet.StrankaListNazivFormated_1">
      <item>Marija Bis</item>
    </derivirana_varijabla>
  </DomainObject.Predmet.StrankaListNazivFormated>
  <DomainObject.Predmet.StrankaListNazivFormatedOIB>
    <izvorni_sadrzaj>
      <item>Marija Bis, OIB 01796295134</item>
    </izvorni_sadrzaj>
    <derivirana_varijabla naziv="DomainObject.Predmet.StrankaListNazivFormatedOIB_1">
      <item>Marija Bis, OIB 01796295134</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Marija Bis</izvorni_sadrzaj>
    <derivirana_varijabla naziv="DomainObject.Predmet.StrankaIDrugi_1">Marija Bis</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izvorni_sadrzaj>
    <derivirana_varijabla naziv="DomainObject.Predmet.StrankaIDrugiAdressOIB_1">Marija Bis, OIB 01796295134, Tuzlanska 6, 10000 Zagreb</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zvorni_sadrzaj>
    <derivirana_varijabla naziv="DomainObject.Predmet.SudioniciListNaziv_1">
      <item>Marija Bis</item>
      <item>CENTAR ZA GRAĐEVINARSTVO d.o.o.</item>
    </derivirana_varijabla>
  </DomainObject.Predmet.SudioniciListNaziv>
  <DomainObject.Predmet.SudioniciListAdressOIB>
    <izvorni_sadrzaj>
      <item>Marija Bis, OIB 01796295134, Tuzlanska 6,10000 Zagreb</item>
      <item>CENTAR ZA GRAĐEVINARSTVO d.o.o., OIB 49389525386, Petrova 53/1,10000 Zagreb</item>
    </izvorni_sadrzaj>
    <derivirana_varijabla naziv="DomainObject.Predmet.SudioniciListAdressOIB_1">
      <item>Marija Bis, OIB 01796295134, Tuzlanska 6,10000 Zagreb</item>
      <item>CENTAR ZA GRAĐEVINARSTVO d.o.o., OIB 49389525386, Petrova 53/1,10000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zvorni_sadrzaj>
    <derivirana_varijabla naziv="DomainObject.Predmet.SudioniciListNazivOIB_1">
      <item>, OIB 01796295134</item>
      <item>, OIB 49389525386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4992</properties:Characters>
  <properties:Lines>119</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2017-02-22T08:07:00Z</dcterms:created>
  <dc:creator>MK</dc:creator>
  <cp:lastModifiedBy>Sonja Pilić</cp:lastModifiedBy>
  <cp:lastPrinted>2017-02-22T08:17:00Z</cp:lastPrinted>
  <dcterms:modified xmlns:xsi="http://www.w3.org/2001/XMLSchema-instance" xsi:type="dcterms:W3CDTF">2017-02-22T08:20:00Z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