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948b" w14:paraId="114948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B84AD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B84ADE">
        <w:rPr>
          <w:lang w:val="hr-HR"/>
        </w:rPr>
        <w:t xml:space="preserve">Trgovački sud u Splitu, po </w:t>
      </w:r>
      <w:r w:rsidR="00143364" w:rsidRPr="00B84ADE">
        <w:rPr>
          <w:lang w:val="hr-HR"/>
        </w:rPr>
        <w:t>sudskom savjetniku Goranu Radanoviću</w:t>
      </w:r>
      <w:r w:rsidR="00634348" w:rsidRPr="00B84ADE">
        <w:rPr>
          <w:lang w:val="hr-HR"/>
        </w:rPr>
        <w:t xml:space="preserve">, u skraćenom stečajnom postupku povodom zahtjeva </w:t>
      </w:r>
      <w:r w:rsidR="00634348" w:rsidRPr="00B84ADE">
        <w:rPr>
          <w:szCs w:val="24"/>
          <w:lang w:val="hr-HR"/>
        </w:rPr>
        <w:t>FINANCIJSKE AGENCIJE, Regionalni centar Split, Podružnica Split, Mažuranićevo šetalište 24b</w:t>
      </w:r>
      <w:r w:rsidR="00634348" w:rsidRPr="00B84ADE">
        <w:rPr>
          <w:lang w:val="hr-HR"/>
        </w:rPr>
        <w:t xml:space="preserve">, OIB: 85821130368, za provedbu skraćenog </w:t>
      </w:r>
      <w:r w:rsidR="00B84ADE">
        <w:rPr>
          <w:lang w:val="hr-HR"/>
        </w:rPr>
        <w:t xml:space="preserve">stečajnog postupka nad dužnikom </w:t>
      </w:r>
      <w:r w:rsidR="00B84ADE" w:rsidRPr="00B84ADE">
        <w:rPr>
          <w:lang w:val="hr-HR"/>
        </w:rPr>
        <w:t>KUŠNIR d.o.o.</w:t>
      </w:r>
      <w:r w:rsidR="00143364" w:rsidRPr="00B84ADE">
        <w:rPr>
          <w:lang w:val="hr-HR"/>
        </w:rPr>
        <w:t>,</w:t>
      </w:r>
      <w:r w:rsidR="00650659" w:rsidRPr="00B84ADE">
        <w:rPr>
          <w:lang w:val="hr-HR"/>
        </w:rPr>
        <w:t xml:space="preserve"> </w:t>
      </w:r>
      <w:r w:rsidR="00B84ADE" w:rsidRPr="00B84ADE">
        <w:rPr>
          <w:lang w:val="hr-HR"/>
        </w:rPr>
        <w:t>Arbanija (Grad Trogir)</w:t>
      </w:r>
      <w:r w:rsidR="0076026A" w:rsidRPr="00B84ADE">
        <w:rPr>
          <w:lang w:val="hr-HR"/>
        </w:rPr>
        <w:t xml:space="preserve">, </w:t>
      </w:r>
      <w:r w:rsidR="00B84ADE" w:rsidRPr="00B84ADE">
        <w:rPr>
          <w:lang w:val="hr-HR"/>
        </w:rPr>
        <w:t>Cesta domovinske zahvalnosti</w:t>
      </w:r>
      <w:r w:rsidR="0076026A" w:rsidRPr="00B84ADE">
        <w:rPr>
          <w:lang w:val="hr-HR"/>
        </w:rPr>
        <w:t xml:space="preserve">, OIB: </w:t>
      </w:r>
      <w:r w:rsidR="00B84ADE" w:rsidRPr="00B84ADE">
        <w:rPr>
          <w:lang w:val="hr-HR"/>
        </w:rPr>
        <w:t>58848074346</w:t>
      </w:r>
      <w:r w:rsidR="0076026A" w:rsidRPr="00B84ADE">
        <w:rPr>
          <w:lang w:val="hr-HR"/>
        </w:rPr>
        <w:t xml:space="preserve">, MBS: </w:t>
      </w:r>
      <w:r w:rsidR="00B84ADE" w:rsidRPr="00B84ADE">
        <w:rPr>
          <w:lang w:val="hr-HR"/>
        </w:rPr>
        <w:t>060173010</w:t>
      </w:r>
      <w:r w:rsidR="00634348" w:rsidRPr="00B84ADE">
        <w:rPr>
          <w:lang w:val="hr-HR"/>
        </w:rPr>
        <w:t>, dana</w:t>
      </w:r>
      <w:r w:rsidR="00E308B5" w:rsidRPr="00B84ADE">
        <w:rPr>
          <w:lang w:val="hr-HR"/>
        </w:rPr>
        <w:t xml:space="preserve"> </w:t>
      </w:r>
      <w:r w:rsidR="00F44D93">
        <w:rPr>
          <w:lang w:val="hr-HR"/>
        </w:rPr>
        <w:t>31</w:t>
      </w:r>
      <w:r w:rsidR="00C80512" w:rsidRPr="00B84ADE">
        <w:rPr>
          <w:lang w:val="hr-HR"/>
        </w:rPr>
        <w:t>.</w:t>
      </w:r>
      <w:r w:rsidR="00BD1AE1" w:rsidRPr="00B84ADE">
        <w:rPr>
          <w:lang w:val="hr-HR"/>
        </w:rPr>
        <w:t xml:space="preserve"> </w:t>
      </w:r>
      <w:r w:rsidR="00F80EC3" w:rsidRPr="00B84ADE">
        <w:rPr>
          <w:lang w:val="hr-HR"/>
        </w:rPr>
        <w:t>svibnja</w:t>
      </w:r>
      <w:r w:rsidR="008967A5" w:rsidRPr="00B84ADE">
        <w:rPr>
          <w:lang w:val="hr-HR"/>
        </w:rPr>
        <w:t xml:space="preserve"> 2016</w:t>
      </w:r>
      <w:r w:rsidR="00634348" w:rsidRPr="00B84AD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84ADE" w:rsidRPr="00B84ADE">
        <w:rPr>
          <w:lang w:val="hr-HR"/>
        </w:rPr>
        <w:t>KUŠNIR d.o.o., Arbanija (Grad Trogir), Cesta domovinske zahvalnosti, OIB: 58848074346, MBS: 060173010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F44D93">
        <w:rPr>
          <w:lang w:val="hr-HR"/>
        </w:rPr>
        <w:t>31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D70D48">
        <w:rPr>
          <w:lang w:val="hr-HR"/>
        </w:rPr>
        <w:t xml:space="preserve">12,30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73E13">
        <w:rPr>
          <w:lang w:val="hr-HR"/>
        </w:rPr>
        <w:t xml:space="preserve"> </w:t>
      </w:r>
      <w:r w:rsidR="00D70D48">
        <w:rPr>
          <w:lang w:val="hr-HR"/>
        </w:rPr>
        <w:t>Renato Sabljić, Zagreb, Zdenački zavoj 14, OIB:74644810692</w:t>
      </w:r>
      <w:r w:rsidR="00E044F0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84ADE" w:rsidRPr="00B84ADE">
        <w:rPr>
          <w:lang w:val="hr-HR"/>
        </w:rPr>
        <w:t>KUŠNIR d.o.o., Arbanija (Grad Trogir), Cesta domovinske zahvalnosti, OIB: 58848074346, MBS: 060173010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C2C0A">
        <w:rPr>
          <w:lang w:val="hr-HR"/>
        </w:rPr>
        <w:t>09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B84ADE" w:rsidRPr="00B84ADE">
        <w:rPr>
          <w:lang w:val="hr-HR"/>
        </w:rPr>
        <w:t>KUŠNIR d.o.o., Arbanija (Grad Trogir), Cesta domovinske zahvalnosti, OIB: 58848074346, MBS: 060173010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84ADE">
        <w:rPr>
          <w:lang w:val="hr-HR"/>
        </w:rPr>
        <w:t>667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84ADE">
        <w:rPr>
          <w:lang w:val="hr-HR"/>
        </w:rPr>
        <w:t>5.573</w:t>
      </w:r>
      <w:r w:rsidR="0076026A">
        <w:rPr>
          <w:lang w:val="hr-HR"/>
        </w:rPr>
        <w:t>,</w:t>
      </w:r>
      <w:r w:rsidR="00B84ADE">
        <w:rPr>
          <w:lang w:val="hr-HR"/>
        </w:rPr>
        <w:t>88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F44D93">
        <w:rPr>
          <w:lang w:val="hr-HR"/>
        </w:rPr>
        <w:t>31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 w:rsidRPr="00D70D48">
      <w:pPr>
        <w:ind w:left="6372"/>
        <w:rPr>
          <w:sz w:val="16"/>
          <w:szCs w:val="16"/>
        </w:rPr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 w:rsidRPr="00D70D48">
      <w:pPr>
        <w:ind w:left="6372"/>
        <w:rPr>
          <w:sz w:val="16"/>
          <w:szCs w:val="16"/>
        </w:rPr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 w:rsidRPr="00D70D48">
      <w:pPr>
        <w:jc w:val="both"/>
        <w:rPr>
          <w:sz w:val="16"/>
          <w:szCs w:val="16"/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C222E" w:rsidRPr="00BC222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E3BD1">
      <w:t>261</w:t>
    </w:r>
    <w:r w:rsidR="00B84ADE">
      <w:t>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84ADE">
      <w:t>2618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2537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E3BD1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C2C0A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46443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26335"/>
    <w:rsid w:val="00B347F0"/>
    <w:rsid w:val="00B46399"/>
    <w:rsid w:val="00B502D3"/>
    <w:rsid w:val="00B52F07"/>
    <w:rsid w:val="00B6615F"/>
    <w:rsid w:val="00B73E13"/>
    <w:rsid w:val="00B84ADE"/>
    <w:rsid w:val="00B87C06"/>
    <w:rsid w:val="00B95C3A"/>
    <w:rsid w:val="00BA59B2"/>
    <w:rsid w:val="00BB1B37"/>
    <w:rsid w:val="00BB4705"/>
    <w:rsid w:val="00BB4965"/>
    <w:rsid w:val="00BC222E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0D48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044F0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44D93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2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22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22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22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2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222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22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22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2618</izvorni_sadrzaj>
    <derivirana_varijabla naziv="DomainObject.Predmet.Broj_1">2618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St-2618/2015</izvorni_sadrzaj>
    <derivirana_varijabla naziv="DomainObject.Predmet.OznakaBroj_1">St-2618/2015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KUŠNIR d.o.o. za građenje i brodogradnju</izvorni_sadrzaj>
    <derivirana_varijabla naziv="DomainObject.Predmet.ProtustrankaFormated_1">  KUŠNIR d.o.o. za građenje i brodogradnju</derivirana_varijabla>
  </DomainObject.Predmet.ProtustrankaFormated>
  <DomainObject.Predmet.ProtustrankaFormatedOIB>
    <izvorni_sadrzaj>  KUŠNIR d.o.o. za građenje i brodogradnju, OIB 58848074346</izvorni_sadrzaj>
    <derivirana_varijabla naziv="DomainObject.Predmet.ProtustrankaFormatedOIB_1">  KUŠNIR d.o.o. za građenje i brodogradnju, OIB 58848074346</derivirana_varijabla>
  </DomainObject.Predmet.ProtustrankaFormatedOIB>
  <DomainObject.Predmet.ProtustrankaFormatedWithAdress>
    <izvorni_sadrzaj> KUŠNIR d.o.o. za građenje i brodogradnju, Cesta domovinske zahvalnosti, 21220 Arbanija</izvorni_sadrzaj>
    <derivirana_varijabla naziv="DomainObject.Predmet.ProtustrankaFormatedWithAdress_1"> KUŠNIR d.o.o. za građenje i brodogradnju, Cesta domovinske zahvalnosti, 21220 Arbanija</derivirana_varijabla>
  </DomainObject.Predmet.ProtustrankaFormatedWithAdress>
  <DomainObject.Predmet.ProtustrankaFormatedWithAdressOIB>
    <izvorni_sadrzaj> KUŠNIR d.o.o. za građenje i brodogradnju, OIB 58848074346, Cesta domovinske zahvalnosti, 21220 Arbanija</izvorni_sadrzaj>
    <derivirana_varijabla naziv="DomainObject.Predmet.ProtustrankaFormatedWithAdressOIB_1"> KUŠNIR d.o.o. za građenje i brodogradnju, OIB 58848074346, Cesta domovinske zahvalnosti, 21220 Arbanija</derivirana_varijabla>
  </DomainObject.Predmet.ProtustrankaFormatedWithAdressOIB>
  <DomainObject.Predmet.ProtustrankaWithAdress>
    <izvorni_sadrzaj>KUŠNIR d.o.o. za građenje i brodogradnju Cesta domovinske zahvalnosti, 21220 Arbanija</izvorni_sadrzaj>
    <derivirana_varijabla naziv="DomainObject.Predmet.ProtustrankaWithAdress_1">KUŠNIR d.o.o. za građenje i brodogradnju Cesta domovinske zahvalnosti, 21220 Arbanija</derivirana_varijabla>
  </DomainObject.Predmet.ProtustrankaWithAdress>
  <DomainObject.Predmet.ProtustrankaWithAdressOIB>
    <izvorni_sadrzaj>KUŠNIR d.o.o. za građenje i brodogradnju, OIB 58848074346, Cesta domovinske zahvalnosti, 21220 Arbanija</izvorni_sadrzaj>
    <derivirana_varijabla naziv="DomainObject.Predmet.ProtustrankaWithAdressOIB_1">KUŠNIR d.o.o. za građenje i brodogradnju, OIB 58848074346, Cesta domovinske zahvalnosti, 21220 Arbanija</derivirana_varijabla>
  </DomainObject.Predmet.ProtustrankaWithAdressOIB>
  <DomainObject.Predmet.ProtustrankaNazivFormated>
    <izvorni_sadrzaj>KUŠNIR d.o.o. za građenje i brodogradnju</izvorni_sadrzaj>
    <derivirana_varijabla naziv="DomainObject.Predmet.ProtustrankaNazivFormated_1">KUŠNIR d.o.o. za građenje i brodogradnju</derivirana_varijabla>
  </DomainObject.Predmet.ProtustrankaNazivFormated>
  <DomainObject.Predmet.ProtustrankaNazivFormatedOIB>
    <izvorni_sadrzaj>KUŠNIR d.o.o. za građenje i brodogradnju, OIB 58848074346</izvorni_sadrzaj>
    <derivirana_varijabla naziv="DomainObject.Predmet.ProtustrankaNazivFormatedOIB_1">KUŠNIR d.o.o. za građenje i brodogradnju, OIB 58848074346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5573.88</izvorni_sadrzaj>
    <derivirana_varijabla naziv="DomainObject.Predmet.TrenutnaVrijednost_1">5573.88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KUŠNIR d.o.o. za građenje i brodogradnju</item>
    </izvorni_sadrzaj>
    <derivirana_varijabla naziv="DomainObject.Predmet.ProtuStrankaListFormated_1">
      <item>KUŠNIR d.o.o. za građenje i brodogradnju</item>
    </derivirana_varijabla>
  </DomainObject.Predmet.ProtuStrankaListFormated>
  <DomainObject.Predmet.ProtuStrankaListFormatedOIB>
    <izvorni_sadrzaj>
      <item>KUŠNIR d.o.o. za građenje i brodogradnju, OIB 58848074346</item>
    </izvorni_sadrzaj>
    <derivirana_varijabla naziv="DomainObject.Predmet.ProtuStrankaListFormatedOIB_1">
      <item>KUŠNIR d.o.o. za građenje i brodogradnju, OIB 58848074346</item>
    </derivirana_varijabla>
  </DomainObject.Predmet.ProtuStrankaListFormatedOIB>
  <DomainObject.Predmet.ProtuStrankaListFormatedWithAdress>
    <izvorni_sadrzaj>
      <item>KUŠNIR d.o.o. za građenje i brodogradnju, Cesta domovinske zahvalnosti, 21220 Arbanija</item>
    </izvorni_sadrzaj>
    <derivirana_varijabla naziv="DomainObject.Predmet.ProtuStrankaListFormatedWithAdress_1">
      <item>KUŠNIR d.o.o. za građenje i brodogradnju, Cesta domovinske zahvalnosti, 21220 Arbanija</item>
    </derivirana_varijabla>
  </DomainObject.Predmet.ProtuStrankaListFormatedWithAdress>
  <DomainObject.Predmet.ProtuStrankaListFormatedWithAdressOIB>
    <izvorni_sadrzaj>
      <item>KUŠNIR d.o.o. za građenje i brodogradnju, OIB 58848074346, Cesta domovinske zahvalnosti, 21220 Arbanija</item>
    </izvorni_sadrzaj>
    <derivirana_varijabla naziv="DomainObject.Predmet.ProtuStrankaListFormatedWithAdressOIB_1">
      <item>KUŠNIR d.o.o. za građenje i brodogradnju, OIB 58848074346, Cesta domovinske zahvalnosti, 21220 Arbanija</item>
    </derivirana_varijabla>
  </DomainObject.Predmet.ProtuStrankaListFormatedWithAdressOIB>
  <DomainObject.Predmet.ProtuStrankaListNazivFormated>
    <izvorni_sadrzaj>
      <item>KUŠNIR d.o.o. za građenje i brodogradnju</item>
    </izvorni_sadrzaj>
    <derivirana_varijabla naziv="DomainObject.Predmet.ProtuStrankaListNazivFormated_1">
      <item>KUŠNIR d.o.o. za građenje i brodogradnju</item>
    </derivirana_varijabla>
  </DomainObject.Predmet.ProtuStrankaListNazivFormated>
  <DomainObject.Predmet.ProtuStrankaListNazivFormatedOIB>
    <izvorni_sadrzaj>
      <item>KUŠNIR d.o.o. za građenje i brodogradnju, OIB 58848074346</item>
    </izvorni_sadrzaj>
    <derivirana_varijabla naziv="DomainObject.Predmet.ProtuStrankaListNazivFormatedOIB_1">
      <item>KUŠNIR d.o.o. za građenje i brodogradnju, OIB 58848074346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KUŠNIR d.o.o. za građenje i brodogradnju</izvorni_sadrzaj>
    <derivirana_varijabla naziv="DomainObject.Predmet.ProtustrankaIDrugi_1">KUŠNIR d.o.o. za građenje i brodogradnju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KUŠNIR d.o.o. za građenje i brodogradnju, OIB 58848074346, Cesta domovinske zahvalnosti, 21220 Arbanija</izvorni_sadrzaj>
    <derivirana_varijabla naziv="DomainObject.Predmet.ProtustrankaIDrugiAdressOIB_1">KUŠNIR d.o.o. za građenje i brodogradnju, OIB 58848074346, Cesta domovinske zahvalnosti, 21220 Arbanija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KUŠNIR d.o.o. za građenje i brodogradnju</item>
      <item>FINANCIJSKA AGENCIJA, RC SPLIT</item>
    </izvorni_sadrzaj>
    <derivirana_varijabla naziv="DomainObject.Predmet.SudioniciListNaziv_1">
      <item>KUŠNIR d.o.o. za građenje i brodogradnju</item>
      <item>FINANCIJSKA AGENCIJA, RC SPLIT</item>
    </derivirana_varijabla>
  </DomainObject.Predmet.SudioniciListNaziv>
  <DomainObject.Predmet.SudioniciListAdressOIB>
    <izvorni_sadrzaj>
      <item>KUŠNIR d.o.o. za građenje i brodogradnju, OIB 58848074346, Cesta domovinske zahvalnosti,21220 Arbanija</item>
      <item>FINANCIJSKA AGENCIJA, RC SPLIT, OIB 85821130368, Mažuranićevo šetalište 24 b,21000 Split</item>
    </izvorni_sadrzaj>
    <derivirana_varijabla naziv="DomainObject.Predmet.SudioniciListAdressOIB_1">
      <item>KUŠNIR d.o.o. za građenje i brodogradnju, OIB 58848074346, Cesta domovinske zahvalnosti,21220 Arbanija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58848074346</item>
      <item>, OIB 85821130368</item>
    </izvorni_sadrzaj>
    <derivirana_varijabla naziv="DomainObject.Predmet.SudioniciListNazivOIB_1">
      <item>, OIB 58848074346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34CA7-34B8-4446-9A15-E0D311E12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4339</properties:Characters>
  <properties:Lines>111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2016-05-30T07:53:00Z</dcterms:created>
  <dc:creator>wsadmin</dc:creator>
  <cp:lastModifiedBy>Goran Radanović</cp:lastModifiedBy>
  <cp:lastPrinted>2016-05-31T10:01:00Z</cp:lastPrinted>
  <dcterms:modified xmlns:xsi="http://www.w3.org/2001/XMLSchema-instance" xsi:type="dcterms:W3CDTF">2016-05-31T10:21:00Z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