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aa99" w14:paraId="733aa99" w:rsidRDefault="00005EB0" w:rsidP="00910611" w:rsidR="00005EB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05EB0" w:rsidP="00910611" w:rsidR="00005EB0">
      <w:r>
        <w:rPr>
          <w:rFonts w:eastAsia="MS Mincho"/>
        </w:rPr>
        <w:t>REPUBLIKA HRVATSKA</w:t>
      </w:r>
    </w:p>
    <w:p w:rsidRDefault="00005EB0" w:rsidP="00910611" w:rsidR="00005EB0">
      <w:r>
        <w:rPr>
          <w:rFonts w:eastAsia="MS Mincho"/>
        </w:rPr>
        <w:t>TRGOVAČKI SUD U RIJECI</w:t>
      </w:r>
    </w:p>
    <w:p w:rsidRDefault="00005EB0" w:rsidR="00005EB0" w:rsidRPr="00910611">
      <w:pPr>
        <w:rPr>
          <w:rFonts w:eastAsia="MS Mincho"/>
        </w:rPr>
      </w:pPr>
      <w:r>
        <w:rPr>
          <w:rFonts w:eastAsia="MS Mincho"/>
        </w:rPr>
        <w:t xml:space="preserve">      Rijeka, Zadarska 1 i 3</w:t>
      </w:r>
    </w:p>
    <w:p w:rsidRDefault="00A272B9" w:rsidP="00B64D87" w:rsidR="00A272B9">
      <w:pPr>
        <w:jc w:val="right"/>
      </w:pPr>
    </w:p>
    <w:p w:rsidRDefault="00CB070F" w:rsidP="00B64D87" w:rsidR="00D2781D" w:rsidRPr="00ED642B">
      <w:pPr>
        <w:jc w:val="right"/>
      </w:pPr>
      <w:r w:rsidRPr="00ED642B">
        <w:t xml:space="preserve">      </w:t>
      </w:r>
      <w:r w:rsidR="00E303B9" w:rsidRPr="00ED642B">
        <w:tab/>
      </w:r>
      <w:r w:rsidR="00E303B9" w:rsidRPr="00ED642B">
        <w:tab/>
      </w:r>
      <w:r w:rsidR="00E303B9" w:rsidRPr="00ED642B">
        <w:tab/>
      </w:r>
      <w:r w:rsidR="00E303B9" w:rsidRPr="00ED642B">
        <w:tab/>
      </w:r>
      <w:r w:rsidR="00E303B9" w:rsidRPr="00ED642B">
        <w:tab/>
      </w:r>
      <w:r w:rsidR="00E303B9" w:rsidRPr="00ED642B">
        <w:tab/>
      </w:r>
    </w:p>
    <w:p w:rsidRDefault="00D2781D" w:rsidP="00B64D87" w:rsidR="00D2781D" w:rsidRPr="00ED642B">
      <w:pPr>
        <w:jc w:val="center"/>
        <w:rPr>
          <w:bCs/>
        </w:rPr>
      </w:pPr>
    </w:p>
    <w:p w:rsidRDefault="000119E8" w:rsidP="00B64D87" w:rsidR="000119E8" w:rsidRPr="00ED642B">
      <w:pPr>
        <w:jc w:val="center"/>
        <w:rPr>
          <w:bCs/>
        </w:rPr>
      </w:pPr>
      <w:r w:rsidRPr="00ED642B">
        <w:rPr>
          <w:bCs/>
        </w:rPr>
        <w:t>R E P U B L I K A   H R V A T S K A</w:t>
      </w:r>
    </w:p>
    <w:p w:rsidRDefault="00E303B9" w:rsidP="00B64D87" w:rsidR="00E303B9" w:rsidRPr="00ED642B">
      <w:pPr>
        <w:jc w:val="center"/>
        <w:rPr>
          <w:bCs/>
        </w:rPr>
      </w:pPr>
      <w:r w:rsidRPr="00ED642B">
        <w:rPr>
          <w:bCs/>
        </w:rPr>
        <w:t>R</w:t>
      </w:r>
      <w:r w:rsidR="0031329D" w:rsidRPr="00ED642B">
        <w:rPr>
          <w:bCs/>
        </w:rPr>
        <w:t xml:space="preserve"> </w:t>
      </w:r>
      <w:r w:rsidRPr="00ED642B">
        <w:rPr>
          <w:bCs/>
        </w:rPr>
        <w:t>J</w:t>
      </w:r>
      <w:r w:rsidR="0031329D" w:rsidRPr="00ED642B">
        <w:rPr>
          <w:bCs/>
        </w:rPr>
        <w:t xml:space="preserve"> </w:t>
      </w:r>
      <w:r w:rsidRPr="00ED642B">
        <w:rPr>
          <w:bCs/>
        </w:rPr>
        <w:t>E</w:t>
      </w:r>
      <w:r w:rsidR="0031329D" w:rsidRPr="00ED642B">
        <w:rPr>
          <w:bCs/>
        </w:rPr>
        <w:t xml:space="preserve"> </w:t>
      </w:r>
      <w:r w:rsidRPr="00ED642B">
        <w:rPr>
          <w:bCs/>
        </w:rPr>
        <w:t>Š</w:t>
      </w:r>
      <w:r w:rsidR="0031329D" w:rsidRPr="00ED642B">
        <w:rPr>
          <w:bCs/>
        </w:rPr>
        <w:t xml:space="preserve"> </w:t>
      </w:r>
      <w:r w:rsidRPr="00ED642B">
        <w:rPr>
          <w:bCs/>
        </w:rPr>
        <w:t>E</w:t>
      </w:r>
      <w:r w:rsidR="0031329D" w:rsidRPr="00ED642B">
        <w:rPr>
          <w:bCs/>
        </w:rPr>
        <w:t xml:space="preserve"> </w:t>
      </w:r>
      <w:r w:rsidRPr="00ED642B">
        <w:rPr>
          <w:bCs/>
        </w:rPr>
        <w:t>N</w:t>
      </w:r>
      <w:r w:rsidR="0031329D" w:rsidRPr="00ED642B">
        <w:rPr>
          <w:bCs/>
        </w:rPr>
        <w:t xml:space="preserve"> </w:t>
      </w:r>
      <w:r w:rsidRPr="00ED642B">
        <w:rPr>
          <w:bCs/>
        </w:rPr>
        <w:t>J</w:t>
      </w:r>
      <w:r w:rsidR="0031329D" w:rsidRPr="00ED642B">
        <w:rPr>
          <w:bCs/>
        </w:rPr>
        <w:t xml:space="preserve"> </w:t>
      </w:r>
      <w:r w:rsidRPr="00ED642B">
        <w:rPr>
          <w:bCs/>
        </w:rPr>
        <w:t>E</w:t>
      </w:r>
    </w:p>
    <w:p w:rsidRDefault="00D2781D" w:rsidP="00B64D87" w:rsidR="00D2781D" w:rsidRPr="00ED642B">
      <w:pPr>
        <w:jc w:val="center"/>
      </w:pPr>
    </w:p>
    <w:p w:rsidRDefault="00655620" w:rsidP="00655620" w:rsidR="00655620" w:rsidRPr="00ED642B">
      <w:pPr>
        <w:jc w:val="both"/>
      </w:pPr>
      <w:r w:rsidRPr="00ED642B">
        <w:tab/>
      </w:r>
      <w:r w:rsidRPr="00ED642B">
        <w:tab/>
        <w:t xml:space="preserve">Trgovački sud u Rijeci, po stečajnom sucu Veri Jelenović u stečajnom postupku nad dužnikom </w:t>
      </w:r>
      <w:r w:rsidRPr="00ED642B">
        <w:rPr>
          <w:bCs/>
        </w:rPr>
        <w:t xml:space="preserve">POLJOPRIVREDNA ZADRUGA LOVINAC u stečaju </w:t>
      </w:r>
      <w:r w:rsidRPr="00ED642B">
        <w:t xml:space="preserve">Lovinac, Centar 30, OIB: 77916839208, dana </w:t>
      </w:r>
      <w:r w:rsidR="00D83B80" w:rsidRPr="00ED642B">
        <w:t>2</w:t>
      </w:r>
      <w:r w:rsidR="00A272B9">
        <w:t>5</w:t>
      </w:r>
      <w:r w:rsidR="00D83B80" w:rsidRPr="00ED642B">
        <w:t>. siječnja 2016</w:t>
      </w:r>
      <w:r w:rsidRPr="00ED642B">
        <w:t>. godine</w:t>
      </w:r>
    </w:p>
    <w:p w:rsidRDefault="000119E8" w:rsidP="00B64D87" w:rsidR="000119E8" w:rsidRPr="00ED642B">
      <w:pPr>
        <w:jc w:val="both"/>
      </w:pPr>
    </w:p>
    <w:p w:rsidRDefault="00E303B9" w:rsidP="00B64D87" w:rsidR="00E303B9" w:rsidRPr="00ED642B">
      <w:pPr>
        <w:jc w:val="center"/>
        <w:rPr>
          <w:bCs/>
        </w:rPr>
      </w:pPr>
      <w:r w:rsidRPr="00ED642B">
        <w:rPr>
          <w:bCs/>
        </w:rPr>
        <w:t>r i j e š i o  j e</w:t>
      </w:r>
    </w:p>
    <w:p w:rsidRDefault="00E303B9" w:rsidP="00B64D87" w:rsidR="00D2781D" w:rsidRPr="00ED642B">
      <w:pPr>
        <w:jc w:val="both"/>
      </w:pPr>
      <w:r w:rsidRPr="00ED642B">
        <w:tab/>
      </w:r>
      <w:r w:rsidRPr="00ED642B">
        <w:tab/>
      </w:r>
    </w:p>
    <w:p w:rsidRDefault="00922981" w:rsidP="00D83B80" w:rsidR="00E303B9" w:rsidRPr="00ED642B">
      <w:pPr>
        <w:numPr>
          <w:ilvl w:val="0"/>
          <w:numId w:val="3"/>
        </w:numPr>
        <w:jc w:val="both"/>
      </w:pPr>
      <w:r w:rsidRPr="00ED642B">
        <w:t>Od</w:t>
      </w:r>
      <w:r w:rsidR="001B0965" w:rsidRPr="00ED642B">
        <w:t>ređuje</w:t>
      </w:r>
      <w:r w:rsidRPr="00ED642B">
        <w:t xml:space="preserve"> se naknada stvarnih troškova stečajnog upravitelja </w:t>
      </w:r>
      <w:r w:rsidR="00D83B80" w:rsidRPr="00ED642B">
        <w:t>Tomislava Morsana, Karlovac, Martina Gambona 4, OIB 97338652480</w:t>
      </w:r>
      <w:r w:rsidR="003F18B5" w:rsidRPr="00ED642B">
        <w:t xml:space="preserve"> za period od</w:t>
      </w:r>
      <w:r w:rsidR="00DC2112" w:rsidRPr="00ED642B">
        <w:t xml:space="preserve"> </w:t>
      </w:r>
      <w:r w:rsidR="00D83B80" w:rsidRPr="00ED642B">
        <w:t>12. studenoga 2014. godine do 26. veljače</w:t>
      </w:r>
      <w:r w:rsidR="001A2312" w:rsidRPr="00ED642B">
        <w:t xml:space="preserve"> 2015</w:t>
      </w:r>
      <w:r w:rsidR="003F18B5" w:rsidRPr="00ED642B">
        <w:t>. godine</w:t>
      </w:r>
      <w:r w:rsidR="000119E8" w:rsidRPr="00ED642B">
        <w:t xml:space="preserve"> </w:t>
      </w:r>
      <w:r w:rsidRPr="00ED642B">
        <w:t xml:space="preserve">u iznosu od </w:t>
      </w:r>
      <w:r w:rsidR="00726E96" w:rsidRPr="00ED642B">
        <w:t>kn neto</w:t>
      </w:r>
      <w:r w:rsidRPr="00ED642B">
        <w:t xml:space="preserve">. </w:t>
      </w:r>
    </w:p>
    <w:p w:rsidRDefault="00D83B80" w:rsidP="00D83B80" w:rsidR="00D83B80" w:rsidRPr="00ED642B">
      <w:pPr>
        <w:numPr>
          <w:ilvl w:val="0"/>
          <w:numId w:val="3"/>
        </w:numPr>
        <w:jc w:val="both"/>
      </w:pPr>
      <w:r w:rsidRPr="00ED642B">
        <w:t xml:space="preserve">Odbija se kao neosnovan zahtjev stečajnog upravitelja Tomislava Morsana, Karlovac, Martina Gambona 4, OIB 97338652480 za naknadu stvarnog troška stečajnog upravitelja za period od 12. studenoga 2014. godine do 26. veljače 2015. godine u iznosu od </w:t>
      </w:r>
      <w:r w:rsidR="00ED642B" w:rsidRPr="00ED642B">
        <w:t>1.125,00 kn.</w:t>
      </w:r>
    </w:p>
    <w:p w:rsidRDefault="00D2781D" w:rsidP="00B64D87" w:rsidR="00D2781D" w:rsidRPr="00ED642B">
      <w:pPr>
        <w:jc w:val="both"/>
      </w:pPr>
    </w:p>
    <w:p w:rsidRDefault="00E303B9" w:rsidP="00B64D87" w:rsidR="00E303B9" w:rsidRPr="00ED642B">
      <w:pPr>
        <w:jc w:val="both"/>
      </w:pPr>
      <w:r w:rsidRPr="00ED642B">
        <w:t xml:space="preserve">    </w:t>
      </w:r>
    </w:p>
    <w:p w:rsidRDefault="00E303B9" w:rsidP="00B64D87" w:rsidR="00E303B9" w:rsidRPr="00ED642B">
      <w:pPr>
        <w:jc w:val="center"/>
        <w:rPr>
          <w:bCs/>
        </w:rPr>
      </w:pPr>
      <w:r w:rsidRPr="00ED642B">
        <w:rPr>
          <w:bCs/>
        </w:rPr>
        <w:t>Obrazloženje</w:t>
      </w:r>
    </w:p>
    <w:p w:rsidRDefault="00510545" w:rsidP="00B64D87" w:rsidR="00510545" w:rsidRPr="00ED642B">
      <w:pPr>
        <w:jc w:val="center"/>
        <w:rPr>
          <w:bCs/>
        </w:rPr>
      </w:pPr>
    </w:p>
    <w:p w:rsidRDefault="00832553" w:rsidP="00B64D87" w:rsidR="00832553" w:rsidRPr="00ED642B">
      <w:pPr>
        <w:jc w:val="both"/>
        <w:rPr>
          <w:bCs/>
        </w:rPr>
      </w:pPr>
      <w:r w:rsidRPr="00ED642B">
        <w:rPr>
          <w:bCs/>
        </w:rPr>
        <w:tab/>
      </w:r>
      <w:r w:rsidRPr="00ED642B">
        <w:rPr>
          <w:bCs/>
        </w:rPr>
        <w:tab/>
        <w:t xml:space="preserve">Stečajni upravitelj je dana </w:t>
      </w:r>
      <w:r w:rsidR="00D83B80" w:rsidRPr="00ED642B">
        <w:rPr>
          <w:bCs/>
        </w:rPr>
        <w:t>18. siječnja 2016</w:t>
      </w:r>
      <w:r w:rsidRPr="00ED642B">
        <w:rPr>
          <w:bCs/>
        </w:rPr>
        <w:t>. godine podni</w:t>
      </w:r>
      <w:r w:rsidR="00D83B80" w:rsidRPr="00ED642B">
        <w:rPr>
          <w:bCs/>
        </w:rPr>
        <w:t>o</w:t>
      </w:r>
      <w:r w:rsidRPr="00ED642B">
        <w:rPr>
          <w:bCs/>
        </w:rPr>
        <w:t xml:space="preserve"> zahtjev za naknadu stvarnih troškova u iznosu od </w:t>
      </w:r>
      <w:r w:rsidR="00D83B80" w:rsidRPr="00ED642B">
        <w:t>11.605</w:t>
      </w:r>
      <w:r w:rsidR="001A2312" w:rsidRPr="00ED642B">
        <w:t xml:space="preserve">,00 </w:t>
      </w:r>
      <w:r w:rsidR="000119E8" w:rsidRPr="00ED642B">
        <w:t>kn neto</w:t>
      </w:r>
      <w:r w:rsidR="00E74AF0" w:rsidRPr="00ED642B">
        <w:t xml:space="preserve"> za period od </w:t>
      </w:r>
      <w:r w:rsidR="00D83B80" w:rsidRPr="00ED642B">
        <w:t>12. studenoga 2014. godine do 26. veljače 2015. godine</w:t>
      </w:r>
      <w:r w:rsidR="000119E8" w:rsidRPr="00ED642B">
        <w:t xml:space="preserve"> i to za</w:t>
      </w:r>
      <w:r w:rsidR="00726E96" w:rsidRPr="00ED642B">
        <w:rPr>
          <w:bCs/>
        </w:rPr>
        <w:t xml:space="preserve"> </w:t>
      </w:r>
      <w:r w:rsidR="00D83B80" w:rsidRPr="00ED642B">
        <w:rPr>
          <w:bCs/>
        </w:rPr>
        <w:t>putni trošak, trošak dnevnica, te trošak mobitela</w:t>
      </w:r>
      <w:r w:rsidRPr="00ED642B">
        <w:rPr>
          <w:bCs/>
        </w:rPr>
        <w:t xml:space="preserve">. </w:t>
      </w:r>
    </w:p>
    <w:p w:rsidRDefault="00922981" w:rsidP="00B64D87" w:rsidR="00922981" w:rsidRPr="00ED642B">
      <w:pPr>
        <w:jc w:val="both"/>
      </w:pPr>
      <w:r w:rsidRPr="00ED642B">
        <w:tab/>
      </w:r>
      <w:r w:rsidRPr="00ED642B">
        <w:tab/>
        <w:t xml:space="preserve">Stečajni sudac je ocijenio </w:t>
      </w:r>
      <w:r w:rsidR="001B4032" w:rsidRPr="00ED642B">
        <w:t xml:space="preserve">i uvidom u </w:t>
      </w:r>
      <w:r w:rsidR="00E03CF5" w:rsidRPr="00ED642B">
        <w:t xml:space="preserve">putne naloge (list 200-214 spisa) te simpa bonove (list 215-220 spisa) </w:t>
      </w:r>
      <w:r w:rsidRPr="00ED642B">
        <w:t xml:space="preserve">da su nastali stvarni troškovi stečajnog upravitelja </w:t>
      </w:r>
      <w:r w:rsidR="00F009C5" w:rsidRPr="00ED642B">
        <w:t xml:space="preserve">za period od </w:t>
      </w:r>
      <w:r w:rsidR="008D3420" w:rsidRPr="00ED642B">
        <w:t>12. studenoga 2014. godine do 26. veljače 2015. godine</w:t>
      </w:r>
      <w:r w:rsidR="00F009C5" w:rsidRPr="00ED642B">
        <w:t xml:space="preserve"> u iznosu od </w:t>
      </w:r>
      <w:r w:rsidR="008D3420" w:rsidRPr="00ED642B">
        <w:t>10.200,00 kn putnog troška prijevoza osobnim vozilom (12 puta na relaciji Karlovac-Lovinac-Karlovac, 2 puta na relaciji Karlovac-Rijeka-Karlovac i jednom na relaciji Karlovac-Gospić-Karlovac) te 400 kn troška mobitela odnosno ukupno 10.600,00</w:t>
      </w:r>
      <w:r w:rsidR="00F009C5" w:rsidRPr="00ED642B">
        <w:t xml:space="preserve"> kn neto </w:t>
      </w:r>
      <w:r w:rsidRPr="00ED642B">
        <w:t>opravdani i realni.</w:t>
      </w:r>
    </w:p>
    <w:p w:rsidRDefault="00922981" w:rsidP="00B64D87" w:rsidR="00922981" w:rsidRPr="00ED642B">
      <w:pPr>
        <w:jc w:val="both"/>
      </w:pPr>
      <w:r w:rsidRPr="00ED642B">
        <w:tab/>
      </w:r>
      <w:r w:rsidRPr="00ED642B">
        <w:tab/>
        <w:t xml:space="preserve">Slijedom navedenog, a na temelju čl. </w:t>
      </w:r>
      <w:r w:rsidR="001B0965" w:rsidRPr="00ED642B">
        <w:t>94. st. 1., 2. i</w:t>
      </w:r>
      <w:r w:rsidRPr="00ED642B">
        <w:t xml:space="preserve"> 3. </w:t>
      </w:r>
      <w:r w:rsidR="000119E8" w:rsidRPr="00ED642B">
        <w:t xml:space="preserve">Stečajnog zakona </w:t>
      </w:r>
      <w:r w:rsidR="000119E8" w:rsidRPr="00ED642B">
        <w:rPr>
          <w:bCs/>
        </w:rPr>
        <w:t xml:space="preserve">(objavljen u NN </w:t>
      </w:r>
      <w:r w:rsidR="001B0965" w:rsidRPr="00ED642B">
        <w:rPr>
          <w:bCs/>
        </w:rPr>
        <w:t>71/15</w:t>
      </w:r>
      <w:r w:rsidR="000119E8" w:rsidRPr="00ED642B">
        <w:rPr>
          <w:bCs/>
        </w:rPr>
        <w:t>)</w:t>
      </w:r>
      <w:r w:rsidRPr="00ED642B">
        <w:t xml:space="preserve"> valjalo je riješiti kao u </w:t>
      </w:r>
      <w:r w:rsidR="008D3420" w:rsidRPr="00ED642B">
        <w:t>točki I. izreke ovog rješenja.</w:t>
      </w:r>
    </w:p>
    <w:p w:rsidRDefault="008D3420" w:rsidP="00B64D87" w:rsidR="008D3420" w:rsidRPr="00ED642B">
      <w:pPr>
        <w:jc w:val="both"/>
      </w:pPr>
      <w:r w:rsidRPr="00ED642B">
        <w:lastRenderedPageBreak/>
        <w:tab/>
      </w:r>
      <w:r w:rsidRPr="00ED642B">
        <w:tab/>
        <w:t xml:space="preserve">Međutim, nagrada za rad stečajnom upravitelju u ovom predmetu određuje se sukladno odredbama članka </w:t>
      </w:r>
      <w:r w:rsidRPr="00ED642B">
        <w:rPr>
          <w:bCs/>
        </w:rPr>
        <w:t xml:space="preserve">94. stavak 1. i 2. Stečajnog zakona (objavljen u NN 71/15) prema kojem stečajni upravitelj ima pravo na nagradu za svoj rad koju rješenjem određuje sud prema uredbi </w:t>
      </w:r>
      <w:r w:rsidRPr="00ED642B">
        <w:t>kojom Vlada Republike Hrvatske utvrđuje kriterije i način obračuna i plaćanja nagrade stečajnim upraviteljima.</w:t>
      </w:r>
    </w:p>
    <w:p w:rsidRDefault="008D3420" w:rsidP="008D3420" w:rsidR="008D3420" w:rsidRPr="00ED642B">
      <w:pPr>
        <w:jc w:val="both"/>
      </w:pPr>
      <w:r w:rsidRPr="00ED642B">
        <w:tab/>
      </w:r>
      <w:r w:rsidRPr="00ED642B">
        <w:tab/>
      </w:r>
      <w:r w:rsidRPr="00ED642B">
        <w:rPr>
          <w:bCs/>
        </w:rPr>
        <w:t xml:space="preserve">Člankom 4. Uredbe o kriterijima </w:t>
      </w:r>
      <w:r w:rsidRPr="00ED642B">
        <w:t>i načinu obračuna i plaćanja nagrada stečajnim upraviteljima</w:t>
      </w:r>
      <w:r w:rsidRPr="00ED642B">
        <w:rPr>
          <w:bCs/>
        </w:rPr>
        <w:t xml:space="preserve"> (Narodne novine br. 189/03) u svezi sa člankom 16. Uredbe o kriterijima </w:t>
      </w:r>
      <w:r w:rsidRPr="00ED642B">
        <w:t>i načinu obračuna i plaćanja nagrada stečajnim upraviteljima</w:t>
      </w:r>
      <w:r w:rsidRPr="00ED642B">
        <w:rPr>
          <w:bCs/>
        </w:rPr>
        <w:t xml:space="preserve"> (Narodne novine br. 105/15) propisano je da će se k</w:t>
      </w:r>
      <w:r w:rsidRPr="00ED642B">
        <w:t>onačna nagrada stečajnom upravitelju obračunavati primjenom tablice vrijednosti unovčene stečajne mase i postotaka.</w:t>
      </w:r>
    </w:p>
    <w:p w:rsidRDefault="00ED642B" w:rsidP="00B64D87" w:rsidR="001B0965" w:rsidRPr="00ED642B">
      <w:pPr>
        <w:jc w:val="both"/>
      </w:pPr>
      <w:r w:rsidRPr="00ED642B">
        <w:tab/>
      </w:r>
      <w:r w:rsidRPr="00ED642B">
        <w:tab/>
        <w:t>Iz navedenog slijedi da se nagrada za rad stečajnom upravitelju obračunava na temelju vrijednosti unovčene stečajne mase, a ne po jedinici vremena potrebnog za rad radi unovčenja iste stečajne mase, zbog čega se stečajnom upravitelju ne mogu priznati troškovi dnevnica za vrijeme provedeno na radu radi unovčenja dužnikove stečajne mase. Slijedom navedenoga, valjalo je odlučiti kao u točki II. izreke ovog rješenja.</w:t>
      </w:r>
    </w:p>
    <w:p w:rsidRDefault="00ED642B" w:rsidP="00B64D87" w:rsidR="00ED642B" w:rsidRPr="00ED642B">
      <w:pPr>
        <w:jc w:val="both"/>
        <w:rPr>
          <w:bCs/>
        </w:rPr>
      </w:pPr>
    </w:p>
    <w:p w:rsidRDefault="00E303B9" w:rsidP="00B64D87" w:rsidR="00E303B9" w:rsidRPr="00ED642B">
      <w:pPr>
        <w:jc w:val="both"/>
        <w:rPr>
          <w:bCs/>
        </w:rPr>
      </w:pPr>
      <w:r w:rsidRPr="00ED642B">
        <w:rPr>
          <w:bCs/>
        </w:rPr>
        <w:tab/>
      </w:r>
      <w:r w:rsidRPr="00ED642B">
        <w:rPr>
          <w:bCs/>
        </w:rPr>
        <w:tab/>
      </w:r>
      <w:r w:rsidRPr="00ED642B">
        <w:rPr>
          <w:bCs/>
        </w:rPr>
        <w:tab/>
      </w:r>
      <w:r w:rsidRPr="00ED642B">
        <w:rPr>
          <w:bCs/>
        </w:rPr>
        <w:tab/>
      </w:r>
      <w:r w:rsidR="003B7447" w:rsidRPr="00ED642B">
        <w:rPr>
          <w:bCs/>
        </w:rPr>
        <w:t>Rijeka</w:t>
      </w:r>
      <w:r w:rsidRPr="00ED642B">
        <w:rPr>
          <w:bCs/>
        </w:rPr>
        <w:t xml:space="preserve">, </w:t>
      </w:r>
      <w:r w:rsidR="00D83B80" w:rsidRPr="00ED642B">
        <w:rPr>
          <w:bCs/>
        </w:rPr>
        <w:t>2</w:t>
      </w:r>
      <w:r w:rsidR="00A272B9">
        <w:rPr>
          <w:bCs/>
        </w:rPr>
        <w:t>5</w:t>
      </w:r>
      <w:r w:rsidR="00D83B80" w:rsidRPr="00ED642B">
        <w:rPr>
          <w:bCs/>
        </w:rPr>
        <w:t>. siječnja</w:t>
      </w:r>
      <w:r w:rsidR="000119E8" w:rsidRPr="00ED642B">
        <w:rPr>
          <w:bCs/>
        </w:rPr>
        <w:t xml:space="preserve"> 201</w:t>
      </w:r>
      <w:r w:rsidR="00F009C5" w:rsidRPr="00ED642B">
        <w:rPr>
          <w:bCs/>
        </w:rPr>
        <w:t>6</w:t>
      </w:r>
      <w:r w:rsidRPr="00ED642B">
        <w:rPr>
          <w:bCs/>
        </w:rPr>
        <w:t>.</w:t>
      </w:r>
      <w:r w:rsidR="000119E8" w:rsidRPr="00ED642B">
        <w:rPr>
          <w:bCs/>
        </w:rPr>
        <w:t xml:space="preserve"> godine</w:t>
      </w:r>
    </w:p>
    <w:p w:rsidRDefault="00D2781D" w:rsidP="00B64D87" w:rsidR="00D2781D">
      <w:pPr>
        <w:jc w:val="both"/>
        <w:rPr>
          <w:bCs/>
        </w:rPr>
      </w:pPr>
    </w:p>
    <w:p w:rsidRDefault="00A272B9" w:rsidP="00B64D87" w:rsidR="00A272B9" w:rsidRPr="00ED642B">
      <w:pPr>
        <w:jc w:val="both"/>
        <w:rPr>
          <w:bCs/>
        </w:rPr>
      </w:pPr>
    </w:p>
    <w:p w:rsidRDefault="001B0965" w:rsidR="001B0965" w:rsidRPr="00ED642B">
      <w:pPr>
        <w:jc w:val="both"/>
      </w:pPr>
      <w:r w:rsidRPr="00ED642B">
        <w:t xml:space="preserve">                                                                                                 Stečajni sudac</w:t>
      </w:r>
    </w:p>
    <w:p w:rsidRDefault="001B0965" w:rsidR="001B0965" w:rsidRPr="00ED642B">
      <w:pPr>
        <w:jc w:val="both"/>
      </w:pPr>
      <w:r w:rsidRPr="00ED642B">
        <w:t xml:space="preserve">                                                                                                 Vera Jelenović </w:t>
      </w:r>
    </w:p>
    <w:p w:rsidRDefault="001B0965" w:rsidR="001B0965" w:rsidRPr="00ED642B">
      <w:pPr>
        <w:jc w:val="both"/>
      </w:pPr>
    </w:p>
    <w:p w:rsidRDefault="00726E96" w:rsidP="00B64D87" w:rsidR="00726E96">
      <w:pPr>
        <w:jc w:val="both"/>
      </w:pPr>
    </w:p>
    <w:p w:rsidRDefault="00A272B9" w:rsidP="00B64D87" w:rsidR="00A272B9" w:rsidRPr="00ED642B">
      <w:pPr>
        <w:jc w:val="both"/>
      </w:pPr>
    </w:p>
    <w:p w:rsidRDefault="00E303B9" w:rsidP="00B64D87" w:rsidR="00E303B9" w:rsidRPr="00ED642B">
      <w:pPr>
        <w:jc w:val="both"/>
        <w:rPr>
          <w:bCs/>
        </w:rPr>
      </w:pPr>
      <w:r w:rsidRPr="00ED642B">
        <w:rPr>
          <w:bCs/>
        </w:rPr>
        <w:t>UPUTA O PRAVNOM LIJEKU:</w:t>
      </w:r>
    </w:p>
    <w:p w:rsidRDefault="00E303B9" w:rsidP="00B64D87" w:rsidR="00E303B9" w:rsidRPr="00ED642B">
      <w:pPr>
        <w:ind w:firstLine="720"/>
        <w:jc w:val="both"/>
        <w:rPr>
          <w:bCs/>
        </w:rPr>
      </w:pPr>
      <w:r w:rsidRPr="00ED642B">
        <w:rPr>
          <w:bCs/>
        </w:rPr>
        <w:t xml:space="preserve">Protiv ovog rješenja pravo na žalbu imaju </w:t>
      </w:r>
      <w:r w:rsidR="001B0965" w:rsidRPr="00ED642B">
        <w:rPr>
          <w:color w:val="000000"/>
        </w:rPr>
        <w:t>stečajni upravitelj, dužnik pojedinac i svaki stečajni vjerovnik</w:t>
      </w:r>
      <w:r w:rsidRPr="00ED642B">
        <w:rPr>
          <w:bCs/>
        </w:rPr>
        <w:t>. Žalba se podnosi u roku od 8 dana od dana primitka istog. Žalba se podnosi putem  ovog suda u dva istovjetna primjerka</w:t>
      </w:r>
      <w:r w:rsidR="00CB070F" w:rsidRPr="00ED642B">
        <w:rPr>
          <w:bCs/>
        </w:rPr>
        <w:t>,</w:t>
      </w:r>
      <w:r w:rsidRPr="00ED642B">
        <w:rPr>
          <w:bCs/>
        </w:rPr>
        <w:t xml:space="preserve"> a o žalbi odlučuje Visoki trgovački sud Republike Hrvatske.</w:t>
      </w:r>
    </w:p>
    <w:p w:rsidRDefault="00EA4322" w:rsidP="00B64D87" w:rsidR="00EA4322" w:rsidRPr="00ED642B">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A272B9" w:rsidP="00B64D87" w:rsidR="00A272B9">
      <w:pPr>
        <w:jc w:val="both"/>
        <w:rPr>
          <w:bCs/>
        </w:rPr>
      </w:pPr>
    </w:p>
    <w:p w:rsidRDefault="00E303B9" w:rsidP="00B64D87" w:rsidR="0031329D" w:rsidRPr="00ED642B">
      <w:pPr>
        <w:jc w:val="both"/>
        <w:rPr>
          <w:bCs/>
        </w:rPr>
      </w:pPr>
      <w:r w:rsidRPr="00ED642B">
        <w:rPr>
          <w:bCs/>
        </w:rPr>
        <w:t>DNA</w:t>
      </w:r>
    </w:p>
    <w:p w:rsidRDefault="00E303B9" w:rsidP="00B64D87" w:rsidR="00391576" w:rsidRPr="00ED642B">
      <w:pPr>
        <w:numPr>
          <w:ilvl w:val="0"/>
          <w:numId w:val="1"/>
        </w:numPr>
        <w:jc w:val="both"/>
        <w:rPr>
          <w:bCs/>
        </w:rPr>
      </w:pPr>
      <w:r w:rsidRPr="00ED642B">
        <w:rPr>
          <w:bCs/>
        </w:rPr>
        <w:t xml:space="preserve">stečajnom upravitelju </w:t>
      </w:r>
    </w:p>
    <w:p w:rsidRDefault="001B0965" w:rsidP="00B64D87" w:rsidR="001B0965" w:rsidRPr="00ED642B">
      <w:pPr>
        <w:numPr>
          <w:ilvl w:val="0"/>
          <w:numId w:val="1"/>
        </w:numPr>
        <w:jc w:val="both"/>
        <w:rPr>
          <w:bCs/>
        </w:rPr>
      </w:pPr>
      <w:r w:rsidRPr="00ED642B">
        <w:rPr>
          <w:bCs/>
        </w:rPr>
        <w:t>mrežna stranica e-Oglasna ploča sudova</w:t>
      </w:r>
    </w:p>
    <w:p w:rsidRDefault="0031329D" w:rsidP="00B64D87" w:rsidR="0031329D" w:rsidRPr="00ED642B"/>
    <w:p w:rsidRDefault="00D2781D" w:rsidP="00B64D87" w:rsidR="00E21439" w:rsidRPr="00ED642B">
      <w:r w:rsidRPr="00ED642B">
        <w:t xml:space="preserve">Rijeka, </w:t>
      </w:r>
      <w:r w:rsidR="00ED642B" w:rsidRPr="00ED642B">
        <w:t>2</w:t>
      </w:r>
      <w:r w:rsidR="00A272B9">
        <w:t>5</w:t>
      </w:r>
      <w:r w:rsidR="00B6255C" w:rsidRPr="00ED642B">
        <w:t>. siječnja 2016</w:t>
      </w:r>
      <w:r w:rsidR="0031329D" w:rsidRPr="00ED642B">
        <w:t>.</w:t>
      </w:r>
      <w:r w:rsidR="000119E8" w:rsidRPr="00ED642B">
        <w:t xml:space="preserve"> </w:t>
      </w:r>
      <w:r w:rsidR="0031329D" w:rsidRPr="00ED642B">
        <w:t>god</w:t>
      </w:r>
      <w:r w:rsidR="000119E8" w:rsidRPr="00ED642B">
        <w:t>ine</w:t>
      </w:r>
    </w:p>
    <w:p w:rsidRDefault="0031329D" w:rsidP="00B64D87" w:rsidR="0031329D" w:rsidRPr="00ED642B"/>
    <w:p w:rsidRDefault="0031329D" w:rsidP="00B64D87" w:rsidR="0031329D" w:rsidRPr="00ED642B"/>
    <w:p w:rsidRDefault="0031329D" w:rsidP="00B64D87" w:rsidR="0031329D" w:rsidRPr="00ED642B"/>
    <w:p w:rsidRDefault="0031329D" w:rsidP="00B64D87" w:rsidR="0031329D" w:rsidRPr="00ED642B"/>
    <w:p w:rsidRDefault="0031329D" w:rsidP="00B64D87" w:rsidR="0031329D" w:rsidRPr="00ED642B">
      <w:pPr>
        <w:jc w:val="both"/>
      </w:pPr>
      <w:r w:rsidRPr="00ED642B">
        <w:t xml:space="preserve">                                                                                   Stečajni sudac </w:t>
      </w:r>
    </w:p>
    <w:p w:rsidRDefault="0031329D" w:rsidP="00B64D87" w:rsidR="0031329D" w:rsidRPr="00ED642B">
      <w:pPr>
        <w:jc w:val="both"/>
      </w:pPr>
      <w:r w:rsidRPr="00ED642B">
        <w:t xml:space="preserve">                                                                  </w:t>
      </w:r>
      <w:r w:rsidR="00605262" w:rsidRPr="00ED642B">
        <w:t xml:space="preserve">                 Vera Jelenović</w:t>
      </w:r>
    </w:p>
    <w:sectPr w:rsidR="0031329D" w:rsidRPr="00ED642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AAB" w:rsidR="00794AAB">
      <w:r>
        <w:separator/>
      </w:r>
    </w:p>
  </w:endnote>
  <w:endnote w:id="0" w:type="continuationSeparator">
    <w:p w:rsidRDefault="00794AAB" w:rsidR="00794A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5EB0">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AAB" w:rsidR="00794AAB">
      <w:r>
        <w:separator/>
      </w:r>
    </w:p>
  </w:footnote>
  <w:footnote w:id="0" w:type="continuationSeparator">
    <w:p w:rsidRDefault="00794AAB" w:rsidR="00794A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55620">
      <w:t>963</w:t>
    </w:r>
    <w:r w:rsidR="001A2312">
      <w:t>/2013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8A6377"/>
    <w:multiLevelType w:val="hybridMultilevel"/>
    <w:tmpl w:val="85E2C5EE"/>
    <w:lvl w:tplc="90EC53BA"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5EB0"/>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907"/>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312"/>
    <w:rsid w:val="001A24FD"/>
    <w:rsid w:val="001A39E4"/>
    <w:rsid w:val="001A479E"/>
    <w:rsid w:val="001A521A"/>
    <w:rsid w:val="001A7EAB"/>
    <w:rsid w:val="001A7EB1"/>
    <w:rsid w:val="001B0965"/>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5BC6"/>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4C11"/>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06AD"/>
    <w:rsid w:val="004E3D47"/>
    <w:rsid w:val="004E6F39"/>
    <w:rsid w:val="004F5280"/>
    <w:rsid w:val="00500335"/>
    <w:rsid w:val="00500ED3"/>
    <w:rsid w:val="00501B90"/>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2BD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29E2"/>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20"/>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54F"/>
    <w:rsid w:val="00781CA8"/>
    <w:rsid w:val="00782C8E"/>
    <w:rsid w:val="00784E95"/>
    <w:rsid w:val="00792FEC"/>
    <w:rsid w:val="0079452F"/>
    <w:rsid w:val="00794AAB"/>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D3420"/>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272B9"/>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16B00"/>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255C"/>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158A"/>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349"/>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B80"/>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2112"/>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3CF5"/>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4AF0"/>
    <w:rsid w:val="00E77F0A"/>
    <w:rsid w:val="00E81208"/>
    <w:rsid w:val="00E830DB"/>
    <w:rsid w:val="00E83FF6"/>
    <w:rsid w:val="00E853BC"/>
    <w:rsid w:val="00E8673C"/>
    <w:rsid w:val="00E91521"/>
    <w:rsid w:val="00E97C95"/>
    <w:rsid w:val="00EA1D6C"/>
    <w:rsid w:val="00EA2504"/>
    <w:rsid w:val="00EA4113"/>
    <w:rsid w:val="00EA4322"/>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D642B"/>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9C5"/>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customStyle="true" w:styleId="tabletextfield" w:type="character">
    <w:name w:val="table_text_field"/>
    <w:rsid w:val="00E74AF0"/>
  </w:style>
  <w:style w:styleId="Tekstrezerviranogmjesta" w:type="character">
    <w:name w:val="Placeholder Text"/>
    <w:basedOn w:val="Zadanifontodlomka"/>
    <w:uiPriority w:val="99"/>
    <w:semiHidden/>
    <w:rsid w:val="00005EB0"/>
    <w:rPr>
      <w:color w:val="808080"/>
      <w:bdr w:space="0" w:sz="0" w:color="auto" w:val="none"/>
      <w:shd w:fill="auto" w:color="auto" w:val="clear"/>
    </w:rPr>
  </w:style>
  <w:style w:customStyle="true" w:styleId="eSPISCCParagraphDefaultFont" w:type="character">
    <w:name w:val="eSPIS_CC_Paragraph Default Font"/>
    <w:basedOn w:val="Zadanifontodlomka"/>
    <w:rsid w:val="00005E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EB0"/>
    <w:rPr>
      <w:bdr w:space="0" w:sz="0" w:color="auto" w:val="none"/>
      <w:shd w:fill="FFFFCC" w:color="auto" w:val="clear"/>
      <w:lang w:val="hr-HR"/>
    </w:rPr>
  </w:style>
  <w:style w:customStyle="true" w:styleId="PozadinaSvijetloCrvena" w:type="character">
    <w:name w:val="Pozadina_SvijetloCrvena"/>
    <w:basedOn w:val="eSPISCCParagraphDefaultFont"/>
    <w:rsid w:val="00005E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E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customStyle="1" w:styleId="tabletextfield" w:type="character">
    <w:name w:val="table_text_field"/>
    <w:rsid w:val="00E74AF0"/>
  </w:style>
  <w:style w:styleId="Tekstrezerviranogmjesta" w:type="character">
    <w:name w:val="Placeholder Text"/>
    <w:basedOn w:val="Zadanifontodlomka"/>
    <w:uiPriority w:val="99"/>
    <w:semiHidden/>
    <w:rsid w:val="00005EB0"/>
    <w:rPr>
      <w:color w:val="808080"/>
      <w:bdr w:color="auto" w:space="0" w:sz="0" w:val="none"/>
      <w:shd w:color="auto" w:fill="auto" w:val="clear"/>
    </w:rPr>
  </w:style>
  <w:style w:customStyle="1" w:styleId="eSPISCCParagraphDefaultFont" w:type="character">
    <w:name w:val="eSPIS_CC_Paragraph Default Font"/>
    <w:basedOn w:val="Zadanifontodlomka"/>
    <w:rsid w:val="00005E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5EB0"/>
    <w:rPr>
      <w:bdr w:color="auto" w:space="0" w:sz="0" w:val="none"/>
      <w:shd w:color="auto" w:fill="FFFFCC" w:val="clear"/>
      <w:lang w:val="hr-HR"/>
    </w:rPr>
  </w:style>
  <w:style w:customStyle="1" w:styleId="PozadinaSvijetloCrvena" w:type="character">
    <w:name w:val="Pozadina_SvijetloCrvena"/>
    <w:basedOn w:val="eSPISCCParagraphDefaultFont"/>
    <w:rsid w:val="00005E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5E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2013.</izvorni_sadrzaj>
    <derivirana_varijabla naziv="DomainObject.Predmet.DatumOsnivanja_1">30.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St-963/2013</izvorni_sadrzaj>
    <derivirana_varijabla naziv="DomainObject.Predmet.OznakaBroj_1">St-963/2013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LOVINAC  Lovinac</izvorni_sadrzaj>
    <derivirana_varijabla naziv="DomainObject.Predmet.ProtustrankaFormated_1">  POLJOPRIVREDNA ZADRUGA LOVINAC  Lovinac</derivirana_varijabla>
  </DomainObject.Predmet.ProtustrankaFormated>
  <DomainObject.Predmet.ProtustrankaFormatedOIB>
    <izvorni_sadrzaj>  POLJOPRIVREDNA ZADRUGA LOVINAC  Lovinac, OIB 77916839208</izvorni_sadrzaj>
    <derivirana_varijabla naziv="DomainObject.Predmet.ProtustrankaFormatedOIB_1">  POLJOPRIVREDNA ZADRUGA LOVINAC  Lovinac, OIB 77916839208</derivirana_varijabla>
  </DomainObject.Predmet.ProtustrankaFormatedOIB>
  <DomainObject.Predmet.ProtustrankaFormatedWithAdress>
    <izvorni_sadrzaj> POLJOPRIVREDNA ZADRUGA LOVINAC  Lovinac, Centar 30, 53 244 Lovinac</izvorni_sadrzaj>
    <derivirana_varijabla naziv="DomainObject.Predmet.ProtustrankaFormatedWithAdress_1"> POLJOPRIVREDNA ZADRUGA LOVINAC  Lovinac, Centar 30, 53 244 Lovinac</derivirana_varijabla>
  </DomainObject.Predmet.ProtustrankaFormatedWithAdress>
  <DomainObject.Predmet.ProtustrankaFormatedWithAdressOIB>
    <izvorni_sadrzaj> POLJOPRIVREDNA ZADRUGA LOVINAC  Lovinac, OIB 77916839208, Centar 30, 53 244 Lovinac</izvorni_sadrzaj>
    <derivirana_varijabla naziv="DomainObject.Predmet.ProtustrankaFormatedWithAdressOIB_1"> POLJOPRIVREDNA ZADRUGA LOVINAC  Lovinac, OIB 77916839208, Centar 30, 53 244 Lovinac</derivirana_varijabla>
  </DomainObject.Predmet.ProtustrankaFormatedWithAdressOIB>
  <DomainObject.Predmet.ProtustrankaWithAdress>
    <izvorni_sadrzaj>POLJOPRIVREDNA ZADRUGA LOVINAC  Lovinac Centar 30, 53 244 Lovinac</izvorni_sadrzaj>
    <derivirana_varijabla naziv="DomainObject.Predmet.ProtustrankaWithAdress_1">POLJOPRIVREDNA ZADRUGA LOVINAC  Lovinac Centar 30, 53 244 Lovinac</derivirana_varijabla>
  </DomainObject.Predmet.ProtustrankaWithAdress>
  <DomainObject.Predmet.ProtustrankaWithAdressOIB>
    <izvorni_sadrzaj>POLJOPRIVREDNA ZADRUGA LOVINAC  Lovinac, OIB 77916839208, Centar 30, 53 244 Lovinac</izvorni_sadrzaj>
    <derivirana_varijabla naziv="DomainObject.Predmet.ProtustrankaWithAdressOIB_1">POLJOPRIVREDNA ZADRUGA LOVINAC  Lovinac, OIB 77916839208, Centar 30, 53 244 Lovinac</derivirana_varijabla>
  </DomainObject.Predmet.ProtustrankaWithAdressOIB>
  <DomainObject.Predmet.ProtustrankaNazivFormated>
    <izvorni_sadrzaj>POLJOPRIVREDNA ZADRUGA LOVINAC  Lovinac</izvorni_sadrzaj>
    <derivirana_varijabla naziv="DomainObject.Predmet.ProtustrankaNazivFormated_1">POLJOPRIVREDNA ZADRUGA LOVINAC  Lovinac</derivirana_varijabla>
  </DomainObject.Predmet.ProtustrankaNazivFormated>
  <DomainObject.Predmet.ProtustrankaNazivFormatedOIB>
    <izvorni_sadrzaj>POLJOPRIVREDNA ZADRUGA LOVINAC  Lovinac, OIB 77916839208</izvorni_sadrzaj>
    <derivirana_varijabla naziv="DomainObject.Predmet.ProtustrankaNazivFormatedOIB_1">POLJOPRIVREDNA ZADRUGA LOVINAC  Lovinac, OIB 77916839208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POLJOPRIVREDNA ZADRUGA LOVINAC  Lovinac</item>
    </izvorni_sadrzaj>
    <derivirana_varijabla naziv="DomainObject.Predmet.ProtuStrankaListFormated_1">
      <item>POLJOPRIVREDNA ZADRUGA LOVINAC  Lovinac</item>
    </derivirana_varijabla>
  </DomainObject.Predmet.ProtuStrankaListFormated>
  <DomainObject.Predmet.ProtuStrankaListFormatedOIB>
    <izvorni_sadrzaj>
      <item>POLJOPRIVREDNA ZADRUGA LOVINAC  Lovinac, OIB 77916839208</item>
    </izvorni_sadrzaj>
    <derivirana_varijabla naziv="DomainObject.Predmet.ProtuStrankaListFormatedOIB_1">
      <item>POLJOPRIVREDNA ZADRUGA LOVINAC  Lovinac, OIB 77916839208</item>
    </derivirana_varijabla>
  </DomainObject.Predmet.ProtuStrankaListFormatedOIB>
  <DomainObject.Predmet.ProtuStrankaListFormatedWithAdress>
    <izvorni_sadrzaj>
      <item>POLJOPRIVREDNA ZADRUGA LOVINAC  Lovinac, Centar 30, 53 244 Lovinac</item>
    </izvorni_sadrzaj>
    <derivirana_varijabla naziv="DomainObject.Predmet.ProtuStrankaListFormatedWithAdress_1">
      <item>POLJOPRIVREDNA ZADRUGA LOVINAC  Lovinac, Centar 30, 53 244 Lovinac</item>
    </derivirana_varijabla>
  </DomainObject.Predmet.ProtuStrankaListFormatedWithAdress>
  <DomainObject.Predmet.ProtuStrankaListFormatedWithAdressOIB>
    <izvorni_sadrzaj>
      <item>POLJOPRIVREDNA ZADRUGA LOVINAC  Lovinac, OIB 77916839208, Centar 30, 53 244 Lovinac</item>
    </izvorni_sadrzaj>
    <derivirana_varijabla naziv="DomainObject.Predmet.ProtuStrankaListFormatedWithAdressOIB_1">
      <item>POLJOPRIVREDNA ZADRUGA LOVINAC  Lovinac, OIB 77916839208, Centar 30, 53 244 Lovinac</item>
    </derivirana_varijabla>
  </DomainObject.Predmet.ProtuStrankaListFormatedWithAdressOIB>
  <DomainObject.Predmet.ProtuStrankaListNazivFormated>
    <izvorni_sadrzaj>
      <item>POLJOPRIVREDNA ZADRUGA LOVINAC  Lovinac</item>
    </izvorni_sadrzaj>
    <derivirana_varijabla naziv="DomainObject.Predmet.ProtuStrankaListNazivFormated_1">
      <item>POLJOPRIVREDNA ZADRUGA LOVINAC  Lovinac</item>
    </derivirana_varijabla>
  </DomainObject.Predmet.ProtuStrankaListNazivFormated>
  <DomainObject.Predmet.ProtuStrankaListNazivFormatedOIB>
    <izvorni_sadrzaj>
      <item>POLJOPRIVREDNA ZADRUGA LOVINAC  Lovinac, OIB 77916839208</item>
    </izvorni_sadrzaj>
    <derivirana_varijabla naziv="DomainObject.Predmet.ProtuStrankaListNazivFormatedOIB_1">
      <item>POLJOPRIVREDNA ZADRUGA LOVINAC  Lovinac, OIB 77916839208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POLJOPRIVREDNA ZADRUGA LOVINAC  Lovinac</izvorni_sadrzaj>
    <derivirana_varijabla naziv="DomainObject.Predmet.ProtustrankaIDrugi_1">POLJOPRIVREDNA ZADRUGA LOVINAC  Lovinac</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POLJOPRIVREDNA ZADRUGA LOVINAC  Lovinac, OIB 77916839208, Centar 30, 53 244 Lovinac</izvorni_sadrzaj>
    <derivirana_varijabla naziv="DomainObject.Predmet.ProtustrankaIDrugiAdressOIB_1">POLJOPRIVREDNA ZADRUGA LOVINAC  Lovinac, OIB 77916839208, Centar 30, 53 244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POLJOPRIVREDNA ZADRUGA LOVINAC  Lovinac</item>
    </izvorni_sadrzaj>
    <derivirana_varijabla naziv="DomainObject.Predmet.SudioniciListNaziv_1">
      <item>FINA  Rijeka</item>
      <item>POLJOPRIVREDNA ZADRUGA LOVINAC  Lovinac</item>
    </derivirana_varijabla>
  </DomainObject.Predmet.SudioniciListNaziv>
  <DomainObject.Predmet.SudioniciListAdressOIB>
    <izvorni_sadrzaj>
      <item>FINA  Rijeka, OIB 85821130368, Frana Kurelca 8,51 000 Rijeka</item>
      <item>POLJOPRIVREDNA ZADRUGA LOVINAC  Lovinac, OIB 77916839208, Centar 30,53 244 Lovinac</item>
    </izvorni_sadrzaj>
    <derivirana_varijabla naziv="DomainObject.Predmet.SudioniciListAdressOIB_1">
      <item>FINA  Rijeka, OIB 85821130368, Frana Kurelca 8,51 000 Rijeka</item>
      <item>POLJOPRIVREDNA ZADRUGA LOVINAC  Lovinac, OIB 77916839208, Centar 30,53 244 Lovinac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77916839208</item>
    </izvorni_sadrzaj>
    <derivirana_varijabla naziv="DomainObject.Predmet.SudioniciListNazivOIB_1">
      <item>, OIB 85821130368</item>
      <item>, OIB 77916839208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543</properties:Words>
  <properties:Characters>2900</properties:Characters>
  <properties:Lines>100</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2016-01-25T12:56:00Z</dcterms:created>
  <dc:creator>korlevicd</dc:creator>
  <cp:lastModifiedBy>Danijela Fumić</cp:lastModifiedBy>
  <cp:lastPrinted>2016-01-25T12:50:00Z</cp:lastPrinted>
  <dcterms:modified xmlns:xsi="http://www.w3.org/2001/XMLSchema-instance" xsi:type="dcterms:W3CDTF">2016-01-25T12:57:00Z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