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6be73bd" w14:paraId="6be73bd" w:rsidRDefault="00DA3A3F" w:rsidP="00DA3A3F" w:rsidR="005A4811" w:rsidRPr="006934ED">
      <w:pPr>
        <w:tabs>
          <w:tab w:pos="714" w:val="left"/>
          <w:tab w:pos="9027" w:val="right"/>
        </w:tabs>
        <w:jc w:val="left"/>
        <w15:collapsed w:val="false"/>
        <w:rPr>
          <w:rFonts w:hAnsi="Times New Roman" w:ascii="Times New Roman"/>
          <w:sz w:val="24"/>
        </w:rPr>
      </w:pPr>
      <w:r>
        <w:rPr>
          <w:rFonts w:hAnsi="Times New Roman" w:ascii="Times New Roman"/>
          <w:sz w:val="24"/>
        </w:rPr>
        <w:tab/>
      </w:r>
      <w:r>
        <w:rPr>
          <w:rFonts w:hAnsi="Times New Roman" w:ascii="Times New Roman"/>
          <w:sz w:val="24"/>
        </w:rPr>
        <w:tab/>
      </w:r>
      <w:r w:rsidR="005A4811" w:rsidRPr="006934ED">
        <w:rPr>
          <w:rFonts w:hAnsi="Times New Roman" w:ascii="Times New Roman"/>
          <w:sz w:val="24"/>
        </w:rPr>
        <w:t>3 St-</w:t>
      </w:r>
      <w:r w:rsidR="00934F3F">
        <w:rPr>
          <w:rFonts w:hAnsi="Times New Roman" w:ascii="Times New Roman"/>
          <w:sz w:val="24"/>
        </w:rPr>
        <w:t>1066/12</w:t>
      </w:r>
      <w:r>
        <w:rPr>
          <w:rFonts w:hAnsi="Times New Roman" w:ascii="Times New Roman"/>
          <w:sz w:val="24"/>
        </w:rPr>
        <w:t>-346</w:t>
      </w: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934F3F" w:rsidRPr="00934F3F">
        <w:rPr>
          <w:rFonts w:hAnsi="Times New Roman" w:ascii="Times New Roman"/>
          <w:sz w:val="24"/>
        </w:rPr>
        <w:t>TERMOCOMMERCE d.o.o. - u stečaju,</w:t>
      </w:r>
      <w:r w:rsidR="00934F3F" w:rsidRPr="00934F3F">
        <w:rPr>
          <w:rFonts w:hAnsi="Times New Roman" w:ascii="Times New Roman"/>
          <w:b/>
          <w:sz w:val="24"/>
        </w:rPr>
        <w:t xml:space="preserve"> </w:t>
      </w:r>
      <w:r w:rsidR="00934F3F" w:rsidRPr="00934F3F">
        <w:rPr>
          <w:rFonts w:hAnsi="Times New Roman" w:ascii="Times New Roman"/>
          <w:sz w:val="24"/>
        </w:rPr>
        <w:t>Zagreb, Kneza Branimira 173, OIB: 09627920501</w:t>
      </w:r>
      <w:r w:rsidR="00934F3F">
        <w:rPr>
          <w:rFonts w:hAnsi="Times New Roman" w:ascii="Times New Roman"/>
          <w:sz w:val="24"/>
        </w:rPr>
        <w:t>, 14. rujna</w:t>
      </w:r>
      <w:r w:rsidR="00C43637" w:rsidRPr="006934ED">
        <w:rPr>
          <w:rFonts w:hAnsi="Times New Roman" w:ascii="Times New Roman"/>
          <w:sz w:val="24"/>
        </w:rPr>
        <w:t xml:space="preserve"> </w:t>
      </w:r>
      <w:r w:rsidR="00CF57A2" w:rsidRPr="006934ED">
        <w:rPr>
          <w:rFonts w:hAnsi="Times New Roman" w:ascii="Times New Roman"/>
          <w:sz w:val="24"/>
        </w:rPr>
        <w:t>201</w:t>
      </w:r>
      <w:r w:rsidR="00934F3F">
        <w:rPr>
          <w:rFonts w:hAnsi="Times New Roman" w:ascii="Times New Roman"/>
          <w:sz w:val="24"/>
        </w:rPr>
        <w:t>7</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Nekretnina stečajnog dužnika </w:t>
      </w:r>
      <w:r w:rsidR="00B54682" w:rsidRPr="006934ED">
        <w:rPr>
          <w:rFonts w:hAnsi="Times New Roman" w:ascii="Times New Roman"/>
          <w:sz w:val="24"/>
        </w:rPr>
        <w:t xml:space="preserve"> </w:t>
      </w:r>
      <w:r w:rsidR="00FC0359">
        <w:rPr>
          <w:rFonts w:hAnsi="Times New Roman" w:ascii="Times New Roman"/>
          <w:sz w:val="24"/>
        </w:rPr>
        <w:t>upisana u zk. ul. 3382 k.o. Stenjevec, čkbr. 595/28, pašnjak i oranica od 11372 m2</w:t>
      </w:r>
      <w:r w:rsidR="00B54682" w:rsidRPr="006934ED">
        <w:rPr>
          <w:rFonts w:hAnsi="Times New Roman" w:ascii="Times New Roman"/>
          <w:sz w:val="24"/>
        </w:rPr>
        <w:t xml:space="preserve"> </w:t>
      </w:r>
      <w:r w:rsidR="00CE4D39" w:rsidRPr="006934ED">
        <w:rPr>
          <w:rFonts w:hAnsi="Times New Roman" w:ascii="Times New Roman"/>
          <w:b/>
          <w:sz w:val="24"/>
        </w:rPr>
        <w:t>dosuđuje se</w:t>
      </w:r>
      <w:r w:rsidR="00CE4D39" w:rsidRPr="006934ED">
        <w:rPr>
          <w:rFonts w:hAnsi="Times New Roman" w:ascii="Times New Roman"/>
          <w:sz w:val="24"/>
        </w:rPr>
        <w:t xml:space="preserve"> kupcu </w:t>
      </w:r>
      <w:r w:rsidR="00FC0359">
        <w:rPr>
          <w:rFonts w:hAnsi="Times New Roman" w:ascii="Times New Roman"/>
          <w:sz w:val="24"/>
        </w:rPr>
        <w:t xml:space="preserve">KorBox d.o.o. Zagreb, Trgovačka 6, OIB: </w:t>
      </w:r>
      <w:r w:rsidR="00FC0359" w:rsidRPr="00FC0359">
        <w:rPr>
          <w:rFonts w:hAnsi="Times New Roman" w:ascii="Times New Roman"/>
          <w:sz w:val="24"/>
        </w:rPr>
        <w:t>54253942164</w:t>
      </w:r>
      <w:r w:rsidR="00FC0359">
        <w:rPr>
          <w:rFonts w:hAnsi="Times New Roman" w:ascii="Times New Roman"/>
          <w:sz w:val="24"/>
        </w:rPr>
        <w:t>,</w:t>
      </w:r>
      <w:r w:rsidR="00FC0359" w:rsidRPr="00FC0359">
        <w:rPr>
          <w:rFonts w:hAnsi="Times New Roman" w:ascii="Times New Roman"/>
          <w:sz w:val="24"/>
        </w:rPr>
        <w:t xml:space="preserve"> </w:t>
      </w:r>
      <w:r w:rsidR="00FC0359">
        <w:rPr>
          <w:rFonts w:hAnsi="Times New Roman" w:ascii="Times New Roman"/>
          <w:sz w:val="24"/>
        </w:rPr>
        <w:t xml:space="preserve"> </w:t>
      </w:r>
      <w:r w:rsidR="00CE4D39" w:rsidRPr="006934ED">
        <w:rPr>
          <w:rFonts w:hAnsi="Times New Roman" w:ascii="Times New Roman"/>
          <w:sz w:val="24"/>
        </w:rPr>
        <w:t xml:space="preserve">kao najboljem ponuđaču, za cijenu od </w:t>
      </w:r>
      <w:r w:rsidR="00FC0359">
        <w:rPr>
          <w:rFonts w:hAnsi="Times New Roman" w:ascii="Times New Roman"/>
          <w:sz w:val="24"/>
        </w:rPr>
        <w:t xml:space="preserve">3.000.000,00 </w:t>
      </w:r>
      <w:r w:rsidR="00CE4D39"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FC0359">
        <w:rPr>
          <w:rFonts w:hAnsi="Times New Roman" w:ascii="Times New Roman"/>
          <w:sz w:val="24"/>
        </w:rPr>
        <w:t xml:space="preserve">je </w:t>
      </w:r>
      <w:r w:rsidRPr="006934ED">
        <w:rPr>
          <w:rFonts w:hAnsi="Times New Roman" w:ascii="Times New Roman"/>
          <w:sz w:val="24"/>
        </w:rPr>
        <w:t>dužan uplatiti razliku kupovnine</w:t>
      </w:r>
      <w:r w:rsidR="00E70779" w:rsidRPr="006934ED">
        <w:rPr>
          <w:rFonts w:hAnsi="Times New Roman" w:ascii="Times New Roman"/>
          <w:sz w:val="24"/>
        </w:rPr>
        <w:t xml:space="preserve"> u iznosu od </w:t>
      </w:r>
      <w:r w:rsidR="00FC0359" w:rsidRPr="00FC0359">
        <w:rPr>
          <w:rFonts w:hAnsi="Times New Roman" w:ascii="Times New Roman"/>
          <w:b/>
          <w:sz w:val="24"/>
        </w:rPr>
        <w:t>2.900.000,00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xml:space="preserve">, poziv na broj: </w:t>
      </w:r>
      <w:r w:rsidR="00FC0359">
        <w:rPr>
          <w:rFonts w:hAnsi="Times New Roman" w:ascii="Times New Roman"/>
          <w:sz w:val="24"/>
        </w:rPr>
        <w:t>1066-12</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xml:space="preserve">: "kupovnina za </w:t>
      </w:r>
      <w:r w:rsidR="00FC0359">
        <w:rPr>
          <w:rFonts w:hAnsi="Times New Roman" w:ascii="Times New Roman"/>
          <w:sz w:val="24"/>
        </w:rPr>
        <w:t>St-1066/12</w:t>
      </w:r>
      <w:r w:rsidRPr="006934ED">
        <w:rPr>
          <w:rFonts w:hAnsi="Times New Roman" w:ascii="Times New Roman"/>
          <w:sz w:val="24"/>
        </w:rPr>
        <w:t xml:space="preserve">", u roku </w:t>
      </w:r>
      <w:r w:rsidR="00E70779" w:rsidRPr="006934ED">
        <w:rPr>
          <w:rFonts w:hAnsi="Times New Roman" w:ascii="Times New Roman"/>
          <w:sz w:val="24"/>
        </w:rPr>
        <w:t xml:space="preserve">od </w:t>
      </w:r>
      <w:r w:rsidRPr="006934ED">
        <w:rPr>
          <w:rFonts w:hAnsi="Times New Roman" w:ascii="Times New Roman"/>
          <w:sz w:val="24"/>
        </w:rPr>
        <w:t>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FF592E">
        <w:rPr>
          <w:rFonts w:hAnsi="Times New Roman" w:ascii="Times New Roman"/>
          <w:sz w:val="24"/>
        </w:rPr>
        <w:t xml:space="preserve">građanski </w:t>
      </w:r>
      <w:r w:rsidR="00A358F5" w:rsidRPr="006934ED">
        <w:rPr>
          <w:rFonts w:hAnsi="Times New Roman" w:ascii="Times New Roman"/>
          <w:sz w:val="24"/>
        </w:rPr>
        <w:t xml:space="preserve">sud u </w:t>
      </w:r>
      <w:r w:rsidR="00FF592E">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pPr>
        <w:numPr>
          <w:ilvl w:val="0"/>
          <w:numId w:val="6"/>
        </w:numPr>
        <w:spacing w:after="120" w:before="120"/>
        <w:rPr>
          <w:rFonts w:hAnsi="Times New Roman" w:ascii="Times New Roman"/>
          <w:sz w:val="24"/>
        </w:rPr>
      </w:pPr>
      <w:r w:rsidRPr="006934ED">
        <w:rPr>
          <w:rFonts w:hAnsi="Times New Roman" w:ascii="Times New Roman"/>
          <w:sz w:val="24"/>
        </w:rPr>
        <w:t xml:space="preserve">Ako kupac  ne položi kupovinu u roku i iznosu kako je to određeno toč. II. ovog rješenja, </w:t>
      </w:r>
      <w:r w:rsidR="00FF592E">
        <w:rPr>
          <w:rFonts w:hAnsi="Times New Roman" w:ascii="Times New Roman"/>
          <w:sz w:val="24"/>
        </w:rPr>
        <w:t xml:space="preserve">dosuda će se oglasiti nevažećom. </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FF592E">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FF592E">
        <w:rPr>
          <w:rFonts w:hAnsi="Times New Roman" w:ascii="Times New Roman"/>
          <w:sz w:val="24"/>
        </w:rPr>
        <w:t>KorBox d.o.o.</w:t>
      </w:r>
      <w:r w:rsidR="001D52CD" w:rsidRPr="006934ED">
        <w:rPr>
          <w:rFonts w:hAnsi="Times New Roman" w:ascii="Times New Roman"/>
          <w:sz w:val="24"/>
        </w:rPr>
        <w:t xml:space="preserve"> u visini od </w:t>
      </w:r>
      <w:r w:rsidR="00FF592E">
        <w:rPr>
          <w:rFonts w:hAnsi="Times New Roman" w:ascii="Times New Roman"/>
          <w:sz w:val="24"/>
        </w:rPr>
        <w:t>3.000.000,00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 xml:space="preserve">te je ispunio </w:t>
      </w:r>
      <w:r w:rsidRPr="006934ED">
        <w:rPr>
          <w:rFonts w:hAnsi="Times New Roman" w:ascii="Times New Roman"/>
          <w:sz w:val="24"/>
        </w:rPr>
        <w:lastRenderedPageBreak/>
        <w:t>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FF592E">
        <w:rPr>
          <w:rFonts w:hAnsi="Times New Roman" w:ascii="Times New Roman"/>
          <w:sz w:val="24"/>
        </w:rPr>
        <w:t>100.000,00</w:t>
      </w:r>
      <w:r w:rsidRPr="006934ED">
        <w:rPr>
          <w:rFonts w:hAnsi="Times New Roman" w:ascii="Times New Roman"/>
          <w:sz w:val="24"/>
        </w:rPr>
        <w:t xml:space="preserve"> kuna uračunava se kupcu u kupovninu, stoga je isti u obvezi položiti na račun suda razliku od </w:t>
      </w:r>
      <w:r w:rsidR="00FF592E">
        <w:rPr>
          <w:rFonts w:hAnsi="Times New Roman" w:ascii="Times New Roman"/>
          <w:sz w:val="24"/>
        </w:rPr>
        <w:t>2.900.000,00</w:t>
      </w:r>
      <w:r w:rsidRPr="006934ED">
        <w:rPr>
          <w:rFonts w:hAnsi="Times New Roman" w:ascii="Times New Roman"/>
          <w:sz w:val="24"/>
        </w:rPr>
        <w:t xml:space="preserve"> 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310AAD" w:rsidP="00FF592E"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FF592E">
        <w:rPr>
          <w:rFonts w:hAnsi="Times New Roman" w:ascii="Times New Roman"/>
          <w:sz w:val="24"/>
        </w:rPr>
        <w:t>14. rujna</w:t>
      </w:r>
      <w:r w:rsidR="00D138CB" w:rsidRPr="006934ED">
        <w:rPr>
          <w:rFonts w:hAnsi="Times New Roman" w:ascii="Times New Roman"/>
          <w:sz w:val="24"/>
        </w:rPr>
        <w:t xml:space="preserve"> 201</w:t>
      </w:r>
      <w:r w:rsidR="00FF592E">
        <w:rPr>
          <w:rFonts w:hAnsi="Times New Roman" w:ascii="Times New Roman"/>
          <w:sz w:val="24"/>
        </w:rPr>
        <w:t>7</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DA3A3F">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FF592E" w:rsidP="00E56909" w:rsidR="00FF592E" w:rsidRPr="00684FD5">
      <w:pPr>
        <w:rPr>
          <w:rFonts w:hAnsi="Times New Roman" w:ascii="Times New Roman"/>
          <w:sz w:val="24"/>
        </w:rPr>
      </w:pPr>
      <w:r w:rsidRPr="00684FD5">
        <w:rPr>
          <w:rFonts w:hAnsi="Times New Roman" w:ascii="Times New Roman"/>
          <w:sz w:val="24"/>
        </w:rPr>
        <w:t>Pravna pouka:</w:t>
      </w:r>
    </w:p>
    <w:p w:rsidRDefault="00FF592E" w:rsidP="00310AAD" w:rsidR="00AA3290" w:rsidRPr="006934ED">
      <w:pPr>
        <w:rPr>
          <w:rFonts w:hAnsi="Times New Roman" w:ascii="Times New Roman"/>
          <w:sz w:val="24"/>
        </w:rPr>
      </w:pPr>
      <w:r>
        <w:rPr>
          <w:rFonts w:hAnsi="Times New Roman" w:ascii="Times New Roman"/>
          <w:sz w:val="24"/>
        </w:rPr>
        <w:t xml:space="preserve">Na ovog rješenje dopuštena je </w:t>
      </w:r>
      <w:r w:rsidRPr="00684FD5">
        <w:rPr>
          <w:rFonts w:hAnsi="Times New Roman" w:ascii="Times New Roman"/>
          <w:sz w:val="24"/>
        </w:rPr>
        <w:t>žalba</w:t>
      </w:r>
      <w:r>
        <w:rPr>
          <w:rFonts w:hAnsi="Times New Roman" w:ascii="Times New Roman"/>
          <w:sz w:val="24"/>
        </w:rPr>
        <w:t xml:space="preserve">, </w:t>
      </w:r>
      <w:r w:rsidRPr="00684FD5">
        <w:rPr>
          <w:rFonts w:hAnsi="Times New Roman" w:ascii="Times New Roman"/>
          <w:sz w:val="24"/>
        </w:rPr>
        <w:t>koja se podnosi ovome sudu</w:t>
      </w:r>
      <w:r>
        <w:rPr>
          <w:rFonts w:hAnsi="Times New Roman" w:ascii="Times New Roman"/>
          <w:sz w:val="24"/>
        </w:rPr>
        <w:t xml:space="preserve"> u roku osam dana od primitka,</w:t>
      </w:r>
      <w:r w:rsidRPr="00684FD5">
        <w:rPr>
          <w:rFonts w:hAnsi="Times New Roman" w:ascii="Times New Roman"/>
          <w:sz w:val="24"/>
        </w:rPr>
        <w:t xml:space="preserve"> u </w:t>
      </w:r>
      <w:r>
        <w:rPr>
          <w:rFonts w:hAnsi="Times New Roman" w:ascii="Times New Roman"/>
          <w:sz w:val="24"/>
        </w:rPr>
        <w:t>tri</w:t>
      </w:r>
      <w:r w:rsidRPr="00684FD5">
        <w:rPr>
          <w:rFonts w:hAnsi="Times New Roman" w:ascii="Times New Roman"/>
          <w:sz w:val="24"/>
        </w:rPr>
        <w:t xml:space="preserve"> primjerka. </w:t>
      </w:r>
    </w:p>
    <w:p w:rsidRDefault="00AA3290" w:rsidP="00310AAD" w:rsidR="00AA3290" w:rsidRPr="006934ED">
      <w:pPr>
        <w:rPr>
          <w:rFonts w:hAnsi="Times New Roman" w:ascii="Times New Roman"/>
          <w:sz w:val="24"/>
        </w:rPr>
      </w:pPr>
    </w:p>
    <w:p w:rsidRDefault="00AA3290" w:rsidP="00310AAD" w:rsidR="00AA3290" w:rsidRPr="006934ED">
      <w:pPr>
        <w:rPr>
          <w:rFonts w:hAnsi="Times New Roman" w:ascii="Times New Roman"/>
          <w:sz w:val="24"/>
        </w:rPr>
      </w:pPr>
    </w:p>
    <w:p w:rsidRDefault="00DA3A3F"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DA3A3F" w:rsidP="00310AAD" w:rsidR="00DA3A3F"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FF592E" w:rsidP="00FF592E" w:rsidR="00FF592E" w:rsidRPr="00DA3A3F">
      <w:pPr>
        <w:rPr>
          <w:rFonts w:hAnsi="Times New Roman" w:ascii="Times New Roman"/>
          <w:color w:themeColor="background1" w:val="FFFFFF"/>
          <w:sz w:val="24"/>
        </w:rPr>
      </w:pPr>
      <w:r w:rsidRPr="00DA3A3F">
        <w:rPr>
          <w:rFonts w:hAnsi="Times New Roman" w:ascii="Times New Roman"/>
          <w:color w:themeColor="background1" w:val="FFFFFF"/>
          <w:sz w:val="24"/>
        </w:rPr>
        <w:t>DNA:</w:t>
      </w:r>
    </w:p>
    <w:p w:rsidRDefault="00FF592E" w:rsidP="00FF592E" w:rsidR="00FF592E" w:rsidRPr="00DA3A3F">
      <w:pPr>
        <w:rPr>
          <w:rFonts w:hAnsi="Times New Roman" w:ascii="Times New Roman"/>
          <w:color w:themeColor="background1" w:val="FFFFFF"/>
          <w:sz w:val="24"/>
        </w:rPr>
      </w:pPr>
      <w:r w:rsidRPr="00DA3A3F">
        <w:rPr>
          <w:rFonts w:hAnsi="Times New Roman" w:ascii="Times New Roman"/>
          <w:color w:themeColor="background1" w:val="FFFFFF"/>
          <w:sz w:val="24"/>
        </w:rPr>
        <w:t xml:space="preserve">1. Kupcu KorBox d.o.o. Zagreb, Trgovačka 6, osobno </w:t>
      </w:r>
    </w:p>
    <w:p w:rsidRDefault="00FF592E" w:rsidP="00FF592E" w:rsidR="00FF592E" w:rsidRPr="00DA3A3F">
      <w:pPr>
        <w:rPr>
          <w:rFonts w:hAnsi="Times New Roman" w:ascii="Times New Roman"/>
          <w:color w:themeColor="background1" w:val="FFFFFF"/>
          <w:sz w:val="24"/>
        </w:rPr>
      </w:pPr>
      <w:r w:rsidRPr="00DA3A3F">
        <w:rPr>
          <w:rFonts w:hAnsi="Times New Roman" w:ascii="Times New Roman"/>
          <w:color w:themeColor="background1" w:val="FFFFFF"/>
          <w:sz w:val="24"/>
        </w:rPr>
        <w:t xml:space="preserve">2. Stečajnom upravitelju, osobno </w:t>
      </w:r>
    </w:p>
    <w:p w:rsidRDefault="00FF592E" w:rsidP="00FF592E" w:rsidR="00FF592E" w:rsidRPr="00DA3A3F">
      <w:pPr>
        <w:rPr>
          <w:rFonts w:hAnsi="Times New Roman" w:ascii="Times New Roman"/>
          <w:color w:themeColor="background1" w:val="FFFFFF"/>
          <w:sz w:val="24"/>
        </w:rPr>
      </w:pPr>
      <w:r w:rsidRPr="00DA3A3F">
        <w:rPr>
          <w:rFonts w:hAnsi="Times New Roman" w:ascii="Times New Roman"/>
          <w:color w:themeColor="background1" w:val="FFFFFF"/>
          <w:sz w:val="24"/>
        </w:rPr>
        <w:t xml:space="preserve">3. Razlučnom vjerovniku: Societe generale-Splitska banka d.d. Split, po pun. Ema Kalogjera </w:t>
      </w:r>
    </w:p>
    <w:p w:rsidRDefault="00FF592E" w:rsidP="00FF592E" w:rsidR="00FF592E" w:rsidRPr="00DA3A3F">
      <w:pPr>
        <w:rPr>
          <w:rFonts w:hAnsi="Times New Roman" w:ascii="Times New Roman"/>
          <w:color w:themeColor="background1" w:val="FFFFFF"/>
          <w:sz w:val="24"/>
        </w:rPr>
      </w:pPr>
      <w:r w:rsidRPr="00DA3A3F">
        <w:rPr>
          <w:rFonts w:hAnsi="Times New Roman" w:ascii="Times New Roman"/>
          <w:color w:themeColor="background1" w:val="FFFFFF"/>
          <w:sz w:val="24"/>
        </w:rPr>
        <w:t xml:space="preserve">    Juranić, odvjetnica u Zagrebu, Trg bana Josipa Jelačića 3</w:t>
      </w:r>
    </w:p>
    <w:p w:rsidRDefault="00FF592E" w:rsidP="00FF592E" w:rsidR="00FF592E" w:rsidRPr="00DA3A3F">
      <w:pPr>
        <w:rPr>
          <w:rFonts w:hAnsi="Times New Roman" w:ascii="Times New Roman"/>
          <w:color w:themeColor="background1" w:val="FFFFFF"/>
          <w:sz w:val="24"/>
        </w:rPr>
      </w:pPr>
      <w:r w:rsidRPr="00DA3A3F">
        <w:rPr>
          <w:rFonts w:hAnsi="Times New Roman" w:ascii="Times New Roman"/>
          <w:color w:themeColor="background1" w:val="FFFFFF"/>
          <w:sz w:val="24"/>
        </w:rPr>
        <w:t xml:space="preserve">4. Razlučnom vjerovniku: Erste Group Bank AG, Beč, Republika Austrija, po pun. </w:t>
      </w:r>
    </w:p>
    <w:p w:rsidRDefault="00FF592E" w:rsidP="00FF592E" w:rsidR="00FF592E" w:rsidRPr="00DA3A3F">
      <w:pPr>
        <w:rPr>
          <w:rFonts w:hAnsi="Times New Roman" w:ascii="Times New Roman"/>
          <w:color w:themeColor="background1" w:val="FFFFFF"/>
          <w:sz w:val="24"/>
        </w:rPr>
      </w:pPr>
      <w:r w:rsidRPr="00DA3A3F">
        <w:rPr>
          <w:rFonts w:hAnsi="Times New Roman" w:ascii="Times New Roman"/>
          <w:color w:themeColor="background1" w:val="FFFFFF"/>
          <w:sz w:val="24"/>
        </w:rPr>
        <w:t xml:space="preserve">    Zvonimiru Buterin, odvjetniku u OD Buterin i Posavec, Zagreb, Draškovićeva 82</w:t>
      </w:r>
    </w:p>
    <w:p w:rsidRDefault="00FF592E" w:rsidP="00FF592E" w:rsidR="00FF592E" w:rsidRPr="00DA3A3F">
      <w:pPr>
        <w:rPr>
          <w:rFonts w:hAnsi="Times New Roman" w:ascii="Times New Roman"/>
          <w:color w:themeColor="background1" w:val="FFFFFF"/>
          <w:sz w:val="24"/>
        </w:rPr>
      </w:pPr>
      <w:r w:rsidRPr="00DA3A3F">
        <w:rPr>
          <w:rFonts w:hAnsi="Times New Roman" w:ascii="Times New Roman"/>
          <w:color w:themeColor="background1" w:val="FFFFFF"/>
          <w:sz w:val="24"/>
        </w:rPr>
        <w:t>5. e-Oglasna ploča, ovdje</w:t>
      </w:r>
    </w:p>
    <w:p w:rsidRDefault="00FF592E" w:rsidP="00310AAD" w:rsidR="00310AAD" w:rsidRPr="00DA3A3F">
      <w:pPr>
        <w:rPr>
          <w:rFonts w:hAnsi="Times New Roman" w:ascii="Times New Roman"/>
          <w:color w:themeColor="background1" w:val="FFFFFF"/>
          <w:sz w:val="24"/>
        </w:rPr>
      </w:pPr>
      <w:r w:rsidRPr="00DA3A3F">
        <w:rPr>
          <w:rFonts w:hAnsi="Times New Roman" w:ascii="Times New Roman"/>
          <w:color w:themeColor="background1" w:val="FFFFFF"/>
          <w:sz w:val="24"/>
        </w:rPr>
        <w:t>6. RH MF Porezna uprava u Zagrebu</w:t>
      </w:r>
    </w:p>
    <w:p w:rsidRDefault="009D1A62" w:rsidP="00310AAD" w:rsidR="009D1A62" w:rsidRPr="00DA3A3F">
      <w:pPr>
        <w:rPr>
          <w:rFonts w:hAnsi="Times New Roman" w:ascii="Times New Roman"/>
          <w:color w:themeColor="background1" w:val="FFFFFF"/>
          <w:sz w:val="24"/>
        </w:rPr>
      </w:pPr>
    </w:p>
    <w:p w:rsidRDefault="009D1A62" w:rsidP="00310AAD" w:rsidR="009D1A62" w:rsidRPr="00DA3A3F">
      <w:pPr>
        <w:rPr>
          <w:rFonts w:hAnsi="Times New Roman" w:ascii="Times New Roman"/>
          <w:color w:themeColor="background1" w:val="FFFFFF"/>
          <w:sz w:val="24"/>
        </w:rPr>
      </w:pPr>
      <w:r w:rsidRPr="00DA3A3F">
        <w:rPr>
          <w:rFonts w:hAnsi="Times New Roman" w:ascii="Times New Roman"/>
          <w:color w:themeColor="background1" w:val="FFFFFF"/>
          <w:sz w:val="24"/>
        </w:rPr>
        <w:t>NK:</w:t>
      </w:r>
    </w:p>
    <w:p w:rsidRDefault="009D1A62" w:rsidP="00310AAD" w:rsidR="009D1A62" w:rsidRPr="00DA3A3F">
      <w:pPr>
        <w:rPr>
          <w:rFonts w:hAnsi="Times New Roman" w:ascii="Times New Roman"/>
          <w:color w:themeColor="background1" w:val="FFFFFF"/>
          <w:sz w:val="24"/>
        </w:rPr>
      </w:pPr>
      <w:r w:rsidRPr="00DA3A3F">
        <w:rPr>
          <w:rFonts w:hAnsi="Times New Roman" w:ascii="Times New Roman"/>
          <w:color w:themeColor="background1" w:val="FFFFFF"/>
          <w:sz w:val="24"/>
        </w:rPr>
        <w:t>1. Nepravomoćno</w:t>
      </w:r>
    </w:p>
    <w:p w:rsidRDefault="009D1A62" w:rsidP="00310AAD" w:rsidR="009D1A62" w:rsidRPr="00DA3A3F">
      <w:pPr>
        <w:rPr>
          <w:rFonts w:hAnsi="Times New Roman" w:ascii="Times New Roman"/>
          <w:color w:themeColor="background1" w:val="FFFFFF"/>
          <w:sz w:val="24"/>
        </w:rPr>
      </w:pPr>
      <w:r w:rsidRPr="00DA3A3F">
        <w:rPr>
          <w:rFonts w:hAnsi="Times New Roman" w:ascii="Times New Roman"/>
          <w:color w:themeColor="background1" w:val="FFFFFF"/>
          <w:sz w:val="24"/>
        </w:rPr>
        <w:t xml:space="preserve">2. Kal. </w:t>
      </w:r>
      <w:r w:rsidR="00AE0B84" w:rsidRPr="00DA3A3F">
        <w:rPr>
          <w:rFonts w:hAnsi="Times New Roman" w:ascii="Times New Roman"/>
          <w:color w:themeColor="background1" w:val="FFFFFF"/>
          <w:sz w:val="24"/>
        </w:rPr>
        <w:t>30</w:t>
      </w:r>
      <w:r w:rsidRPr="00DA3A3F">
        <w:rPr>
          <w:rFonts w:hAnsi="Times New Roman" w:ascii="Times New Roman"/>
          <w:color w:themeColor="background1" w:val="FFFFFF"/>
          <w:sz w:val="24"/>
        </w:rPr>
        <w:t xml:space="preserve"> d.</w:t>
      </w:r>
    </w:p>
    <w:p w:rsidRDefault="009D1A62" w:rsidP="00310AAD" w:rsidR="009D1A62" w:rsidRPr="00DA3A3F">
      <w:pPr>
        <w:rPr>
          <w:rFonts w:hAnsi="Times New Roman" w:ascii="Times New Roman"/>
          <w:color w:themeColor="background1" w:val="FFFFFF"/>
          <w:sz w:val="24"/>
        </w:rPr>
      </w:pPr>
    </w:p>
    <w:p w:rsidRDefault="009D1A62" w:rsidP="00310AAD" w:rsidR="009D1A62" w:rsidRPr="00DA3A3F">
      <w:pPr>
        <w:rPr>
          <w:rFonts w:hAnsi="Times New Roman" w:ascii="Times New Roman"/>
          <w:color w:themeColor="background1" w:val="FFFFFF"/>
          <w:sz w:val="24"/>
        </w:rPr>
      </w:pPr>
      <w:r w:rsidRPr="00DA3A3F">
        <w:rPr>
          <w:rFonts w:hAnsi="Times New Roman" w:ascii="Times New Roman"/>
          <w:color w:themeColor="background1" w:val="FFFFFF"/>
          <w:sz w:val="24"/>
        </w:rPr>
        <w:t xml:space="preserve">            Z, </w:t>
      </w:r>
      <w:r w:rsidRPr="00DA3A3F">
        <w:rPr>
          <w:rFonts w:hAnsi="Times New Roman" w:ascii="Times New Roman"/>
          <w:color w:themeColor="background1" w:val="FFFFFF"/>
          <w:sz w:val="24"/>
        </w:rPr>
        <w:fldChar w:fldCharType="begin"/>
      </w:r>
      <w:r w:rsidRPr="00DA3A3F">
        <w:rPr>
          <w:rFonts w:hAnsi="Times New Roman" w:ascii="Times New Roman"/>
          <w:color w:themeColor="background1" w:val="FFFFFF"/>
          <w:sz w:val="24"/>
        </w:rPr>
        <w:instrText xml:space="preserve"> TIME \@ "dd.MM.yy" </w:instrText>
      </w:r>
      <w:r w:rsidRPr="00DA3A3F">
        <w:rPr>
          <w:rFonts w:hAnsi="Times New Roman" w:ascii="Times New Roman"/>
          <w:color w:themeColor="background1" w:val="FFFFFF"/>
          <w:sz w:val="24"/>
        </w:rPr>
        <w:fldChar w:fldCharType="separate"/>
      </w:r>
      <w:r w:rsidR="003D005E">
        <w:rPr>
          <w:rFonts w:hAnsi="Times New Roman" w:ascii="Times New Roman"/>
          <w:noProof/>
          <w:color w:themeColor="background1" w:val="FFFFFF"/>
          <w:sz w:val="24"/>
        </w:rPr>
        <w:t>18.09.17</w:t>
      </w:r>
      <w:r w:rsidRPr="00DA3A3F">
        <w:rPr>
          <w:rFonts w:hAnsi="Times New Roman" w:ascii="Times New Roman"/>
          <w:color w:themeColor="background1" w:val="FFFFFF"/>
          <w:sz w:val="24"/>
        </w:rPr>
        <w:fldChar w:fldCharType="end"/>
      </w:r>
      <w:r w:rsidRPr="00DA3A3F">
        <w:rPr>
          <w:rFonts w:hAnsi="Times New Roman" w:ascii="Times New Roman"/>
          <w:color w:themeColor="background1" w:val="FFFFFF"/>
          <w:sz w:val="24"/>
        </w:rPr>
        <w:t>.    Sudac:</w:t>
      </w:r>
    </w:p>
    <w:sectPr w:rsidSect="006934ED" w:rsidR="009D1A62" w:rsidRPr="00DA3A3F">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23CD" w:rsidR="001823CD">
      <w:r>
        <w:separator/>
      </w:r>
    </w:p>
  </w:endnote>
  <w:endnote w:id="0" w:type="continuationSeparator">
    <w:p w:rsidRDefault="001823CD" w:rsidR="001823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23CD" w:rsidR="001823CD">
      <w:r>
        <w:separator/>
      </w:r>
    </w:p>
  </w:footnote>
  <w:footnote w:id="0" w:type="continuationSeparator">
    <w:p w:rsidRDefault="001823CD" w:rsidR="001823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3D005E">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FF592E">
      <w:rPr>
        <w:rFonts w:hAnsi="Times New Roman" w:ascii="Times New Roman"/>
        <w:szCs w:val="22"/>
      </w:rPr>
      <w:t>1066/12</w:t>
    </w:r>
    <w:r w:rsidR="00DA3A3F">
      <w:rPr>
        <w:rFonts w:hAnsi="Times New Roman" w:ascii="Times New Roman"/>
        <w:szCs w:val="22"/>
      </w:rPr>
      <w:t>-346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3F"/>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77A30"/>
    <w:rsid w:val="001823CD"/>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005E"/>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C5593"/>
    <w:rsid w:val="004F4D02"/>
    <w:rsid w:val="005054F0"/>
    <w:rsid w:val="005419C8"/>
    <w:rsid w:val="0057341F"/>
    <w:rsid w:val="00593FFA"/>
    <w:rsid w:val="005A4811"/>
    <w:rsid w:val="005B00EE"/>
    <w:rsid w:val="006008F9"/>
    <w:rsid w:val="00642359"/>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F7361"/>
    <w:rsid w:val="00934F3F"/>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30C2"/>
    <w:rsid w:val="00AE0B84"/>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A3A3F"/>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C0359"/>
    <w:rsid w:val="00FD046E"/>
    <w:rsid w:val="00FE6DDB"/>
    <w:rsid w:val="00FF59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3D005E"/>
    <w:rPr>
      <w:color w:val="808080"/>
      <w:bdr w:space="0" w:sz="0" w:color="auto" w:val="none"/>
      <w:shd w:fill="auto" w:color="auto" w:val="clear"/>
    </w:rPr>
  </w:style>
  <w:style w:customStyle="true" w:styleId="eSPISCCParagraphDefaultFont" w:type="character">
    <w:name w:val="eSPIS_CC_Paragraph Default Font"/>
    <w:basedOn w:val="Zadanifontodlomka"/>
    <w:rsid w:val="003D00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005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D00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00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3D005E"/>
    <w:rPr>
      <w:color w:val="808080"/>
      <w:bdr w:color="auto" w:space="0" w:sz="0" w:val="none"/>
      <w:shd w:color="auto" w:fill="auto" w:val="clear"/>
    </w:rPr>
  </w:style>
  <w:style w:customStyle="1" w:styleId="eSPISCCParagraphDefaultFont" w:type="character">
    <w:name w:val="eSPIS_CC_Paragraph Default Font"/>
    <w:basedOn w:val="Zadanifontodlomka"/>
    <w:rsid w:val="003D00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005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D00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00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- 5. dio spisa je u referadi 3.</izvorni_sadrzaj>
    <derivirana_varijabla naziv="DomainObject.Predmet.PrimjedbaSuca_1">spis u 2 dijela-1. dio od 1-202, 2. dio od 203-..
1. - 5. dio spisa je u referadi 3.</derivirana_varijabla>
  </DomainObject.Predmet.PrimjedbaSuc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566</properties:Words>
  <properties:Characters>2801</properties:Characters>
  <properties:Lines>81</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2017-09-18T10:44:00Z</dcterms:created>
  <dc:creator>MK</dc:creator>
  <cp:lastModifiedBy>Sonja Pilić</cp:lastModifiedBy>
  <cp:lastPrinted>2017-09-18T10:50:00Z</cp:lastPrinted>
  <dcterms:modified xmlns:xsi="http://www.w3.org/2001/XMLSchema-instance" xsi:type="dcterms:W3CDTF">2017-09-18T10:51:00Z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