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2c91f" w14:paraId="b82c91f" w:rsidRDefault="00D54CDA" w:rsidP="00D54CDA" w:rsidR="00D54CDA" w:rsidRPr="00E01940">
      <w:pPr>
        <w:spacing w:after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A4763" w:rsidP="00AB133E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78D0" w:rsidP="00AB133E" w:rsidR="007F78D0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846FFE" w:rsidR="00CA4763" w:rsidRPr="00E0194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27703F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        </w:t>
      </w:r>
      <w:r w:rsidR="0096148D"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Broj: 2/St-</w:t>
      </w:r>
      <w:r w:rsidR="00EC19FA">
        <w:rPr>
          <w:rFonts w:cs="Times New Roman" w:hAnsi="Times New Roman" w:ascii="Times New Roman"/>
          <w:b/>
          <w:sz w:val="24"/>
          <w:szCs w:val="24"/>
          <w:lang w:eastAsia="hr-HR" w:val="hr-HR"/>
        </w:rPr>
        <w:t>936</w:t>
      </w:r>
      <w:r w:rsidR="0096148D"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/201</w:t>
      </w:r>
      <w:r w:rsidR="00DC4AC6">
        <w:rPr>
          <w:rFonts w:cs="Times New Roman" w:hAnsi="Times New Roman" w:ascii="Times New Roman"/>
          <w:b/>
          <w:sz w:val="24"/>
          <w:szCs w:val="24"/>
          <w:lang w:eastAsia="hr-HR" w:val="hr-HR"/>
        </w:rPr>
        <w:t>8</w:t>
      </w:r>
      <w:r w:rsidR="0096148D"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-</w:t>
      </w:r>
      <w:r w:rsidR="00DC4AC6">
        <w:rPr>
          <w:rFonts w:cs="Times New Roman" w:hAnsi="Times New Roman" w:ascii="Times New Roman"/>
          <w:b/>
          <w:sz w:val="24"/>
          <w:szCs w:val="24"/>
          <w:lang w:eastAsia="hr-HR" w:val="hr-HR"/>
        </w:rPr>
        <w:t>2</w:t>
      </w:r>
    </w:p>
    <w:p w:rsidRDefault="0073237B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9B19F9" w:rsidP="00CA4763" w:rsidR="009B19F9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D54CDA" w:rsidP="008D6476" w:rsidR="008E6AC4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EC19FA">
        <w:rPr>
          <w:rFonts w:cs="Times New Roman" w:hAnsi="Times New Roman" w:ascii="Times New Roman"/>
          <w:color w:val="000000"/>
          <w:sz w:val="24"/>
          <w:szCs w:val="24"/>
          <w:lang w:val="hr-HR"/>
        </w:rPr>
        <w:t>EURO-ADRIATIC d.o.o., OIB: 73522302364 sa sjedištem u Nas. Slavonija II 7 4, Slavonski Brod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96148D">
        <w:rPr>
          <w:rFonts w:cs="Times New Roman" w:hAnsi="Times New Roman" w:ascii="Times New Roman"/>
          <w:color w:val="000000"/>
          <w:sz w:val="24"/>
          <w:szCs w:val="24"/>
          <w:lang w:val="hr-HR"/>
        </w:rPr>
        <w:t>1</w:t>
      </w:r>
      <w:r w:rsidR="00D83A44">
        <w:rPr>
          <w:rFonts w:cs="Times New Roman" w:hAnsi="Times New Roman" w:ascii="Times New Roman"/>
          <w:color w:val="000000"/>
          <w:sz w:val="24"/>
          <w:szCs w:val="24"/>
          <w:lang w:val="hr-HR"/>
        </w:rPr>
        <w:t>9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. lipnja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F78D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7F78D0" w:rsidP="008D6476" w:rsidR="007F78D0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D54CDA" w:rsidP="00AB133E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327D3C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I. Otvar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dužnikom </w:t>
      </w:r>
      <w:r w:rsidR="00EC19FA">
        <w:rPr>
          <w:rFonts w:cs="Times New Roman" w:hAnsi="Times New Roman" w:ascii="Times New Roman"/>
          <w:color w:val="000000"/>
          <w:sz w:val="24"/>
          <w:szCs w:val="24"/>
          <w:lang w:val="hr-HR"/>
        </w:rPr>
        <w:t>EURO-ADRIATIC d.o.o., OIB: 73522302364 sa sjedištem u Nas. Slavonija II 7 4, Slavonski Brod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3157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6C1BFF" w:rsidR="00D54CDA" w:rsidRPr="00A1729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17294">
        <w:rPr>
          <w:rFonts w:cs="Times New Roman" w:hAnsi="Times New Roman" w:ascii="Times New Roman"/>
          <w:sz w:val="24"/>
          <w:szCs w:val="24"/>
          <w:lang w:val="hr-HR"/>
        </w:rPr>
        <w:t>II</w:t>
      </w:r>
      <w:r w:rsidR="00327D3C" w:rsidRPr="00A17294">
        <w:rPr>
          <w:rFonts w:cs="Times New Roman" w:hAnsi="Times New Roman" w:ascii="Times New Roman"/>
          <w:sz w:val="24"/>
          <w:szCs w:val="24"/>
          <w:lang w:val="hr-HR"/>
        </w:rPr>
        <w:t>.</w:t>
      </w:r>
      <w:r w:rsidRPr="00A17294">
        <w:rPr>
          <w:rFonts w:cs="Times New Roman" w:hAnsi="Times New Roman" w:ascii="Times New Roman"/>
          <w:sz w:val="24"/>
          <w:szCs w:val="24"/>
          <w:lang w:val="hr-HR"/>
        </w:rPr>
        <w:t xml:space="preserve"> Za stečajnog upravitelja imenuje</w:t>
      </w:r>
      <w:r w:rsidR="0046137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A17294">
        <w:rPr>
          <w:rFonts w:cs="Times New Roman" w:hAnsi="Times New Roman" w:ascii="Times New Roman"/>
          <w:sz w:val="24"/>
          <w:szCs w:val="24"/>
          <w:lang w:val="hr-HR"/>
        </w:rPr>
        <w:t xml:space="preserve">se </w:t>
      </w:r>
      <w:r w:rsidR="00202970">
        <w:rPr>
          <w:rFonts w:cs="Times New Roman" w:hAnsi="Times New Roman" w:ascii="Times New Roman"/>
          <w:sz w:val="24"/>
          <w:szCs w:val="24"/>
          <w:lang w:val="hr-HR"/>
        </w:rPr>
        <w:t>Snježana Sudarević, Kardinala Alojzija Stepinca 35, Osijek</w:t>
      </w:r>
      <w:r w:rsidR="006C1BFF" w:rsidRPr="00A17294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6C1BFF" w:rsidP="006C1BFF" w:rsidR="006C1BFF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Stečajni postupak je otvoren dana </w:t>
      </w:r>
      <w:r w:rsidR="0096148D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1</w:t>
      </w:r>
      <w:r w:rsidR="00D83A44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9</w:t>
      </w:r>
      <w:r w:rsidR="007A3C29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 lipnja</w:t>
      </w:r>
      <w:r w:rsidR="00CF5600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6C1BFF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2018</w:t>
      </w:r>
      <w:r w:rsidR="00CF5600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  <w:r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u </w:t>
      </w:r>
      <w:r w:rsidR="00D715B3" w:rsidRPr="005F3808">
        <w:rPr>
          <w:rFonts w:cs="Times New Roman" w:hAnsi="Times New Roman" w:ascii="Times New Roman"/>
          <w:sz w:val="24"/>
          <w:szCs w:val="24"/>
          <w:lang w:val="hr-HR"/>
        </w:rPr>
        <w:t>1</w:t>
      </w:r>
      <w:r w:rsidR="005F3808" w:rsidRPr="005F3808">
        <w:rPr>
          <w:rFonts w:cs="Times New Roman" w:hAnsi="Times New Roman" w:ascii="Times New Roman"/>
          <w:sz w:val="24"/>
          <w:szCs w:val="24"/>
          <w:lang w:val="hr-HR"/>
        </w:rPr>
        <w:t>2</w:t>
      </w:r>
      <w:r w:rsidR="00D715B3" w:rsidRPr="005F3808">
        <w:rPr>
          <w:rFonts w:cs="Times New Roman" w:hAnsi="Times New Roman" w:ascii="Times New Roman"/>
          <w:sz w:val="24"/>
          <w:szCs w:val="24"/>
          <w:lang w:val="hr-HR"/>
        </w:rPr>
        <w:t>:</w:t>
      </w:r>
      <w:r w:rsidR="00202970">
        <w:rPr>
          <w:rFonts w:cs="Times New Roman" w:hAnsi="Times New Roman" w:ascii="Times New Roman"/>
          <w:sz w:val="24"/>
          <w:szCs w:val="24"/>
          <w:lang w:val="hr-HR"/>
        </w:rPr>
        <w:t>00</w:t>
      </w:r>
      <w:r w:rsidR="00A94D31" w:rsidRPr="005F380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sati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kada su ovo rješenje i oglas o otvaranju stečajnog postupka stavljeni na</w:t>
      </w:r>
      <w:r w:rsidR="000879D7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Otvaranje stečajnog postupka upisati će se u sudski registar ovog suda.</w:t>
      </w:r>
    </w:p>
    <w:p w:rsidRDefault="0021764C" w:rsidP="00327D3C" w:rsidR="0021764C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1764C" w:rsidP="00024A97" w:rsidR="00024A97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V. Zabilježba otvaranja stečajnog postupka nad dužnikom </w:t>
      </w:r>
      <w:r w:rsidR="00024A9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EURO-ADRIATIC d.o.o.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izvršit će se upisom zabilježbe kod zk odjela Općinskog suda u </w:t>
      </w:r>
      <w:r w:rsidR="00024A97">
        <w:rPr>
          <w:rFonts w:cs="Times New Roman" w:hAnsi="Times New Roman" w:ascii="Times New Roman"/>
          <w:color w:val="000000"/>
          <w:sz w:val="24"/>
          <w:szCs w:val="24"/>
          <w:lang w:val="hr-HR"/>
        </w:rPr>
        <w:t>Makarskoj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 nekretninama upisane u zk.ul</w:t>
      </w:r>
      <w:r w:rsidR="00024A9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1423 k.o Zaostrog na kč.br 3167/2 Vinograd s 1250 m2 i kč.br 3167/4 Sijanica s 2506 m2.</w:t>
      </w:r>
    </w:p>
    <w:p w:rsidRDefault="00BE25A1" w:rsidP="009B19F9" w:rsidR="00BE25A1" w:rsidRPr="00E0194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B19F9" w:rsidP="00202970" w:rsidR="0020297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21764C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vjerovnici 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u roku od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rješenja o otvaranju stečajnog postupka na mrežnoj stranici e-Oglasna ploča sudova u skladu s pravilima Stečajnog zakona NN (71/15) o prijavi tražbina prijaviti svoje tražbine stečajnom upravitelju </w:t>
      </w:r>
    </w:p>
    <w:p w:rsidRDefault="00202970" w:rsidP="00202970" w:rsidR="00202970">
      <w:pPr>
        <w:spacing w:after="0"/>
        <w:jc w:val="right"/>
        <w:rPr>
          <w:rFonts w:cs="Times New Roman" w:hAnsi="Times New Roman" w:ascii="Times New Roman"/>
          <w:b/>
          <w:sz w:val="24"/>
          <w:szCs w:val="24"/>
          <w:lang w:eastAsia="hr-HR" w:val="hr-HR"/>
        </w:rPr>
      </w:pP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lastRenderedPageBreak/>
        <w:t>Broj: 2/St-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936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/201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8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-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2</w:t>
      </w:r>
    </w:p>
    <w:p w:rsidRDefault="00202970" w:rsidP="00202970" w:rsidR="00202970">
      <w:pPr>
        <w:spacing w:after="0"/>
        <w:jc w:val="right"/>
        <w:rPr>
          <w:rFonts w:cs="Times New Roman" w:hAnsi="Times New Roman" w:ascii="Times New Roman"/>
          <w:b/>
          <w:sz w:val="24"/>
          <w:szCs w:val="24"/>
          <w:lang w:eastAsia="hr-HR" w:val="hr-HR"/>
        </w:rPr>
      </w:pPr>
    </w:p>
    <w:p w:rsidRDefault="00202970" w:rsidP="00202970" w:rsidR="00202970">
      <w:pPr>
        <w:spacing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320C5" w:rsidP="00202970" w:rsidR="00D54CDA" w:rsidRPr="00E01940">
      <w:pPr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propisanom obrascu na njegovu adresu iz točke II. ovoga rješenja. Prijave tražbine u prijepisu se prilažu isprave iz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kojih tražbina proizlazi, odnosno kojima se ista dokazuje. Prijavi je potrebno priložiti potvrdu o up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laćenoj pristojbi koja iznosi 2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% od vrijednosti tražbine ali ne više od 500,00 kn, a uplaćuje se na  račun državnog </w:t>
      </w:r>
      <w:r w:rsidR="006C1BFF" w:rsidRPr="00E01940">
        <w:rPr>
          <w:rFonts w:cs="Times New Roman" w:hAnsi="Times New Roman" w:ascii="Times New Roman"/>
          <w:sz w:val="24"/>
          <w:szCs w:val="24"/>
          <w:lang w:val="hr-HR"/>
        </w:rPr>
        <w:t xml:space="preserve">proračuna </w:t>
      </w:r>
      <w:r w:rsidR="006C1BFF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HR12 1001 0051 8630 0016 0 model HR64 poziv na broj 5045-3531-</w:t>
      </w:r>
      <w:r w:rsidR="00DC4AC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93</w:t>
      </w:r>
      <w:r w:rsidR="00EC19FA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6</w:t>
      </w:r>
      <w:r w:rsidR="009B19F9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-</w:t>
      </w:r>
      <w:r w:rsidR="001879E7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201</w:t>
      </w:r>
      <w:r w:rsidR="00DC4AC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8</w:t>
      </w:r>
      <w:r w:rsidR="006C1BFF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</w:p>
    <w:p w:rsidRDefault="006C1BFF" w:rsidP="00981644" w:rsidR="006C1BFF" w:rsidRPr="00E01940">
      <w:pPr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Ako se prijavljuju tražbine o kojima se vodi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Prijave tražbina podnesene nakon isteka roka za prijavljivanje sud će odbaciti rješenjem.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21764C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razlučni </w:t>
      </w:r>
      <w:r w:rsidR="0084531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izlučni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51241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o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otvaranju stečajnog postupka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mrežnoj stranici e-Oglasna ploča suda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mogu obavijestiti stečajnog upravitelja u pisanom obliku o postojanju svojih prava</w:t>
      </w:r>
      <w:r w:rsidR="0084531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VI</w:t>
      </w:r>
      <w:r w:rsidR="0021764C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dužnikovi dužnici da sv</w:t>
      </w:r>
      <w:r w:rsidR="000D5A39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oje obveze ispune bez odlaganja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, te da iste   više ne ispunjavaju izravno dužniku, nego stečajnom upravitelju za stečajnog dužnika.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1764C" w:rsidP="0096148D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XI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Ročište vjerovnika na kojem se ispituju prijavljene tražbine (ispitno ročište)   određuje se za dan</w:t>
      </w:r>
    </w:p>
    <w:p w:rsidRDefault="00A91080" w:rsidP="00CF5600" w:rsidR="00D54CDA" w:rsidRPr="00E01940">
      <w:pPr>
        <w:spacing w:after="0"/>
        <w:jc w:val="center"/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29</w:t>
      </w:r>
      <w:r w:rsidR="007A3C29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. kolovoza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</w:t>
      </w:r>
      <w:r w:rsidR="004432D3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2018</w:t>
      </w:r>
      <w:r w:rsidR="000879D7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.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u </w:t>
      </w:r>
      <w:r w:rsidR="005D7BFD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1</w:t>
      </w:r>
      <w:r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1</w:t>
      </w:r>
      <w:r w:rsidR="007356F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,</w:t>
      </w:r>
      <w:r w:rsidR="005D7BFD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</w:t>
      </w:r>
      <w:r w:rsidR="004432D3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sati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1764C" w:rsidP="000D5A39" w:rsidR="008A3CCE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X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Ročište vjerovnika na kojem će se na temelju izviješća stečajnog upravitelja   odlučivati o daljnjem tijeku stečajnog postupka </w:t>
      </w:r>
    </w:p>
    <w:p w:rsidRDefault="008A3CCE" w:rsidP="00BE25A1" w:rsidR="008A3CCE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BE25A1" w:rsidR="00BE25A1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(izvještajno ročište) održati će se istog dana i na istom mjestu u </w:t>
      </w:r>
      <w:r w:rsidR="00A9108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11</w:t>
      </w:r>
      <w:r w:rsidR="008A3CCE"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,</w:t>
      </w:r>
      <w:r w:rsidR="005D7BF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3</w:t>
      </w:r>
      <w:r w:rsidR="008A3CCE"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0</w:t>
      </w:r>
      <w:r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sati.</w:t>
      </w:r>
    </w:p>
    <w:p w:rsidRDefault="003D2033" w:rsidP="00BE25A1" w:rsidR="003D2033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3D2033" w:rsidP="00BE25A1" w:rsidR="003D2033" w:rsidRPr="00E01940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D54CDA" w:rsidP="00CF5600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0879D7" w:rsidP="008A3CCE" w:rsidR="0020297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="00CD1E41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 za provedbu skraćenog stečajnog postupku u predmetu St-</w:t>
      </w:r>
      <w:r w:rsidR="00EC19FA">
        <w:rPr>
          <w:rFonts w:cs="Times New Roman" w:hAnsi="Times New Roman" w:ascii="Times New Roman"/>
          <w:color w:val="000000"/>
          <w:sz w:val="24"/>
          <w:szCs w:val="24"/>
          <w:lang w:val="hr-HR"/>
        </w:rPr>
        <w:t>1604</w:t>
      </w:r>
      <w:r w:rsidR="0096148D">
        <w:rPr>
          <w:rFonts w:cs="Times New Roman" w:hAnsi="Times New Roman" w:ascii="Times New Roman"/>
          <w:color w:val="000000"/>
          <w:sz w:val="24"/>
          <w:szCs w:val="24"/>
          <w:lang w:val="hr-HR"/>
        </w:rPr>
        <w:t>/201</w:t>
      </w:r>
      <w:r w:rsidR="00A8785B">
        <w:rPr>
          <w:rFonts w:cs="Times New Roman" w:hAnsi="Times New Roman" w:ascii="Times New Roman"/>
          <w:color w:val="000000"/>
          <w:sz w:val="24"/>
          <w:szCs w:val="24"/>
          <w:lang w:val="hr-HR"/>
        </w:rPr>
        <w:t>5, sada St-93</w:t>
      </w:r>
      <w:r w:rsidR="00EC19FA">
        <w:rPr>
          <w:rFonts w:cs="Times New Roman" w:hAnsi="Times New Roman" w:ascii="Times New Roman"/>
          <w:color w:val="000000"/>
          <w:sz w:val="24"/>
          <w:szCs w:val="24"/>
          <w:lang w:val="hr-HR"/>
        </w:rPr>
        <w:t>6</w:t>
      </w:r>
      <w:r w:rsidR="00A8785B">
        <w:rPr>
          <w:rFonts w:cs="Times New Roman" w:hAnsi="Times New Roman" w:ascii="Times New Roman"/>
          <w:color w:val="000000"/>
          <w:sz w:val="24"/>
          <w:szCs w:val="24"/>
          <w:lang w:val="hr-HR"/>
        </w:rPr>
        <w:t>/2018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podnijela je FINA 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RC OSIJEK, Podružnica </w:t>
      </w:r>
      <w:r w:rsidR="00EC19FA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Slavonski Brod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navodeći da je dužnik na dan </w:t>
      </w:r>
      <w:r w:rsidR="00EC19FA">
        <w:rPr>
          <w:rFonts w:cs="Times New Roman" w:hAnsi="Times New Roman" w:ascii="Times New Roman"/>
          <w:color w:val="000000"/>
          <w:sz w:val="24"/>
          <w:szCs w:val="24"/>
          <w:lang w:val="hr-HR"/>
        </w:rPr>
        <w:t>01. rujna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2015.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u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neprekidnoj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blokadi od </w:t>
      </w:r>
      <w:r w:rsidR="00EC19FA">
        <w:rPr>
          <w:rFonts w:cs="Times New Roman" w:hAnsi="Times New Roman" w:ascii="Times New Roman"/>
          <w:color w:val="000000"/>
          <w:sz w:val="24"/>
          <w:szCs w:val="24"/>
          <w:lang w:val="hr-HR"/>
        </w:rPr>
        <w:t>492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u ukupnom iznosu </w:t>
      </w:r>
      <w:r w:rsidR="00EC19FA">
        <w:rPr>
          <w:rFonts w:cs="Times New Roman" w:hAnsi="Times New Roman" w:ascii="Times New Roman"/>
          <w:color w:val="000000"/>
          <w:sz w:val="24"/>
          <w:szCs w:val="24"/>
          <w:lang w:val="hr-HR"/>
        </w:rPr>
        <w:t>1.029.636,20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te da </w:t>
      </w:r>
      <w:r w:rsidR="00F74538">
        <w:rPr>
          <w:rFonts w:cs="Times New Roman" w:hAnsi="Times New Roman" w:ascii="Times New Roman"/>
          <w:color w:val="000000"/>
          <w:sz w:val="24"/>
          <w:szCs w:val="24"/>
          <w:lang w:val="hr-HR"/>
        </w:rPr>
        <w:t>nema zaposlenih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545BA2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objavio oglas kojim je pozvao vjerovnike da najkasnije u roku </w:t>
      </w:r>
    </w:p>
    <w:p w:rsidRDefault="00202970" w:rsidP="00202970" w:rsidR="00202970">
      <w:pPr>
        <w:spacing w:after="0"/>
        <w:jc w:val="right"/>
        <w:rPr>
          <w:rFonts w:cs="Times New Roman" w:hAnsi="Times New Roman" w:ascii="Times New Roman"/>
          <w:b/>
          <w:sz w:val="24"/>
          <w:szCs w:val="24"/>
          <w:lang w:eastAsia="hr-HR" w:val="hr-HR"/>
        </w:rPr>
      </w:pP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lastRenderedPageBreak/>
        <w:t>Broj: 2/St-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936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/201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8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-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2</w:t>
      </w:r>
    </w:p>
    <w:p w:rsidRDefault="00202970" w:rsidP="00202970" w:rsidR="00202970">
      <w:pPr>
        <w:spacing w:after="0"/>
        <w:jc w:val="right"/>
        <w:rPr>
          <w:rFonts w:cs="Times New Roman" w:hAnsi="Times New Roman" w:ascii="Times New Roman"/>
          <w:b/>
          <w:sz w:val="24"/>
          <w:szCs w:val="24"/>
          <w:lang w:eastAsia="hr-HR" w:val="hr-HR"/>
        </w:rPr>
      </w:pPr>
    </w:p>
    <w:p w:rsidRDefault="00202970" w:rsidP="00202970" w:rsidR="00202970">
      <w:pPr>
        <w:spacing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7A0A23" w:rsidP="008A3CCE" w:rsidR="007A0A23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 </w:t>
      </w:r>
      <w:r w:rsidR="00D045EB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45 dana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predlože otvaranje stečajnog postupka nad dužnikom te uplate predujam u iznosu od 10.000,00 kn za pokriće troškova toga postupka te obavijestio navedene osobe da ako niti jedan vjerovnik ne predloži otvaranje stečajnog pos</w:t>
      </w:r>
      <w:r w:rsidR="00D75A96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tupka i ne predujmi navedena sr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edstva za troškove postupka da će se smatrati da je dužnik nesposoban za plaćanje te će se po službenoj dužnosti donijeti rješenje o otvaranju i zaključenju skraćenog stečajnog postupka.</w:t>
      </w:r>
    </w:p>
    <w:p w:rsidRDefault="007A3C29" w:rsidP="008A3CCE" w:rsidR="007A3C29" w:rsidRPr="00E0194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7703F" w:rsidP="003D2033" w:rsidR="003D2033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46137C">
        <w:rPr>
          <w:rFonts w:cs="Times New Roman" w:hAnsi="Times New Roman" w:ascii="Times New Roman"/>
          <w:color w:val="000000"/>
          <w:sz w:val="24"/>
          <w:szCs w:val="24"/>
          <w:lang w:val="hr-HR"/>
        </w:rPr>
        <w:t>Za vrijeme trajanja gornjega roka ŽDO</w:t>
      </w:r>
      <w:r w:rsidR="003D203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Slavonski Brod</w:t>
      </w:r>
      <w:r w:rsidR="0046137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podnio je prijedlog za otvaranje stečajnog postupka navodeći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 je dužnik </w:t>
      </w:r>
      <w:r w:rsidR="009A5BF0">
        <w:rPr>
          <w:rFonts w:cs="Times New Roman" w:hAnsi="Times New Roman" w:ascii="Times New Roman"/>
          <w:color w:val="000000"/>
          <w:sz w:val="24"/>
          <w:szCs w:val="24"/>
          <w:lang w:val="hr-HR"/>
        </w:rPr>
        <w:t>vlasnik nekretnina upisanih u zk.ul 1423 k.o Zaostrog i to kč.br 3167/2 Vinograd s 1250 m2 i kč.br 3167/4 Sijanica s 2506 m2, a na kojim nekretninama je u korist RH upisano založno pravo kod Općinskog suda u Makarskoj</w:t>
      </w:r>
      <w:r w:rsidR="003D2033">
        <w:rPr>
          <w:rFonts w:cs="Times New Roman" w:hAnsi="Times New Roman" w:ascii="Times New Roman"/>
          <w:color w:val="000000"/>
          <w:sz w:val="24"/>
          <w:szCs w:val="24"/>
          <w:lang w:val="hr-HR"/>
        </w:rPr>
        <w:t>, stoga je sud svojim rješenjem obustavio skraćeni stečajni postupak a postupak je nastavljen po općim odredbama stečajnog zakona (St-</w:t>
      </w:r>
      <w:r w:rsidR="009A5BF0">
        <w:rPr>
          <w:rFonts w:cs="Times New Roman" w:hAnsi="Times New Roman" w:ascii="Times New Roman"/>
          <w:color w:val="000000"/>
          <w:sz w:val="24"/>
          <w:szCs w:val="24"/>
          <w:lang w:val="hr-HR"/>
        </w:rPr>
        <w:t>1604/2015-4</w:t>
      </w:r>
      <w:r w:rsidR="003D203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9A5BF0">
        <w:rPr>
          <w:rFonts w:cs="Times New Roman" w:hAnsi="Times New Roman" w:ascii="Times New Roman"/>
          <w:color w:val="000000"/>
          <w:sz w:val="24"/>
          <w:szCs w:val="24"/>
          <w:lang w:val="hr-HR"/>
        </w:rPr>
        <w:t>0</w:t>
      </w:r>
      <w:r w:rsidR="003D203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7. </w:t>
      </w:r>
      <w:r w:rsidR="009A5BF0">
        <w:rPr>
          <w:rFonts w:cs="Times New Roman" w:hAnsi="Times New Roman" w:ascii="Times New Roman"/>
          <w:color w:val="000000"/>
          <w:sz w:val="24"/>
          <w:szCs w:val="24"/>
          <w:lang w:val="hr-HR"/>
        </w:rPr>
        <w:t>studeni</w:t>
      </w:r>
      <w:r w:rsidR="003D203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2016.).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27703F" w:rsidP="00AF0AD7" w:rsidR="0027703F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F5675" w:rsidP="009F5675" w:rsidR="00D54CD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Kako su u cijelosti ispunjeni uvjeti iz čl. 6. st. </w:t>
      </w:r>
      <w:r w:rsidR="00A17294">
        <w:rPr>
          <w:rFonts w:cs="Times New Roman" w:hAnsi="Times New Roman" w:ascii="Times New Roman"/>
          <w:color w:val="000000"/>
          <w:sz w:val="24"/>
          <w:szCs w:val="24"/>
          <w:lang w:val="hr-HR"/>
        </w:rPr>
        <w:t>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 SZ-a</w:t>
      </w:r>
      <w:r w:rsidR="00A1729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a dužnik ima dovoljno imovine za podmirenje troškova valjalo je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odlučiti kao u izreci.</w:t>
      </w:r>
    </w:p>
    <w:p w:rsidRDefault="00A17294" w:rsidP="009F5675" w:rsidR="00A17294" w:rsidRPr="009F5675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 w:rsidR="00F87B5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7703F">
        <w:rPr>
          <w:rFonts w:cs="Times New Roman" w:hAnsi="Times New Roman" w:ascii="Times New Roman"/>
          <w:color w:val="000000"/>
          <w:sz w:val="24"/>
          <w:szCs w:val="24"/>
          <w:lang w:val="hr-HR"/>
        </w:rPr>
        <w:t>1</w:t>
      </w:r>
      <w:r w:rsidR="00D83A44">
        <w:rPr>
          <w:rFonts w:cs="Times New Roman" w:hAnsi="Times New Roman" w:ascii="Times New Roman"/>
          <w:color w:val="000000"/>
          <w:sz w:val="24"/>
          <w:szCs w:val="24"/>
          <w:lang w:val="hr-HR"/>
        </w:rPr>
        <w:t>9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. lipnja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C30D9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="009F56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Davorin Pavičić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9F5675">
      <w:pPr>
        <w:spacing w:after="0"/>
        <w:rPr>
          <w:rFonts w:cs="Times New Roman" w:hAnsi="Times New Roman" w:ascii="Times New Roman"/>
          <w:b/>
          <w:sz w:val="20"/>
          <w:szCs w:val="20"/>
        </w:rPr>
      </w:pPr>
      <w:r w:rsidRPr="009F5675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D54CDA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 w:rsidRPr="009F5675">
        <w:rPr>
          <w:rFonts w:cs="Times New Roman" w:hAnsi="Times New Roman" w:ascii="Times New Roman"/>
          <w:color w:val="000000"/>
          <w:sz w:val="18"/>
          <w:szCs w:val="18"/>
          <w:lang w:val="hr-HR"/>
        </w:rPr>
        <w:t>Protiv rješenja</w:t>
      </w:r>
      <w:r w:rsidR="00C62343" w:rsidRPr="009F567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 o otvaranju stečajnog postupka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može se podnijeti žalba u roku od 8 dana.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Rok od osam dana počinje teći istekom osmog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dana od objave pismena na mrežnoj stranici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e-Oglasna ploča sudova. Žalba se podnosi </w:t>
      </w:r>
    </w:p>
    <w:p w:rsidRDefault="0065486D" w:rsidP="00D54CDA" w:rsidR="008018B7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VTS RH putem ovoga suda u 3 primjerka. </w:t>
      </w:r>
    </w:p>
    <w:sectPr w:rsidR="008018B7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0F91" w:rsidP="00AA5B72" w:rsidR="00230F91">
      <w:pPr>
        <w:spacing w:lineRule="auto" w:line="240" w:after="0"/>
      </w:pPr>
      <w:r>
        <w:separator/>
      </w:r>
    </w:p>
  </w:endnote>
  <w:endnote w:id="0" w:type="continuationSeparator">
    <w:p w:rsidRDefault="00230F91" w:rsidP="00AA5B72" w:rsidR="00230F9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0F91" w:rsidP="00AA5B72" w:rsidR="00230F91">
      <w:pPr>
        <w:spacing w:lineRule="auto" w:line="240" w:after="0"/>
      </w:pPr>
      <w:r>
        <w:separator/>
      </w:r>
    </w:p>
  </w:footnote>
  <w:footnote w:id="0" w:type="continuationSeparator">
    <w:p w:rsidRDefault="00230F91" w:rsidP="00AA5B72" w:rsidR="00230F9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8514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5F3E10" w:rsidRPr="005F3E10">
          <w:rPr>
            <w:rFonts w:cs="Times New Roman" w:hAnsi="Times New Roman" w:ascii="Times New Roman"/>
            <w:noProof/>
            <w:lang w:val="hr-HR"/>
          </w:rPr>
          <w:t>1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24A97"/>
    <w:rsid w:val="00073635"/>
    <w:rsid w:val="000879D7"/>
    <w:rsid w:val="000B3134"/>
    <w:rsid w:val="000D55F0"/>
    <w:rsid w:val="000D5A39"/>
    <w:rsid w:val="000F3FA5"/>
    <w:rsid w:val="000F6DD7"/>
    <w:rsid w:val="00111F77"/>
    <w:rsid w:val="0011423B"/>
    <w:rsid w:val="0018097A"/>
    <w:rsid w:val="001879E7"/>
    <w:rsid w:val="001E52D2"/>
    <w:rsid w:val="00202970"/>
    <w:rsid w:val="002168A1"/>
    <w:rsid w:val="0021764C"/>
    <w:rsid w:val="002205E8"/>
    <w:rsid w:val="00227852"/>
    <w:rsid w:val="00230F91"/>
    <w:rsid w:val="00245631"/>
    <w:rsid w:val="00250037"/>
    <w:rsid w:val="0027703F"/>
    <w:rsid w:val="002871FB"/>
    <w:rsid w:val="003102FF"/>
    <w:rsid w:val="0031398E"/>
    <w:rsid w:val="00327D3C"/>
    <w:rsid w:val="00362DDC"/>
    <w:rsid w:val="00366DDD"/>
    <w:rsid w:val="003937B3"/>
    <w:rsid w:val="003A6B87"/>
    <w:rsid w:val="003D1ABA"/>
    <w:rsid w:val="003D2033"/>
    <w:rsid w:val="003E1967"/>
    <w:rsid w:val="00405DD8"/>
    <w:rsid w:val="004432D3"/>
    <w:rsid w:val="004464AB"/>
    <w:rsid w:val="00450926"/>
    <w:rsid w:val="0046137C"/>
    <w:rsid w:val="00494E76"/>
    <w:rsid w:val="004A2CE4"/>
    <w:rsid w:val="004B6045"/>
    <w:rsid w:val="004C0EC4"/>
    <w:rsid w:val="00512415"/>
    <w:rsid w:val="0053021B"/>
    <w:rsid w:val="00540B23"/>
    <w:rsid w:val="00545BA2"/>
    <w:rsid w:val="005A6602"/>
    <w:rsid w:val="005C14B3"/>
    <w:rsid w:val="005C3034"/>
    <w:rsid w:val="005D7BFD"/>
    <w:rsid w:val="005E26F1"/>
    <w:rsid w:val="005F34DF"/>
    <w:rsid w:val="005F3808"/>
    <w:rsid w:val="005F3E10"/>
    <w:rsid w:val="00604234"/>
    <w:rsid w:val="00652364"/>
    <w:rsid w:val="0065486D"/>
    <w:rsid w:val="00695E20"/>
    <w:rsid w:val="006A1E2F"/>
    <w:rsid w:val="006A4AA5"/>
    <w:rsid w:val="006C1BFF"/>
    <w:rsid w:val="006C24F0"/>
    <w:rsid w:val="006C618A"/>
    <w:rsid w:val="00725727"/>
    <w:rsid w:val="0073237B"/>
    <w:rsid w:val="00735269"/>
    <w:rsid w:val="007356FA"/>
    <w:rsid w:val="00754CBC"/>
    <w:rsid w:val="00772671"/>
    <w:rsid w:val="00785D1F"/>
    <w:rsid w:val="007A0A23"/>
    <w:rsid w:val="007A21AE"/>
    <w:rsid w:val="007A3C29"/>
    <w:rsid w:val="007B7BBA"/>
    <w:rsid w:val="007D0FD6"/>
    <w:rsid w:val="007D6F7F"/>
    <w:rsid w:val="007E6F51"/>
    <w:rsid w:val="007F78D0"/>
    <w:rsid w:val="008018B7"/>
    <w:rsid w:val="00844808"/>
    <w:rsid w:val="00845314"/>
    <w:rsid w:val="00846FFE"/>
    <w:rsid w:val="00855586"/>
    <w:rsid w:val="008572AB"/>
    <w:rsid w:val="008755BA"/>
    <w:rsid w:val="008A0EDE"/>
    <w:rsid w:val="008A3CCE"/>
    <w:rsid w:val="008C37B5"/>
    <w:rsid w:val="008C3A87"/>
    <w:rsid w:val="008D6476"/>
    <w:rsid w:val="008D67F9"/>
    <w:rsid w:val="008E6AC4"/>
    <w:rsid w:val="008F3399"/>
    <w:rsid w:val="00900456"/>
    <w:rsid w:val="0096148D"/>
    <w:rsid w:val="00965971"/>
    <w:rsid w:val="00967053"/>
    <w:rsid w:val="00981644"/>
    <w:rsid w:val="00993FC8"/>
    <w:rsid w:val="00996E9F"/>
    <w:rsid w:val="009A5BF0"/>
    <w:rsid w:val="009A5E01"/>
    <w:rsid w:val="009B19F9"/>
    <w:rsid w:val="009C3F29"/>
    <w:rsid w:val="009E11A2"/>
    <w:rsid w:val="009F5675"/>
    <w:rsid w:val="00A16085"/>
    <w:rsid w:val="00A17294"/>
    <w:rsid w:val="00A175DC"/>
    <w:rsid w:val="00A2754F"/>
    <w:rsid w:val="00A61CE3"/>
    <w:rsid w:val="00A63DE4"/>
    <w:rsid w:val="00A77A53"/>
    <w:rsid w:val="00A8785B"/>
    <w:rsid w:val="00A91080"/>
    <w:rsid w:val="00A94D31"/>
    <w:rsid w:val="00AA5B72"/>
    <w:rsid w:val="00AB133E"/>
    <w:rsid w:val="00AC20F3"/>
    <w:rsid w:val="00AE1542"/>
    <w:rsid w:val="00AF0AD7"/>
    <w:rsid w:val="00B24195"/>
    <w:rsid w:val="00B33795"/>
    <w:rsid w:val="00BB4B3F"/>
    <w:rsid w:val="00BE25A1"/>
    <w:rsid w:val="00BE71CD"/>
    <w:rsid w:val="00C04D00"/>
    <w:rsid w:val="00C320C5"/>
    <w:rsid w:val="00C62343"/>
    <w:rsid w:val="00C84E28"/>
    <w:rsid w:val="00CA4763"/>
    <w:rsid w:val="00CA47CC"/>
    <w:rsid w:val="00CC423D"/>
    <w:rsid w:val="00CC7E12"/>
    <w:rsid w:val="00CD1E41"/>
    <w:rsid w:val="00CF5600"/>
    <w:rsid w:val="00D0173E"/>
    <w:rsid w:val="00D045EB"/>
    <w:rsid w:val="00D16D3A"/>
    <w:rsid w:val="00D31573"/>
    <w:rsid w:val="00D54CDA"/>
    <w:rsid w:val="00D715B3"/>
    <w:rsid w:val="00D740B3"/>
    <w:rsid w:val="00D75A96"/>
    <w:rsid w:val="00D83A44"/>
    <w:rsid w:val="00DA27DA"/>
    <w:rsid w:val="00DC4AC6"/>
    <w:rsid w:val="00DE414D"/>
    <w:rsid w:val="00E01940"/>
    <w:rsid w:val="00E03F28"/>
    <w:rsid w:val="00E1265A"/>
    <w:rsid w:val="00E35F2F"/>
    <w:rsid w:val="00E7377E"/>
    <w:rsid w:val="00E94DBB"/>
    <w:rsid w:val="00EC19FA"/>
    <w:rsid w:val="00EC30D9"/>
    <w:rsid w:val="00F42968"/>
    <w:rsid w:val="00F74538"/>
    <w:rsid w:val="00F87B54"/>
    <w:rsid w:val="00FC4A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278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8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85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8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8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278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8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85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8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8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St-936/2018</izvorni_sadrzaj>
    <derivirana_varijabla naziv="DomainObject.Predmet.OznakaBroj_1">St-936/2018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EURO-ADRIATIC d.o.o. za građenje, trgovinu i usluge</izvorni_sadrzaj>
    <derivirana_varijabla naziv="DomainObject.Predmet.ProtustrankaFormated_1">  EURO-ADRIATIC d.o.o. za građenje, trgovinu i usluge</derivirana_varijabla>
  </DomainObject.Predmet.ProtustrankaFormated>
  <DomainObject.Predmet.ProtustrankaFormatedOIB>
    <izvorni_sadrzaj>  EURO-ADRIATIC d.o.o. za građenje, trgovinu i usluge, OIB 73522302364</izvorni_sadrzaj>
    <derivirana_varijabla naziv="DomainObject.Predmet.ProtustrankaFormatedOIB_1">  EURO-ADRIATIC d.o.o. za građenje, trgovinu i usluge, OIB 73522302364</derivirana_varijabla>
  </DomainObject.Predmet.ProtustrankaFormatedOIB>
  <DomainObject.Predmet.ProtustrankaFormatedWithAdress>
    <izvorni_sadrzaj> EURO-ADRIATIC d.o.o. za građenje, trgovinu i usluge, Nas.Slavonija II 7/4, 35000 Slavonski Brod</izvorni_sadrzaj>
    <derivirana_varijabla naziv="DomainObject.Predmet.ProtustrankaFormatedWithAdress_1"> EURO-ADRIATIC d.o.o. za građenje, trgovinu i usluge, Nas.Slavonija II 7/4, 35000 Slavonski Brod</derivirana_varijabla>
  </DomainObject.Predmet.ProtustrankaFormatedWithAdress>
  <DomainObject.Predmet.ProtustrankaFormatedWithAdressOIB>
    <izvorni_sadrzaj> EURO-ADRIATIC d.o.o. za građenje, trgovinu i usluge, OIB 73522302364, Nas.Slavonija II 7/4, 35000 Slavonski Brod</izvorni_sadrzaj>
    <derivirana_varijabla naziv="DomainObject.Predmet.ProtustrankaFormatedWithAdressOIB_1"> EURO-ADRIATIC d.o.o. za građenje, trgovinu i usluge, OIB 73522302364, Nas.Slavonija II 7/4, 35000 Slavonski Brod</derivirana_varijabla>
  </DomainObject.Predmet.ProtustrankaFormatedWithAdressOIB>
  <DomainObject.Predmet.ProtustrankaWithAdress>
    <izvorni_sadrzaj>EURO-ADRIATIC d.o.o. za građenje, trgovinu i usluge Nas.Slavonija II 7/4, 35000 Slavonski Brod</izvorni_sadrzaj>
    <derivirana_varijabla naziv="DomainObject.Predmet.ProtustrankaWithAdress_1">EURO-ADRIATIC d.o.o. za građenje, trgovinu i usluge Nas.Slavonija II 7/4, 35000 Slavonski Brod</derivirana_varijabla>
  </DomainObject.Predmet.ProtustrankaWithAdress>
  <DomainObject.Predmet.ProtustrankaWithAdressOIB>
    <izvorni_sadrzaj>EURO-ADRIATIC d.o.o. za građenje, trgovinu i usluge, OIB 73522302364, Nas.Slavonija II 7/4, 35000 Slavonski Brod</izvorni_sadrzaj>
    <derivirana_varijabla naziv="DomainObject.Predmet.ProtustrankaWithAdressOIB_1">EURO-ADRIATIC d.o.o. za građenje, trgovinu i usluge, OIB 73522302364, Nas.Slavonija II 7/4, 35000 Slavonski Brod</derivirana_varijabla>
  </DomainObject.Predmet.ProtustrankaWithAdressOIB>
  <DomainObject.Predmet.ProtustrankaNazivFormated>
    <izvorni_sadrzaj>EURO-ADRIATIC d.o.o. za građenje, trgovinu i usluge</izvorni_sadrzaj>
    <derivirana_varijabla naziv="DomainObject.Predmet.ProtustrankaNazivFormated_1">EURO-ADRIATIC d.o.o. za građenje, trgovinu i usluge</derivirana_varijabla>
  </DomainObject.Predmet.ProtustrankaNazivFormated>
  <DomainObject.Predmet.ProtustrankaNazivFormatedOIB>
    <izvorni_sadrzaj>EURO-ADRIATIC d.o.o. za građenje, trgovinu i usluge, OIB 73522302364</izvorni_sadrzaj>
    <derivirana_varijabla naziv="DomainObject.Predmet.ProtustrankaNazivFormatedOIB_1">EURO-ADRIATIC d.o.o. za građenje, trgovinu i usluge, OIB 73522302364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UPRAVA, Katančićeva 5/a, 10000 Zagreb</izvorni_sadrzaj>
    <derivirana_varijabla naziv="DomainObject.Predmet.StrankaFormatedWithAdress_1"> RH MINISTARSTVO FINANCIJA POREZNA UPRAVA, Katančićeva 5/a, 10000 Zagreb</derivirana_varijabla>
  </DomainObject.Predmet.StrankaFormatedWithAdress>
  <DomainObject.Predmet.StrankaFormatedWithAdressOIB>
    <izvorni_sadrzaj> RH MINISTARSTVO FINANCIJA POREZNA UPRAVA, OIB 18683136487, Katančićeva 5/a, 10000 Zagreb</izvorni_sadrzaj>
    <derivirana_varijabla naziv="DomainObject.Predmet.StrankaFormatedWithAdressOIB_1"> RH MINISTARSTVO FINANCIJA POREZNA UPRAVA, OIB 18683136487, Katančićeva 5/a, 10000 Zagreb</derivirana_varijabla>
  </DomainObject.Predmet.StrankaFormatedWithAdressOIB>
  <DomainObject.Predmet.StrankaWithAdress>
    <izvorni_sadrzaj>RH MINISTARSTVO FINANCIJA POREZNA UPRAVA Katančićeva 5/a,10000 Zagreb</izvorni_sadrzaj>
    <derivirana_varijabla naziv="DomainObject.Predmet.StrankaWithAdress_1">RH MINISTARSTVO FINANCIJA POREZNA UPRAVA Katančićeva 5/a,10000 Zagreb</derivirana_varijabla>
  </DomainObject.Predmet.StrankaWithAdress>
  <DomainObject.Predmet.StrankaWithAdressOIB>
    <izvorni_sadrzaj>RH MINISTARSTVO FINANCIJA POREZNA UPRAVA, OIB 18683136487, Katančićeva 5/a,10000 Zagreb</izvorni_sadrzaj>
    <derivirana_varijabla naziv="DomainObject.Predmet.StrankaWithAdressOIB_1">RH MINISTARSTVO FINANCIJA POREZNA UPRAVA, OIB 18683136487, Katančićeva 5/a,10000 Zagreb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UPRAVA, Katančićeva 5/a, 10000 Zagreb</item>
    </izvorni_sadrzaj>
    <derivirana_varijabla naziv="DomainObject.Predmet.StrankaListFormatedWithAdress_1">
      <item>RH MINISTARSTVO FINANCIJA POREZNA UPRAVA, Katančićeva 5/a, 10000 Zagreb</item>
    </derivirana_varijabla>
  </DomainObject.Predmet.StrankaListFormatedWithAdress>
  <DomainObject.Predmet.StrankaListFormatedWithAdressOIB>
    <izvorni_sadrzaj>
      <item>RH MINISTARSTVO FINANCIJA POREZNA UPRAVA, OIB 18683136487, Katančićeva 5/a, 10000 Zagreb</item>
    </izvorni_sadrzaj>
    <derivirana_varijabla naziv="DomainObject.Predmet.StrankaListFormatedWithAdressOIB_1">
      <item>RH MINISTARSTVO FINANCIJA POREZNA UPRAVA, OIB 18683136487, Katančićeva 5/a, 10000 Zagreb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EURO-ADRIATIC d.o.o. za građenje, trgovinu i usluge</item>
    </izvorni_sadrzaj>
    <derivirana_varijabla naziv="DomainObject.Predmet.ProtuStrankaListFormated_1">
      <item>EURO-ADRIATIC d.o.o. za građenje, trgovinu i usluge</item>
    </derivirana_varijabla>
  </DomainObject.Predmet.ProtuStrankaListFormated>
  <DomainObject.Predmet.ProtuStrankaListFormatedOIB>
    <izvorni_sadrzaj>
      <item>EURO-ADRIATIC d.o.o. za građenje, trgovinu i usluge, OIB 73522302364</item>
    </izvorni_sadrzaj>
    <derivirana_varijabla naziv="DomainObject.Predmet.ProtuStrankaListFormatedOIB_1">
      <item>EURO-ADRIATIC d.o.o. za građenje, trgovinu i usluge, OIB 73522302364</item>
    </derivirana_varijabla>
  </DomainObject.Predmet.ProtuStrankaListFormatedOIB>
  <DomainObject.Predmet.ProtuStrankaListFormatedWithAdress>
    <izvorni_sadrzaj>
      <item>EURO-ADRIATIC d.o.o. za građenje, trgovinu i usluge, Nas.Slavonija II 7/4, 35000 Slavonski Brod</item>
    </izvorni_sadrzaj>
    <derivirana_varijabla naziv="DomainObject.Predmet.ProtuStrankaListFormatedWithAdress_1">
      <item>EURO-ADRIATIC d.o.o. za građenje, trgovinu i usluge, Nas.Slavonija II 7/4, 35000 Slavonski Brod</item>
    </derivirana_varijabla>
  </DomainObject.Predmet.ProtuStrankaListFormatedWithAdress>
  <DomainObject.Predmet.ProtuStrankaListFormatedWithAdressOIB>
    <izvorni_sadrzaj>
      <item>EURO-ADRIATIC d.o.o. za građenje, trgovinu i usluge, OIB 73522302364, Nas.Slavonija II 7/4, 35000 Slavonski Brod</item>
    </izvorni_sadrzaj>
    <derivirana_varijabla naziv="DomainObject.Predmet.ProtuStrankaListFormatedWithAdressOIB_1">
      <item>EURO-ADRIATIC d.o.o. za građenje, trgovinu i usluge, OIB 73522302364, Nas.Slavonija II 7/4, 35000 Slavonski Brod</item>
    </derivirana_varijabla>
  </DomainObject.Predmet.ProtuStrankaListFormatedWithAdressOIB>
  <DomainObject.Predmet.ProtuStrankaListNazivFormated>
    <izvorni_sadrzaj>
      <item>EURO-ADRIATIC d.o.o. za građenje, trgovinu i usluge</item>
    </izvorni_sadrzaj>
    <derivirana_varijabla naziv="DomainObject.Predmet.ProtuStrankaListNazivFormated_1">
      <item>EURO-ADRIATIC d.o.o. za građenje, trgovinu i usluge</item>
    </derivirana_varijabla>
  </DomainObject.Predmet.ProtuStrankaListNazivFormated>
  <DomainObject.Predmet.ProtuStrankaListNazivFormatedOIB>
    <izvorni_sadrzaj>
      <item>EURO-ADRIATIC d.o.o. za građenje, trgovinu i usluge, OIB 73522302364</item>
    </izvorni_sadrzaj>
    <derivirana_varijabla naziv="DomainObject.Predmet.ProtuStrankaListNazivFormatedOIB_1">
      <item>EURO-ADRIATIC d.o.o. za građenje, trgovinu i usluge, OIB 73522302364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EURO-ADRIATIC d.o.o. za građenje, trgovinu i usluge</izvorni_sadrzaj>
    <derivirana_varijabla naziv="DomainObject.Predmet.ProtustrankaIDrugi_1">EURO-ADRIATIC d.o.o. za građenje, trgovinu i usluge</derivirana_varijabla>
  </DomainObject.Predmet.ProtustrankaIDrugi>
  <DomainObject.Predmet.StrankaIDrugiAdressOIB>
    <izvorni_sadrzaj>RH MINISTARSTVO FINANCIJA POREZNA UPRAVA, OIB 18683136487, Katančićeva 5/a, 10000 Zagreb</izvorni_sadrzaj>
    <derivirana_varijabla naziv="DomainObject.Predmet.StrankaIDrugiAdressOIB_1">RH MINISTARSTVO FINANCIJA POREZNA UPRAVA, OIB 18683136487, Katančićeva 5/a, 10000 Zagreb</derivirana_varijabla>
  </DomainObject.Predmet.StrankaIDrugiAdressOIB>
  <DomainObject.Predmet.ProtustrankaIDrugiAdressOIB>
    <izvorni_sadrzaj>EURO-ADRIATIC d.o.o. za građenje, trgovinu i usluge, OIB 73522302364, Nas.Slavonija II 7/4, 35000 Slavonski Brod</izvorni_sadrzaj>
    <derivirana_varijabla naziv="DomainObject.Predmet.ProtustrankaIDrugiAdressOIB_1">EURO-ADRIATIC d.o.o. za građenje, trgovinu i usluge, OIB 73522302364, Nas.Slavonija II 7/4,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EURO-ADRIATIC d.o.o. za građenje, trgovinu i usluge</item>
      <item>RH MINISTARSTVO FINANCIJA POREZNA UPRAVA</item>
    </izvorni_sadrzaj>
    <derivirana_varijabla naziv="DomainObject.Predmet.SudioniciListNaziv_1">
      <item>EURO-ADRIATIC d.o.o. za građenje, trgovinu i usluge</item>
      <item>RH MINISTARSTVO FINANCIJA POREZNA UPRAVA</item>
    </derivirana_varijabla>
  </DomainObject.Predmet.SudioniciListNaziv>
  <DomainObject.Predmet.SudioniciListAdressOIB>
    <izvorni_sadrzaj>
      <item>EURO-ADRIATIC d.o.o. za građenje, trgovinu i usluge, OIB 73522302364, Nas.Slavonija II 7/4,35000 Slavonski Brod</item>
      <item>RH MINISTARSTVO FINANCIJA POREZNA UPRAVA, OIB 18683136487, Katančićeva 5/a,10000 Zagreb</item>
    </izvorni_sadrzaj>
    <derivirana_varijabla naziv="DomainObject.Predmet.SudioniciListAdressOIB_1">
      <item>EURO-ADRIATIC d.o.o. za građenje, trgovinu i usluge, OIB 73522302364, Nas.Slavonija II 7/4,35000 Slavonski Brod</item>
      <item>RH MINISTARSTVO FINANCIJA POREZNA UPRAVA, OIB 18683136487, Katančićeva 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73522302364</item>
      <item>, OIB 18683136487</item>
    </izvorni_sadrzaj>
    <derivirana_varijabla naziv="DomainObject.Predmet.SudioniciListNazivOIB_1">
      <item>, OIB 73522302364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55F8C5-7561-4361-917A-2C186FC54A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849</properties:Words>
  <properties:Characters>4429</properties:Characters>
  <properties:Lines>117</properties:Lines>
  <properties:Paragraphs>42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2018-06-18T05:56:00Z</dcterms:created>
  <dc:creator>wsadmin</dc:creator>
  <cp:lastModifiedBy>wsadmin</cp:lastModifiedBy>
  <cp:lastPrinted>2018-06-19T09:44:00Z</cp:lastPrinted>
  <dcterms:modified xmlns:xsi="http://www.w3.org/2001/XMLSchema-instance" xsi:type="dcterms:W3CDTF">2018-06-19T09:45:00Z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stečajnog postupka st-936-2018.docx)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