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79e1" w14:paraId="41179e1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r w:rsidR="00CC6E17" w:rsidRPr="00CC6E17">
        <w:rPr>
          <w:szCs w:val="24"/>
          <w:lang w:val="de-DE"/>
        </w:rPr>
        <w:t xml:space="preserve">Trgovački sud u Rijeci, po sucu Liljani Ugrin, kao sucu pojedincu  u stečajnom predmetu, odlučujući o prijedlogu Financijske  agencije  za otvaranje stečajnog postupka nad dužnikom  </w:t>
      </w:r>
      <w:r w:rsidR="006D0BF4" w:rsidRPr="006D0BF4">
        <w:rPr>
          <w:szCs w:val="24"/>
          <w:lang w:val="de-DE"/>
        </w:rPr>
        <w:t>TRABS društvo s ograničenom odgovornošću za gradnju i usluge Ičići,  Veprinac, Travičići 15 ( MBS 040269935 - OIB 65413072488 )</w:t>
      </w:r>
      <w:r w:rsidR="006D0BF4">
        <w:rPr>
          <w:szCs w:val="24"/>
          <w:lang w:val="de-DE"/>
        </w:rPr>
        <w:t xml:space="preserve">  </w:t>
      </w:r>
      <w:r w:rsidR="00CC6E17" w:rsidRPr="00CC6E17">
        <w:rPr>
          <w:szCs w:val="24"/>
          <w:lang w:val="de-DE"/>
        </w:rPr>
        <w:t>dana 3</w:t>
      </w:r>
      <w:r w:rsidR="007902B4">
        <w:rPr>
          <w:szCs w:val="24"/>
          <w:lang w:val="de-DE"/>
        </w:rPr>
        <w:t>1</w:t>
      </w:r>
      <w:r w:rsidR="00CC6E17" w:rsidRPr="00CC6E17">
        <w:rPr>
          <w:szCs w:val="24"/>
          <w:lang w:val="de-DE"/>
        </w:rPr>
        <w:t>. siječnja 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340C75" w:rsidRPr="001D55C3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8A7927" w:rsidRPr="008A7927">
        <w:t>Višnja Rosenberg Volarić (OIB: 15817119198) iz Rijeke, Ciottina 24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8A7927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8A7927">
        <w:rPr>
          <w:szCs w:val="24"/>
        </w:rPr>
        <w:t>830</w:t>
      </w:r>
      <w:r w:rsidR="00662E8A" w:rsidRPr="00662E8A">
        <w:rPr>
          <w:szCs w:val="24"/>
        </w:rPr>
        <w:t>/15-</w:t>
      </w:r>
      <w:r w:rsidR="008A7927">
        <w:rPr>
          <w:szCs w:val="24"/>
        </w:rPr>
        <w:t>4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>od 14. listopada 2016.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8A7927">
        <w:t>18</w:t>
      </w:r>
      <w:r>
        <w:t>. studenog 2016. podnio sudu Izvješće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CC6E17" w:rsidP="00662E8A" w:rsidR="00CC6E17" w:rsidRPr="001D55C3">
      <w:pPr>
        <w:pStyle w:val="Bezproreda"/>
        <w:ind w:firstLine="720"/>
        <w:jc w:val="both"/>
      </w:pPr>
      <w:r>
        <w:t>Sud je nagradu</w:t>
      </w:r>
      <w:r w:rsidR="00662E8A">
        <w:t xml:space="preserve"> odredio </w:t>
      </w:r>
      <w:r w:rsidR="00504438">
        <w:t xml:space="preserve">na prijedlog privremene stečajne upraviteljice,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662E8A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lastRenderedPageBreak/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B46294" w:rsidRPr="00CC6E17">
        <w:rPr>
          <w:szCs w:val="24"/>
          <w:lang w:val="de-DE"/>
        </w:rPr>
        <w:t>3</w:t>
      </w:r>
      <w:r w:rsidR="007902B4">
        <w:rPr>
          <w:szCs w:val="24"/>
          <w:lang w:val="de-DE"/>
        </w:rPr>
        <w:t>1</w:t>
      </w:r>
      <w:r w:rsidR="00B46294" w:rsidRPr="00CC6E17">
        <w:rPr>
          <w:szCs w:val="24"/>
          <w:lang w:val="de-DE"/>
        </w:rPr>
        <w:t>. siječnja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Pr="00CC6E17">
        <w:rPr>
          <w:szCs w:val="24"/>
          <w:lang w:val="de-DE"/>
        </w:rPr>
        <w:t>3</w:t>
      </w:r>
      <w:r w:rsidR="007902B4">
        <w:rPr>
          <w:szCs w:val="24"/>
          <w:lang w:val="de-DE"/>
        </w:rPr>
        <w:t>1</w:t>
      </w:r>
      <w:r w:rsidRPr="00CC6E17">
        <w:rPr>
          <w:szCs w:val="24"/>
          <w:lang w:val="de-DE"/>
        </w:rPr>
        <w:t>. siječnja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B26" w:rsidR="00487B26">
      <w:r>
        <w:separator/>
      </w:r>
    </w:p>
  </w:endnote>
  <w:endnote w:id="0" w:type="continuationSeparator">
    <w:p w:rsidRDefault="00487B26" w:rsidR="00487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742C2E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B26" w:rsidR="00487B26">
      <w:r>
        <w:separator/>
      </w:r>
    </w:p>
  </w:footnote>
  <w:footnote w:id="0" w:type="continuationSeparator">
    <w:p w:rsidRDefault="00487B26" w:rsidR="00487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Posl. br. 7  St-</w:t>
    </w:r>
    <w:r w:rsidR="008A7927">
      <w:t>830</w:t>
    </w:r>
    <w:r w:rsidRPr="001D55C3">
      <w:t>/1</w:t>
    </w:r>
    <w:r w:rsidR="00185CF6">
      <w:t>5</w:t>
    </w:r>
    <w:r w:rsidRPr="001D55C3">
      <w:t>-</w:t>
    </w:r>
    <w:r w:rsidR="008A7927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1D0C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87B26"/>
    <w:rsid w:val="00491D3D"/>
    <w:rsid w:val="004C7FE7"/>
    <w:rsid w:val="004F191F"/>
    <w:rsid w:val="004F24DA"/>
    <w:rsid w:val="00504438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2C2E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A7927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CC6E17"/>
    <w:rsid w:val="00D232A4"/>
    <w:rsid w:val="00D6193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C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2C2E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C2E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C2E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C2E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C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2C2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C2E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C2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C2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DIEM d.o.o.  Matulji</izvorni_sadrzaj>
    <derivirana_varijabla naziv="DomainObject.Predmet.ProtustrankaFormated_1">  ANTE DIEM d.o.o.  Matulji</derivirana_varijabla>
  </DomainObject.Predmet.ProtustrankaFormated>
  <DomainObject.Predmet.ProtustrankaFormatedOIB>
    <izvorni_sadrzaj>  ANTE DIEM d.o.o.  Matulji, OIB 00838701032</izvorni_sadrzaj>
    <derivirana_varijabla naziv="DomainObject.Predmet.ProtustrankaFormatedOIB_1">  ANTE DIEM d.o.o.  Matulji, OIB 00838701032</derivirana_varijabla>
  </DomainObject.Predmet.ProtustrankaFormatedOIB>
  <DomainObject.Predmet.ProtustrankaFormatedWithAdress>
    <izvorni_sadrzaj> ANTE DIEM d.o.o.  Matulji, Popovićev put 2f, 51211 Matulji</izvorni_sadrzaj>
    <derivirana_varijabla naziv="DomainObject.Predmet.ProtustrankaFormatedWithAdress_1"> ANTE DIEM d.o.o.  Matulji, Popovićev put 2f, 51211 Matulji</derivirana_varijabla>
  </DomainObject.Predmet.ProtustrankaFormatedWithAdress>
  <DomainObject.Predmet.ProtustrankaFormatedWithAdressOIB>
    <izvorni_sadrzaj> ANTE DIEM d.o.o.  Matulji, OIB 00838701032, Popovićev put 2f, 51211 Matulji</izvorni_sadrzaj>
    <derivirana_varijabla naziv="DomainObject.Predmet.ProtustrankaFormatedWithAdressOIB_1"> ANTE DIEM d.o.o.  Matulji, OIB 00838701032, Popovićev put 2f, 51211 Matulji</derivirana_varijabla>
  </DomainObject.Predmet.ProtustrankaFormatedWithAdressOIB>
  <DomainObject.Predmet.ProtustrankaWithAdress>
    <izvorni_sadrzaj>ANTE DIEM d.o.o.  Matulji Popovićev put 2f, 51211 Matulji</izvorni_sadrzaj>
    <derivirana_varijabla naziv="DomainObject.Predmet.ProtustrankaWithAdress_1">ANTE DIEM d.o.o.  Matulji Popovićev put 2f, 51211 Matulji</derivirana_varijabla>
  </DomainObject.Predmet.ProtustrankaWithAdress>
  <DomainObject.Predmet.ProtustrankaWithAdressOIB>
    <izvorni_sadrzaj>ANTE DIEM d.o.o.  Matulji, OIB 00838701032, Popovićev put 2f, 51211 Matulji</izvorni_sadrzaj>
    <derivirana_varijabla naziv="DomainObject.Predmet.ProtustrankaWithAdressOIB_1">ANTE DIEM d.o.o.  Matulji, OIB 00838701032, Popovićev put 2f, 51211 Matulji</derivirana_varijabla>
  </DomainObject.Predmet.ProtustrankaWithAdressOIB>
  <DomainObject.Predmet.ProtustrankaNazivFormated>
    <izvorni_sadrzaj>ANTE DIEM d.o.o.  Matulji</izvorni_sadrzaj>
    <derivirana_varijabla naziv="DomainObject.Predmet.ProtustrankaNazivFormated_1">ANTE DIEM d.o.o.  Matulji</derivirana_varijabla>
  </DomainObject.Predmet.ProtustrankaNazivFormated>
  <DomainObject.Predmet.ProtustrankaNazivFormatedOIB>
    <izvorni_sadrzaj>ANTE DIEM d.o.o.  Matulji, OIB 00838701032</izvorni_sadrzaj>
    <derivirana_varijabla naziv="DomainObject.Predmet.ProtustrankaNazivFormatedOIB_1">ANTE DIEM d.o.o.  Matulji, OIB 00838701032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ANTE DIEM d.o.o.  Matulji</item>
    </izvorni_sadrzaj>
    <derivirana_varijabla naziv="DomainObject.Predmet.ProtuStrankaListFormated_1">
      <item>ANTE DIEM d.o.o.  Matulji</item>
    </derivirana_varijabla>
  </DomainObject.Predmet.ProtuStrankaListFormated>
  <DomainObject.Predmet.ProtuStrankaListFormatedOIB>
    <izvorni_sadrzaj>
      <item>ANTE DIEM d.o.o.  Matulji, OIB 00838701032</item>
    </izvorni_sadrzaj>
    <derivirana_varijabla naziv="DomainObject.Predmet.ProtuStrankaListFormatedOIB_1">
      <item>ANTE DIEM d.o.o.  Matulji, OIB 00838701032</item>
    </derivirana_varijabla>
  </DomainObject.Predmet.ProtuStrankaListFormatedOIB>
  <DomainObject.Predmet.ProtuStrankaListFormatedWithAdress>
    <izvorni_sadrzaj>
      <item>ANTE DIEM d.o.o.  Matulji, Popovićev put 2f, 51211 Matulji</item>
    </izvorni_sadrzaj>
    <derivirana_varijabla naziv="DomainObject.Predmet.ProtuStrankaListFormatedWithAdress_1">
      <item>ANTE DIEM d.o.o.  Matulji, Popovićev put 2f, 51211 Matulji</item>
    </derivirana_varijabla>
  </DomainObject.Predmet.ProtuStrankaListFormatedWithAdress>
  <DomainObject.Predmet.ProtuStrankaListFormatedWithAdressOIB>
    <izvorni_sadrzaj>
      <item>ANTE DIEM d.o.o.  Matulji, OIB 00838701032, Popovićev put 2f, 51211 Matulji</item>
    </izvorni_sadrzaj>
    <derivirana_varijabla naziv="DomainObject.Predmet.ProtuStrankaListFormatedWithAdressOIB_1">
      <item>ANTE DIEM d.o.o.  Matulji, OIB 00838701032, Popovićev put 2f, 51211 Matulji</item>
    </derivirana_varijabla>
  </DomainObject.Predmet.ProtuStrankaListFormatedWithAdressOIB>
  <DomainObject.Predmet.ProtuStrankaListNazivFormated>
    <izvorni_sadrzaj>
      <item>ANTE DIEM d.o.o.  Matulji</item>
    </izvorni_sadrzaj>
    <derivirana_varijabla naziv="DomainObject.Predmet.ProtuStrankaListNazivFormated_1">
      <item>ANTE DIEM d.o.o.  Matulji</item>
    </derivirana_varijabla>
  </DomainObject.Predmet.ProtuStrankaListNazivFormated>
  <DomainObject.Predmet.ProtuStrankaListNazivFormatedOIB>
    <izvorni_sadrzaj>
      <item>ANTE DIEM d.o.o.  Matulji, OIB 00838701032</item>
    </izvorni_sadrzaj>
    <derivirana_varijabla naziv="DomainObject.Predmet.ProtuStrankaListNazivFormatedOIB_1">
      <item>ANTE DIEM d.o.o.  Matulji, OIB 00838701032</item>
    </derivirana_varijabla>
  </DomainObject.Predmet.ProtuStrankaListNazivFormatedOIB>
  <DomainObject.Predmet.OstaliListFormated>
    <izvorni_sadrzaj>
      <item>Ankica Dijan</item>
    </izvorni_sadrzaj>
    <derivirana_varijabla naziv="DomainObject.Predmet.OstaliListFormated_1">
      <item>Ankica Dijan</item>
    </derivirana_varijabla>
  </DomainObject.Predmet.OstaliListFormated>
  <DomainObject.Predmet.OstaliListFormatedOIB>
    <izvorni_sadrzaj>
      <item>Ankica Dijan, OIB 61967055565</item>
    </izvorni_sadrzaj>
    <derivirana_varijabla naziv="DomainObject.Predmet.OstaliListFormatedOIB_1">
      <item>Ankica Dijan, OIB 61967055565</item>
    </derivirana_varijabla>
  </DomainObject.Predmet.OstaliListFormatedOIB>
  <DomainObject.Predmet.OstaliListFormatedWithAdress>
    <izvorni_sadrzaj>
      <item>Ankica Dijan, Jušići 55, 51211 Jušići</item>
    </izvorni_sadrzaj>
    <derivirana_varijabla naziv="DomainObject.Predmet.OstaliListFormatedWithAdress_1">
      <item>Ankica Dijan, Jušići 55, 51211 Jušići</item>
    </derivirana_varijabla>
  </DomainObject.Predmet.OstaliListFormatedWithAdress>
  <DomainObject.Predmet.OstaliListFormatedWithAdressOIB>
    <izvorni_sadrzaj>
      <item>Ankica Dijan, OIB 61967055565, Jušići 55, 51211 Jušići</item>
    </izvorni_sadrzaj>
    <derivirana_varijabla naziv="DomainObject.Predmet.OstaliListFormatedWithAdressOIB_1">
      <item>Ankica Dijan, OIB 61967055565, Jušići 55, 51211 Jušići</item>
    </derivirana_varijabla>
  </DomainObject.Predmet.OstaliListFormatedWithAdressOIB>
  <DomainObject.Predmet.OstaliListNazivFormated>
    <izvorni_sadrzaj>
      <item>Ankica Dijan</item>
    </izvorni_sadrzaj>
    <derivirana_varijabla naziv="DomainObject.Predmet.OstaliListNazivFormated_1">
      <item>Ankica Dijan</item>
    </derivirana_varijabla>
  </DomainObject.Predmet.OstaliListNazivFormated>
  <DomainObject.Predmet.OstaliListNazivFormatedOIB>
    <izvorni_sadrzaj>
      <item>Ankica Dijan, OIB 61967055565</item>
    </izvorni_sadrzaj>
    <derivirana_varijabla naziv="DomainObject.Predmet.OstaliListNazivFormatedOIB_1">
      <item>Ankica Dijan, OIB 61967055565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ANTE DIEM d.o.o.  Matulji</izvorni_sadrzaj>
    <derivirana_varijabla naziv="DomainObject.Predmet.ProtustrankaIDrugi_1">ANTE DIEM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ANTE DIEM d.o.o.  Matulji, OIB 00838701032, Popovićev put 2f, 51211 Matulji</izvorni_sadrzaj>
    <derivirana_varijabla naziv="DomainObject.Predmet.ProtustrankaIDrugiAdressOIB_1">ANTE DIEM d.o.o.  Matulji, OIB 00838701032, Popovićev put 2f,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ANTE DIEM d.o.o.  Matulji</item>
      <item>Ankica Dijan</item>
    </izvorni_sadrzaj>
    <derivirana_varijabla naziv="DomainObject.Predmet.SudioniciListNaziv_1">
      <item>FINA  Rijeka</item>
      <item>ANTE DIEM d.o.o.  Matulji</item>
      <item>Ankica Dijan</item>
    </derivirana_varijabla>
  </DomainObject.Predmet.SudioniciListNaziv>
  <DomainObject.Predmet.SudioniciListAdressOIB>
    <izvorni_sadrzaj>
      <item>FINA  Rijeka, OIB 85821130368, Frana Kurelca 8,51000 Rijeka</item>
      <item>ANTE DIEM d.o.o.  Matulji, OIB 00838701032, Popovićev put 2f,51211 Matulji</item>
      <item>Ankica Dijan, OIB 61967055565, Jušići 55,51211 Jušići</item>
    </izvorni_sadrzaj>
    <derivirana_varijabla naziv="DomainObject.Predmet.SudioniciListAdressOIB_1">
      <item>FINA  Rijeka, OIB 85821130368, Frana Kurelca 8,51000 Rijeka</item>
      <item>ANTE DIEM d.o.o.  Matulji, OIB 00838701032, Popovićev put 2f,51211 Matulji</item>
      <item>Ankica Dijan, OIB 61967055565, Jušići 55,51211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00838701032</item>
      <item>, OIB 61967055565</item>
    </izvorni_sadrzaj>
    <derivirana_varijabla naziv="DomainObject.Predmet.SudioniciListNazivOIB_1">
      <item>, OIB 85821130368</item>
      <item>, OIB 00838701032</item>
      <item>, OIB 61967055565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374</properties:Words>
  <properties:Characters>2004</properties:Characters>
  <properties:Lines>66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2017-01-31T10:52:00Z</dcterms:created>
  <dc:creator>T SUD</dc:creator>
  <cp:lastModifiedBy>Tanja Fidel</cp:lastModifiedBy>
  <cp:lastPrinted>2013-11-06T09:41:00Z</cp:lastPrinted>
  <dcterms:modified xmlns:xsi="http://www.w3.org/2001/XMLSchema-instance" xsi:type="dcterms:W3CDTF">2017-01-31T13:04:00Z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