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2C0774" w14:paraId="6E4DCD02" w:rsidRDefault="00434E15" w:rsidP="00434E15" w:rsidR="00434E15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39BEC960" w:rsidRDefault="00434E15" w:rsidP="00434E15" w:rsidR="00434E1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67404742" w:rsidRDefault="00434E15" w:rsidP="00434E15" w:rsidR="00434E15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27FA9196" w:rsidRDefault="00434E15" w:rsidP="00434E15" w:rsidR="00434E15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St-6399/2015</w:t>
      </w:r>
    </w:p>
    <w:p w14:textId="77777777" w14:paraId="52AFDC77" w:rsidRDefault="00434E15" w:rsidP="00434E15" w:rsidR="00434E15">
      <w:pPr>
        <w:rPr>
          <w:sz w:val="22"/>
          <w:szCs w:val="22"/>
        </w:rPr>
      </w:pPr>
    </w:p>
    <w:p w14:textId="77777777" w14:paraId="3FA9AB2E" w:rsidRDefault="00434E15" w:rsidP="00434E15" w:rsidR="00434E15">
      <w:pPr>
        <w:rPr>
          <w:sz w:val="22"/>
          <w:szCs w:val="22"/>
        </w:rPr>
      </w:pPr>
    </w:p>
    <w:p w14:textId="77777777" w14:paraId="6B18D767" w:rsidRDefault="00434E15" w:rsidP="00434E15" w:rsidR="00434E1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HONG YONGPING d.o.o., Sesvete, Ivice </w:t>
      </w:r>
      <w:proofErr w:type="spellStart"/>
      <w:r>
        <w:rPr>
          <w:sz w:val="22"/>
          <w:szCs w:val="22"/>
        </w:rPr>
        <w:t>Lovinčića</w:t>
      </w:r>
      <w:proofErr w:type="spellEnd"/>
      <w:r>
        <w:rPr>
          <w:sz w:val="22"/>
          <w:szCs w:val="22"/>
        </w:rPr>
        <w:t xml:space="preserve"> 23, OIB 28093396835, temeljem odredbe članka 430. Stečajnog zakona (N. N. br. 71/15), dana 18. veljače 2016.g.   </w:t>
      </w:r>
    </w:p>
    <w:p w14:textId="77777777" w14:paraId="330C8680" w:rsidRDefault="00434E15" w:rsidP="00434E15" w:rsidR="00434E15">
      <w:pPr>
        <w:jc w:val="both"/>
        <w:rPr>
          <w:sz w:val="22"/>
          <w:szCs w:val="22"/>
        </w:rPr>
      </w:pPr>
    </w:p>
    <w:p w14:textId="77777777" w14:paraId="0290AE8D" w:rsidRDefault="00434E15" w:rsidP="00434E15" w:rsidR="00434E15">
      <w:pPr>
        <w:jc w:val="both"/>
        <w:rPr>
          <w:sz w:val="22"/>
          <w:szCs w:val="22"/>
        </w:rPr>
      </w:pPr>
    </w:p>
    <w:p w14:textId="77777777" w14:paraId="038506BB" w:rsidRDefault="00434E15" w:rsidP="00434E15" w:rsidR="00434E15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215FED8F" w:rsidRDefault="00434E15" w:rsidP="00434E15" w:rsidR="00434E15">
      <w:pPr>
        <w:jc w:val="center"/>
        <w:rPr>
          <w:sz w:val="22"/>
          <w:szCs w:val="22"/>
        </w:rPr>
      </w:pPr>
    </w:p>
    <w:p w14:textId="77777777" w14:paraId="78294535" w:rsidRDefault="00434E15" w:rsidP="00434E15" w:rsidR="00434E15">
      <w:pPr>
        <w:rPr>
          <w:b/>
          <w:sz w:val="22"/>
          <w:szCs w:val="22"/>
        </w:rPr>
      </w:pPr>
    </w:p>
    <w:p w14:textId="77777777" w14:paraId="6250F8A4" w:rsidRDefault="00434E15" w:rsidP="00434E15" w:rsidR="00434E1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HONG YONGPING d.o.o., Sesvete, Ivice </w:t>
      </w:r>
      <w:proofErr w:type="spellStart"/>
      <w:r>
        <w:rPr>
          <w:sz w:val="22"/>
          <w:szCs w:val="22"/>
        </w:rPr>
        <w:t>Lovinčića</w:t>
      </w:r>
      <w:proofErr w:type="spellEnd"/>
      <w:r>
        <w:rPr>
          <w:sz w:val="22"/>
          <w:szCs w:val="22"/>
        </w:rPr>
        <w:t xml:space="preserve"> 23, OIB 28093396835.</w:t>
      </w:r>
    </w:p>
    <w:p w14:textId="77777777" w14:paraId="575F851E" w:rsidRDefault="00434E15" w:rsidP="00434E15" w:rsidR="00434E1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4.796,60 kn. </w:t>
      </w:r>
    </w:p>
    <w:p w14:textId="77777777" w14:paraId="0682AC10" w:rsidRDefault="00434E15" w:rsidP="00434E15" w:rsidR="00434E1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5E0FA552" w:rsidRDefault="00434E15" w:rsidP="00434E15" w:rsidR="00434E1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19462DE2" w:rsidRDefault="00434E15" w:rsidP="00434E15" w:rsidR="00434E15">
      <w:pPr>
        <w:ind w:firstLine="708"/>
        <w:jc w:val="both"/>
        <w:rPr>
          <w:sz w:val="22"/>
          <w:szCs w:val="22"/>
        </w:rPr>
      </w:pPr>
    </w:p>
    <w:p w14:textId="77777777" w14:paraId="345AEA94" w:rsidRDefault="00434E15" w:rsidP="00434E15" w:rsidR="00434E15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1EE60171" w:rsidRDefault="00434E15" w:rsidP="00434E15" w:rsidR="00434E1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78D1FF13" w:rsidRDefault="00434E15" w:rsidP="00434E15" w:rsidR="00434E1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2B33707E" w:rsidRDefault="00434E15" w:rsidP="00434E15" w:rsidR="00434E15">
      <w:pPr>
        <w:jc w:val="both"/>
        <w:rPr>
          <w:sz w:val="22"/>
          <w:szCs w:val="22"/>
        </w:rPr>
      </w:pPr>
    </w:p>
    <w:p w14:textId="77777777" w14:paraId="6F6F5D86" w:rsidRDefault="00434E15" w:rsidP="00434E15" w:rsidR="00434E1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22. veljače 2016.g.  </w:t>
      </w:r>
    </w:p>
    <w:p w14:textId="77777777" w14:paraId="1E63D006" w:rsidRDefault="00434E15" w:rsidP="00434E15" w:rsidR="00434E15">
      <w:pPr>
        <w:jc w:val="center"/>
        <w:rPr>
          <w:sz w:val="22"/>
          <w:szCs w:val="22"/>
        </w:rPr>
      </w:pPr>
    </w:p>
    <w:p w14:textId="77777777" w14:paraId="763030B2" w:rsidRDefault="00434E15" w:rsidP="00434E15" w:rsidR="00434E15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31C9178C" w:rsidRDefault="00434E15" w:rsidP="00434E15" w:rsidR="00434E15">
      <w:pPr>
        <w:ind w:firstLine="708" w:left="5664"/>
        <w:jc w:val="both"/>
        <w:rPr>
          <w:sz w:val="22"/>
          <w:szCs w:val="22"/>
        </w:rPr>
      </w:pPr>
    </w:p>
    <w:p w14:textId="77777777" w14:paraId="0A992B82" w:rsidRDefault="00434E15" w:rsidP="00434E15" w:rsidR="00434E15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3126BEF1" w:rsidRDefault="00434E15" w:rsidP="00434E15" w:rsidR="00434E15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3677FD8A" w:rsidRDefault="00434E15" w:rsidP="00434E15" w:rsidR="00434E15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344676BE" w:rsidRDefault="00434E15" w:rsidP="00434E15" w:rsidR="00434E15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0E46282D" w:rsidRDefault="00434E15" w:rsidP="00434E15" w:rsidR="00434E15">
      <w:pPr>
        <w:jc w:val="center"/>
        <w:rPr>
          <w:sz w:val="22"/>
          <w:szCs w:val="22"/>
        </w:rPr>
      </w:pPr>
    </w:p>
    <w:p w14:textId="77777777" w14:paraId="347FEEF6" w:rsidRDefault="00434E15" w:rsidP="00434E15" w:rsidR="00434E15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2AFF1814" w:rsidRDefault="00434E15" w:rsidP="00434E15" w:rsidR="00434E15">
      <w:pPr>
        <w:tabs>
          <w:tab w:pos="709" w:val="left"/>
        </w:tabs>
        <w:rPr>
          <w:sz w:val="22"/>
          <w:szCs w:val="22"/>
        </w:rPr>
      </w:pPr>
    </w:p>
    <w:p w14:textId="0307A66F" w14:paraId="0307A66F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34E15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34E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E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E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E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E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34E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E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4E1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34E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E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E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E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E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34E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E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4E1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504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6399</izvorni_sadrzaj>
    <derivirana_varijabla naziv="DomainObject.Predmet.Broj_1">6399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St-6399/2015</izvorni_sadrzaj>
    <derivirana_varijabla naziv="DomainObject.Predmet.OznakaBroj_1">St-6399/2015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HONG YONGPING d.o.o.</izvorni_sadrzaj>
    <derivirana_varijabla naziv="DomainObject.Predmet.ProtustrankaFormated_1">  HONG YONGPING d.o.o.</derivirana_varijabla>
  </DomainObject.Predmet.ProtustrankaFormated>
  <DomainObject.Predmet.ProtustrankaFormatedOIB>
    <izvorni_sadrzaj>  HONG YONGPING d.o.o., OIB 28093396835</izvorni_sadrzaj>
    <derivirana_varijabla naziv="DomainObject.Predmet.ProtustrankaFormatedOIB_1">  HONG YONGPING d.o.o., OIB 28093396835</derivirana_varijabla>
  </DomainObject.Predmet.ProtustrankaFormatedOIB>
  <DomainObject.Predmet.ProtustrankaFormatedWithAdress>
    <izvorni_sadrzaj> HONG YONGPING d.o.o., Ivica Lovinčića 23, 10360 Sesvete</izvorni_sadrzaj>
    <derivirana_varijabla naziv="DomainObject.Predmet.ProtustrankaFormatedWithAdress_1"> HONG YONGPING d.o.o., Ivica Lovinčića 23, 10360 Sesvete</derivirana_varijabla>
  </DomainObject.Predmet.ProtustrankaFormatedWithAdress>
  <DomainObject.Predmet.ProtustrankaFormatedWithAdressOIB>
    <izvorni_sadrzaj> HONG YONGPING d.o.o., OIB 28093396835, Ivica Lovinčića 23, 10360 Sesvete</izvorni_sadrzaj>
    <derivirana_varijabla naziv="DomainObject.Predmet.ProtustrankaFormatedWithAdressOIB_1"> HONG YONGPING d.o.o., OIB 28093396835, Ivica Lovinčića 23, 10360 Sesvete</derivirana_varijabla>
  </DomainObject.Predmet.ProtustrankaFormatedWithAdressOIB>
  <DomainObject.Predmet.ProtustrankaWithAdress>
    <izvorni_sadrzaj>HONG YONGPING d.o.o. Ivica Lovinčića 23, 10360 Sesvete</izvorni_sadrzaj>
    <derivirana_varijabla naziv="DomainObject.Predmet.ProtustrankaWithAdress_1">HONG YONGPING d.o.o. Ivica Lovinčića 23, 10360 Sesvete</derivirana_varijabla>
  </DomainObject.Predmet.ProtustrankaWithAdress>
  <DomainObject.Predmet.ProtustrankaWithAdressOIB>
    <izvorni_sadrzaj>HONG YONGPING d.o.o., OIB 28093396835, Ivica Lovinčića 23, 10360 Sesvete</izvorni_sadrzaj>
    <derivirana_varijabla naziv="DomainObject.Predmet.ProtustrankaWithAdressOIB_1">HONG YONGPING d.o.o., OIB 28093396835, Ivica Lovinčića 23, 10360 Sesvete</derivirana_varijabla>
  </DomainObject.Predmet.ProtustrankaWithAdressOIB>
  <DomainObject.Predmet.ProtustrankaNazivFormated>
    <izvorni_sadrzaj>HONG YONGPING d.o.o.</izvorni_sadrzaj>
    <derivirana_varijabla naziv="DomainObject.Predmet.ProtustrankaNazivFormated_1">HONG YONGPING d.o.o.</derivirana_varijabla>
  </DomainObject.Predmet.ProtustrankaNazivFormated>
  <DomainObject.Predmet.ProtustrankaNazivFormatedOIB>
    <izvorni_sadrzaj>HONG YONGPING d.o.o., OIB 28093396835</izvorni_sadrzaj>
    <derivirana_varijabla naziv="DomainObject.Predmet.ProtustrankaNazivFormatedOIB_1">HONG YONGPING d.o.o., OIB 28093396835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HONG YONGPING d.o.o.</item>
    </izvorni_sadrzaj>
    <derivirana_varijabla naziv="DomainObject.Predmet.ProtuStrankaListFormated_1">
      <item>HONG YONGPING d.o.o.</item>
    </derivirana_varijabla>
  </DomainObject.Predmet.ProtuStrankaListFormated>
  <DomainObject.Predmet.ProtuStrankaListFormatedOIB>
    <izvorni_sadrzaj>
      <item>HONG YONGPING d.o.o., OIB 28093396835</item>
    </izvorni_sadrzaj>
    <derivirana_varijabla naziv="DomainObject.Predmet.ProtuStrankaListFormatedOIB_1">
      <item>HONG YONGPING d.o.o., OIB 28093396835</item>
    </derivirana_varijabla>
  </DomainObject.Predmet.ProtuStrankaListFormatedOIB>
  <DomainObject.Predmet.ProtuStrankaListFormatedWithAdress>
    <izvorni_sadrzaj>
      <item>HONG YONGPING d.o.o., Ivica Lovinčića 23, 10360 Sesvete</item>
    </izvorni_sadrzaj>
    <derivirana_varijabla naziv="DomainObject.Predmet.ProtuStrankaListFormatedWithAdress_1">
      <item>HONG YONGPING d.o.o., Ivica Lovinčića 23, 10360 Sesvete</item>
    </derivirana_varijabla>
  </DomainObject.Predmet.ProtuStrankaListFormatedWithAdress>
  <DomainObject.Predmet.ProtuStrankaListFormatedWithAdressOIB>
    <izvorni_sadrzaj>
      <item>HONG YONGPING d.o.o., OIB 28093396835, Ivica Lovinčića 23, 10360 Sesvete</item>
    </izvorni_sadrzaj>
    <derivirana_varijabla naziv="DomainObject.Predmet.ProtuStrankaListFormatedWithAdressOIB_1">
      <item>HONG YONGPING d.o.o., OIB 28093396835, Ivica Lovinčića 23, 10360 Sesvete</item>
    </derivirana_varijabla>
  </DomainObject.Predmet.ProtuStrankaListFormatedWithAdressOIB>
  <DomainObject.Predmet.ProtuStrankaListNazivFormated>
    <izvorni_sadrzaj>
      <item>HONG YONGPING d.o.o.</item>
    </izvorni_sadrzaj>
    <derivirana_varijabla naziv="DomainObject.Predmet.ProtuStrankaListNazivFormated_1">
      <item>HONG YONGPING d.o.o.</item>
    </derivirana_varijabla>
  </DomainObject.Predmet.ProtuStrankaListNazivFormated>
  <DomainObject.Predmet.ProtuStrankaListNazivFormatedOIB>
    <izvorni_sadrzaj>
      <item>HONG YONGPING d.o.o., OIB 28093396835</item>
    </izvorni_sadrzaj>
    <derivirana_varijabla naziv="DomainObject.Predmet.ProtuStrankaListNazivFormatedOIB_1">
      <item>HONG YONGPING d.o.o., OIB 28093396835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HONG YONGPING d.o.o.</izvorni_sadrzaj>
    <derivirana_varijabla naziv="DomainObject.Predmet.ProtustrankaIDrugi_1">HONG YONGPING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HONG YONGPING d.o.o., OIB 28093396835, Ivica Lovinčića 23, 10360 Sesvete</izvorni_sadrzaj>
    <derivirana_varijabla naziv="DomainObject.Predmet.ProtustrankaIDrugiAdressOIB_1">HONG YONGPING d.o.o., OIB 28093396835, Ivica Lovinčića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HONG YONGPING d.o.o.</item>
      <item>HRVATSKI ZAVOD ZA MIROVINSKO OSIGURANJE</item>
    </izvorni_sadrzaj>
    <derivirana_varijabla naziv="DomainObject.Predmet.SudioniciListNaziv_1">
      <item>FINA Regionalni centar Zagreb</item>
      <item>HONG YONGPING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HONG YONGPING d.o.o., OIB 28093396835, Ivica Lovinčića 23,10360 Sesvete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HONG YONGPING d.o.o., OIB 28093396835, Ivica Lovinčića 23,10360 Sesvete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28093396835</item>
      <item>, OIB 84397956623</item>
    </izvorni_sadrzaj>
    <derivirana_varijabla naziv="DomainObject.Predmet.SudioniciListNazivOIB_1">
      <item>, OIB 85821130368</item>
      <item>, OIB 28093396835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262</properties:Words>
  <properties:Characters>1430</properties:Characters>
  <properties:Lines>45</properties:Lines>
  <properties:Paragraphs>17</properties:Paragraphs>
  <properties:TotalTime>1</properties:TotalTime>
  <properties:ScaleCrop>false</properties:ScaleCrop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2016-02-22T06:56:00Z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