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9a7fd26" w14:textId="9a7fd26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366FA">
        <w:t>1634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962F1C">
        <w:t>06</w:t>
      </w:r>
      <w:r w:rsidR="002349AE">
        <w:t xml:space="preserve">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366141" w:rsidRDefault="00816048">
      <w:pPr>
        <w:jc w:val="both"/>
      </w:pPr>
      <w:r>
        <w:t>I         </w:t>
      </w:r>
      <w:r w:rsidR="007F426B">
        <w:t xml:space="preserve"> </w:t>
      </w:r>
      <w:r w:rsidR="008737E7">
        <w:t>Za dužnika</w:t>
      </w:r>
      <w:r w:rsidRPr="00826F95" w:rsidR="00826F95">
        <w:t xml:space="preserve"> INTENTO d.o.o.</w:t>
      </w:r>
      <w:r w:rsidR="002349AE">
        <w:t>, OIB:</w:t>
      </w:r>
      <w:r w:rsidR="00DD3F73">
        <w:t xml:space="preserve"> </w:t>
      </w:r>
      <w:r w:rsidRPr="00826F95" w:rsidR="00826F95">
        <w:t>11316511101</w:t>
      </w:r>
      <w:r w:rsidR="002A4A4D">
        <w:t>,</w:t>
      </w:r>
      <w:r w:rsidR="00633382">
        <w:t xml:space="preserve"> </w:t>
      </w:r>
      <w:r w:rsidR="00826F95">
        <w:t>Zagreb</w:t>
      </w:r>
      <w:r w:rsidR="00345373">
        <w:t>,</w:t>
      </w:r>
      <w:r w:rsidRPr="00110B44" w:rsidR="00110B44">
        <w:t xml:space="preserve"> </w:t>
      </w:r>
      <w:r w:rsidRPr="00826F95" w:rsidR="00826F95">
        <w:t>Ulica grada Chicaga 9</w:t>
      </w:r>
      <w:r w:rsidR="00AA13A3">
        <w:t>.</w:t>
      </w:r>
    </w:p>
    <w:p w:rsidR="00734BAD" w:rsidP="00366141" w:rsidRDefault="00734BAD">
      <w:pPr>
        <w:jc w:val="both"/>
      </w:pPr>
    </w:p>
    <w:p w:rsidR="00361F1A" w:rsidP="00366141" w:rsidRDefault="00361F1A">
      <w:pPr>
        <w:jc w:val="both"/>
      </w:pPr>
      <w:r>
        <w:t>II         Iznos duga evidentiran na temelju ne</w:t>
      </w:r>
      <w:r w:rsidR="00366141">
        <w:t>izvršeni</w:t>
      </w:r>
      <w:r w:rsidR="00633382">
        <w:t>h</w:t>
      </w:r>
      <w:r w:rsidR="006A7D28">
        <w:t xml:space="preserve"> </w:t>
      </w:r>
      <w:r w:rsidR="00861393">
        <w:t>osnova za plaćanje je 9.565,88</w:t>
      </w:r>
      <w:r w:rsidR="005A1AE5">
        <w:t xml:space="preserve"> </w:t>
      </w:r>
      <w:r w:rsidR="00522BDE">
        <w:t>kn.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III        Pozivaju se osobe ovlaštene za zastupanje dužnika po zakonu u roku 15 dana od dana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</w:t>
      </w:r>
    </w:p>
    <w:p w:rsidR="00361F1A" w:rsidP="00366141" w:rsidRDefault="00366141">
      <w:pPr>
        <w:jc w:val="both"/>
      </w:pPr>
      <w:r>
        <w:t xml:space="preserve">            </w:t>
      </w:r>
      <w:r w:rsidR="00361F1A">
        <w:t>ovjerovljen popis imovine i obveza na propisanom obrascu.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IV        Pozivaju se vjerovnici dužnika najkasnije u roku od 45 dana od dana objave ovog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>oglasa, pozivom na gornji broj spisa, predložiti otvaranje stečajnog postupka, te po</w:t>
      </w:r>
    </w:p>
    <w:p w:rsidR="00361F1A" w:rsidP="00366141" w:rsidRDefault="00366141">
      <w:pPr>
        <w:jc w:val="both"/>
      </w:pPr>
      <w:r>
        <w:t xml:space="preserve">           </w:t>
      </w:r>
      <w:r w:rsidR="00361F1A">
        <w:t xml:space="preserve"> pozivu suda predujmiti sredstva za namirenje troškova postupka.</w:t>
      </w:r>
    </w:p>
    <w:p w:rsidR="006A22CF" w:rsidP="00366141" w:rsidRDefault="006A22CF">
      <w:pPr>
        <w:jc w:val="both"/>
      </w:pPr>
    </w:p>
    <w:p w:rsidR="00361F1A" w:rsidP="00366141" w:rsidRDefault="00361F1A">
      <w:pPr>
        <w:jc w:val="both"/>
      </w:pPr>
      <w:r>
        <w:t>V         UPOZORENJE:</w:t>
      </w:r>
    </w:p>
    <w:p w:rsidR="00361F1A" w:rsidP="0036614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614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4B1205">
        <w:t>06</w:t>
      </w:r>
      <w:r w:rsidR="00320AE1">
        <w:t>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908">
        <w:t xml:space="preserve">       SUDAC </w:t>
      </w:r>
    </w:p>
    <w:p w:rsidR="00E53908" w:rsidP="00E53908" w:rsidRDefault="00E53908">
      <w:r>
        <w:t xml:space="preserve">                                                                                     </w:t>
      </w:r>
      <w:r>
        <w:tab/>
      </w:r>
      <w:r>
        <w:tab/>
      </w:r>
      <w:r>
        <w:tab/>
      </w:r>
      <w:r w:rsidR="00A70C43">
        <w:t xml:space="preserve">      </w:t>
      </w:r>
      <w:r>
        <w:t>Goran Iskra</w:t>
      </w:r>
      <w:r w:rsidR="00A70C43">
        <w:t>, v.r.</w:t>
      </w:r>
      <w:r>
        <w:t xml:space="preserve"> 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DC5D30" w:rsidP="00A70C43" w:rsidRDefault="00A70C43">
      <w:pPr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26C7C" w:rsidR="00A70C43" w:rsidP="00A70C43" w:rsidRDefault="00A70C43">
      <w:pPr>
        <w:ind w:left="6372"/>
      </w:pPr>
      <w:r>
        <w:t xml:space="preserve">           Danijela Jovanovska</w:t>
      </w:r>
    </w:p>
    <w:sectPr w:rsidRPr="00126C7C" w:rsidR="00A70C43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47310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0B44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247E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19D8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2038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A4A4D"/>
    <w:rsid w:val="002C152A"/>
    <w:rsid w:val="002C1683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141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1205"/>
    <w:rsid w:val="004B33CC"/>
    <w:rsid w:val="004B406D"/>
    <w:rsid w:val="004B5E7D"/>
    <w:rsid w:val="004C2F1D"/>
    <w:rsid w:val="004C4776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1AE5"/>
    <w:rsid w:val="005A2044"/>
    <w:rsid w:val="005B10E5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338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7D28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426B"/>
    <w:rsid w:val="007F667D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44A5"/>
    <w:rsid w:val="00816048"/>
    <w:rsid w:val="0082011D"/>
    <w:rsid w:val="0082531D"/>
    <w:rsid w:val="00826AF9"/>
    <w:rsid w:val="00826F95"/>
    <w:rsid w:val="00833419"/>
    <w:rsid w:val="008366FA"/>
    <w:rsid w:val="00837717"/>
    <w:rsid w:val="00840614"/>
    <w:rsid w:val="00843E9B"/>
    <w:rsid w:val="008470A0"/>
    <w:rsid w:val="00850B3E"/>
    <w:rsid w:val="0085449C"/>
    <w:rsid w:val="00857AED"/>
    <w:rsid w:val="00861393"/>
    <w:rsid w:val="0086355B"/>
    <w:rsid w:val="008737E7"/>
    <w:rsid w:val="008741DA"/>
    <w:rsid w:val="00874F2C"/>
    <w:rsid w:val="00880396"/>
    <w:rsid w:val="00881D1D"/>
    <w:rsid w:val="00890522"/>
    <w:rsid w:val="00890F41"/>
    <w:rsid w:val="008917E8"/>
    <w:rsid w:val="00895F31"/>
    <w:rsid w:val="008962D8"/>
    <w:rsid w:val="0089777C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62E"/>
    <w:rsid w:val="00951852"/>
    <w:rsid w:val="00955F18"/>
    <w:rsid w:val="009578AA"/>
    <w:rsid w:val="00957DBE"/>
    <w:rsid w:val="00962F1C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9F52AB"/>
    <w:rsid w:val="00A00702"/>
    <w:rsid w:val="00A05680"/>
    <w:rsid w:val="00A122AC"/>
    <w:rsid w:val="00A16D86"/>
    <w:rsid w:val="00A16E68"/>
    <w:rsid w:val="00A16F4A"/>
    <w:rsid w:val="00A21501"/>
    <w:rsid w:val="00A32718"/>
    <w:rsid w:val="00A36991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0C43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3F73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E7C00"/>
    <w:rsid w:val="00F015F5"/>
    <w:rsid w:val="00F0424A"/>
    <w:rsid w:val="00F06098"/>
    <w:rsid w:val="00F075FA"/>
    <w:rsid w:val="00F07B89"/>
    <w:rsid w:val="00F07FC9"/>
    <w:rsid w:val="00F10C44"/>
    <w:rsid w:val="00F12B23"/>
    <w:rsid w:val="00F1758A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4788"/>
    <w:rsid w:val="00FA7BD6"/>
    <w:rsid w:val="00FB23D8"/>
    <w:rsid w:val="00FB2F7D"/>
    <w:rsid w:val="00FC210F"/>
    <w:rsid w:val="00FC4001"/>
    <w:rsid w:val="00FC5521"/>
    <w:rsid w:val="00FC780F"/>
    <w:rsid w:val="00FC790B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St-1634/2019</izvorni_sadrzaj>
    <derivirana_varijabla naziv="DomainObject.Predmet.OznakaBroj_1">St-1634/2019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INTENTO d.o.o.</izvorni_sadrzaj>
    <derivirana_varijabla naziv="DomainObject.Predmet.ProtustrankaFormated_1">  INTENTO d.o.o.</derivirana_varijabla>
  </DomainObject.Predmet.ProtustrankaFormated>
  <DomainObject.Predmet.ProtustrankaFormatedOIB>
    <izvorni_sadrzaj>  INTENTO d.o.o., OIB 11316511101</izvorni_sadrzaj>
    <derivirana_varijabla naziv="DomainObject.Predmet.ProtustrankaFormatedOIB_1">  INTENTO d.o.o., OIB 11316511101</derivirana_varijabla>
  </DomainObject.Predmet.ProtustrankaFormatedOIB>
  <DomainObject.Predmet.ProtustrankaFormatedWithAdress>
    <izvorni_sadrzaj> INTENTO d.o.o., Ulica grada Chicaga 9, 10000 Zagreb</izvorni_sadrzaj>
    <derivirana_varijabla naziv="DomainObject.Predmet.ProtustrankaFormatedWithAdress_1"> INTENTO d.o.o., Ulica grada Chicaga 9, 10000 Zagreb</derivirana_varijabla>
  </DomainObject.Predmet.ProtustrankaFormatedWithAdress>
  <DomainObject.Predmet.ProtustrankaFormatedWithAdressOIB>
    <izvorni_sadrzaj> INTENTO d.o.o., OIB 11316511101, Ulica grada Chicaga 9, 10000 Zagreb</izvorni_sadrzaj>
    <derivirana_varijabla naziv="DomainObject.Predmet.ProtustrankaFormatedWithAdressOIB_1"> INTENTO d.o.o., OIB 11316511101, Ulica grada Chicaga 9, 10000 Zagreb</derivirana_varijabla>
  </DomainObject.Predmet.ProtustrankaFormatedWithAdressOIB>
  <DomainObject.Predmet.ProtustrankaWithAdress>
    <izvorni_sadrzaj>INTENTO d.o.o. Ulica grada Chicaga 9, 10000 Zagreb</izvorni_sadrzaj>
    <derivirana_varijabla naziv="DomainObject.Predmet.ProtustrankaWithAdress_1">INTENTO d.o.o. Ulica grada Chicaga 9, 10000 Zagreb</derivirana_varijabla>
  </DomainObject.Predmet.ProtustrankaWithAdress>
  <DomainObject.Predmet.ProtustrankaWithAdressOIB>
    <izvorni_sadrzaj>INTENTO d.o.o., OIB 11316511101, Ulica grada Chicaga 9, 10000 Zagreb</izvorni_sadrzaj>
    <derivirana_varijabla naziv="DomainObject.Predmet.ProtustrankaWithAdressOIB_1">INTENTO d.o.o., OIB 11316511101, Ulica grada Chicaga 9, 10000 Zagreb</derivirana_varijabla>
  </DomainObject.Predmet.ProtustrankaWithAdressOIB>
  <DomainObject.Predmet.ProtustrankaNazivFormated>
    <izvorni_sadrzaj>INTENTO d.o.o.</izvorni_sadrzaj>
    <derivirana_varijabla naziv="DomainObject.Predmet.ProtustrankaNazivFormated_1">INTENTO d.o.o.</derivirana_varijabla>
  </DomainObject.Predmet.ProtustrankaNazivFormated>
  <DomainObject.Predmet.ProtustrankaNazivFormatedOIB>
    <izvorni_sadrzaj>INTENTO d.o.o., OIB 11316511101</izvorni_sadrzaj>
    <derivirana_varijabla naziv="DomainObject.Predmet.ProtustrankaNazivFormatedOIB_1">INTENTO d.o.o., OIB 11316511101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INTENTO d.o.o.</item>
    </izvorni_sadrzaj>
    <derivirana_varijabla naziv="DomainObject.Predmet.ProtuStrankaListFormated_1">
      <item>INTENTO d.o.o.</item>
    </derivirana_varijabla>
  </DomainObject.Predmet.ProtuStrankaListFormated>
  <DomainObject.Predmet.ProtuStrankaListFormatedOIB>
    <izvorni_sadrzaj>
      <item>INTENTO d.o.o., OIB 11316511101</item>
    </izvorni_sadrzaj>
    <derivirana_varijabla naziv="DomainObject.Predmet.ProtuStrankaListFormatedOIB_1">
      <item>INTENTO d.o.o., OIB 11316511101</item>
    </derivirana_varijabla>
  </DomainObject.Predmet.ProtuStrankaListFormatedOIB>
  <DomainObject.Predmet.ProtuStrankaListFormatedWithAdress>
    <izvorni_sadrzaj>
      <item>INTENTO d.o.o., Ulica grada Chicaga 9, 10000 Zagreb</item>
    </izvorni_sadrzaj>
    <derivirana_varijabla naziv="DomainObject.Predmet.ProtuStrankaListFormatedWithAdress_1">
      <item>INTENTO d.o.o., Ulica grada Chicaga 9, 10000 Zagreb</item>
    </derivirana_varijabla>
  </DomainObject.Predmet.ProtuStrankaListFormatedWithAdress>
  <DomainObject.Predmet.ProtuStrankaListFormatedWithAdressOIB>
    <izvorni_sadrzaj>
      <item>INTENTO d.o.o., OIB 11316511101, Ulica grada Chicaga 9, 10000 Zagreb</item>
    </izvorni_sadrzaj>
    <derivirana_varijabla naziv="DomainObject.Predmet.ProtuStrankaListFormatedWithAdressOIB_1">
      <item>INTENTO d.o.o., OIB 11316511101, Ulica grada Chicaga 9, 10000 Zagreb</item>
    </derivirana_varijabla>
  </DomainObject.Predmet.ProtuStrankaListFormatedWithAdressOIB>
  <DomainObject.Predmet.ProtuStrankaListNazivFormated>
    <izvorni_sadrzaj>
      <item>INTENTO d.o.o.</item>
    </izvorni_sadrzaj>
    <derivirana_varijabla naziv="DomainObject.Predmet.ProtuStrankaListNazivFormated_1">
      <item>INTENTO d.o.o.</item>
    </derivirana_varijabla>
  </DomainObject.Predmet.ProtuStrankaListNazivFormated>
  <DomainObject.Predmet.ProtuStrankaListNazivFormatedOIB>
    <izvorni_sadrzaj>
      <item>INTENTO d.o.o., OIB 11316511101</item>
    </izvorni_sadrzaj>
    <derivirana_varijabla naziv="DomainObject.Predmet.ProtuStrankaListNazivFormatedOIB_1">
      <item>INTENTO d.o.o., OIB 11316511101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INTENTO d.o.o.</izvorni_sadrzaj>
    <derivirana_varijabla naziv="DomainObject.Predmet.ProtustrankaIDrugi_1">INTENTO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INTENTO d.o.o., OIB 11316511101, Ulica grada Chicaga 9, 10000 Zagreb</izvorni_sadrzaj>
    <derivirana_varijabla naziv="DomainObject.Predmet.ProtustrankaIDrugiAdressOIB_1">INTENTO d.o.o., OIB 11316511101, Ulica grada Chicaga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INTENTO d.o.o.</item>
    </izvorni_sadrzaj>
    <derivirana_varijabla naziv="DomainObject.Predmet.SudioniciListNaziv_1">
      <item>FINA Regionalni centar Zagreb</item>
      <item>INTENTO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INTENTO d.o.o., OIB 11316511101, Ulica grada Chicaga 9,10000 Zagreb</item>
    </izvorni_sadrzaj>
    <derivirana_varijabla naziv="DomainObject.Predmet.SudioniciListAdressOIB_1">
      <item>FINA Regionalni centar Zagreb, OIB 85821130368, Trg svibanjskih žrtava 1995. 1,10000 Zagreb</item>
      <item>INTENTO d.o.o., OIB 11316511101, Ulica grada Chicaga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11316511101</item>
    </izvorni_sadrzaj>
    <derivirana_varijabla naziv="DomainObject.Predmet.SudioniciListNazivOIB_1">
      <item>, OIB 85821130368</item>
      <item>, OIB 11316511101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65836-4C0E-4C40-9876-40B07D085D3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242</properties:Words>
  <properties:Characters>1334</properties:Characters>
  <properties:Lines>43</properties:Lines>
  <properties:Paragraphs>22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2019-11-06T12:23:00Z</dcterms:created>
  <dc:creator>Korisnik</dc:creator>
  <cp:lastModifiedBy>Danijela Jovanovska</cp:lastModifiedBy>
  <cp:lastPrinted>2019-11-06T12:22:00Z</cp:lastPrinted>
  <dcterms:modified xmlns:xsi="http://www.w3.org/2001/XMLSchema-instance" xsi:type="dcterms:W3CDTF">2019-11-06T12:24:00Z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(st-1634_19 oglas  06.11.19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